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3065C" w:rsidRPr="00A67E82" w:rsidRDefault="00425B7C" w:rsidP="002A6F68">
      <w:pPr>
        <w:pStyle w:val="SemEspaamento"/>
        <w:rPr>
          <w:rFonts w:eastAsiaTheme="majorEastAsia"/>
          <w:color w:val="2E74B5" w:themeColor="accent1" w:themeShade="BF"/>
        </w:rPr>
      </w:pPr>
      <w:r>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simplePos x="0" y="0"/>
                <wp:positionH relativeFrom="margin">
                  <wp:posOffset>-459740</wp:posOffset>
                </wp:positionH>
                <wp:positionV relativeFrom="margin">
                  <wp:posOffset>-269240</wp:posOffset>
                </wp:positionV>
                <wp:extent cx="6487795" cy="674878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7795" cy="67487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64251" w:rsidRDefault="00564251" w:rsidP="00773810">
                            <w:pPr>
                              <w:jc w:val="center"/>
                              <w:rPr>
                                <w:rFonts w:ascii="Arial" w:hAnsi="Arial" w:cs="Arial"/>
                                <w:color w:val="008FBE"/>
                                <w:sz w:val="110"/>
                                <w:szCs w:val="110"/>
                              </w:rPr>
                            </w:pPr>
                            <w:r>
                              <w:rPr>
                                <w:rFonts w:ascii="Arial" w:hAnsi="Arial" w:cs="Arial"/>
                                <w:noProof/>
                                <w:sz w:val="24"/>
                                <w:szCs w:val="24"/>
                                <w:lang w:eastAsia="pt-BR"/>
                              </w:rPr>
                              <w:drawing>
                                <wp:inline distT="0" distB="0" distL="0" distR="0">
                                  <wp:extent cx="2076450" cy="1117718"/>
                                  <wp:effectExtent l="0" t="0" r="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J.jpg"/>
                                          <pic:cNvPicPr/>
                                        </pic:nvPicPr>
                                        <pic:blipFill>
                                          <a:blip r:embed="rId8">
                                            <a:extLst>
                                              <a:ext uri="{28A0092B-C50C-407E-A947-70E740481C1C}">
                                                <a14:useLocalDpi xmlns:a14="http://schemas.microsoft.com/office/drawing/2010/main" val="0"/>
                                              </a:ext>
                                            </a:extLst>
                                          </a:blip>
                                          <a:stretch>
                                            <a:fillRect/>
                                          </a:stretch>
                                        </pic:blipFill>
                                        <pic:spPr>
                                          <a:xfrm>
                                            <a:off x="0" y="0"/>
                                            <a:ext cx="2083184" cy="1121343"/>
                                          </a:xfrm>
                                          <a:prstGeom prst="rect">
                                            <a:avLst/>
                                          </a:prstGeom>
                                        </pic:spPr>
                                      </pic:pic>
                                    </a:graphicData>
                                  </a:graphic>
                                </wp:inline>
                              </w:drawing>
                            </w:r>
                          </w:p>
                          <w:p w:rsidR="00564251" w:rsidRPr="007937B8" w:rsidRDefault="00564251" w:rsidP="00F71FA8">
                            <w:pPr>
                              <w:spacing w:after="120" w:line="240" w:lineRule="auto"/>
                              <w:jc w:val="center"/>
                              <w:rPr>
                                <w:rFonts w:ascii="Lucida Fax" w:hAnsi="Lucida Fax" w:cs="Mongolian Baiti"/>
                                <w:b/>
                                <w:i/>
                                <w:color w:val="008FBE"/>
                                <w:sz w:val="60"/>
                                <w:szCs w:val="60"/>
                              </w:rPr>
                            </w:pPr>
                          </w:p>
                          <w:p w:rsidR="00564251" w:rsidRPr="007937B8" w:rsidRDefault="00564251" w:rsidP="00F71FA8">
                            <w:pPr>
                              <w:spacing w:after="120" w:line="240" w:lineRule="auto"/>
                              <w:jc w:val="center"/>
                              <w:rPr>
                                <w:rFonts w:ascii="Lucida Fax" w:hAnsi="Lucida Fax" w:cs="Mongolian Baiti"/>
                                <w:b/>
                                <w:i/>
                                <w:color w:val="008FBE"/>
                                <w:sz w:val="60"/>
                                <w:szCs w:val="60"/>
                              </w:rPr>
                            </w:pPr>
                          </w:p>
                          <w:p w:rsidR="00564251" w:rsidRPr="00E22A9D" w:rsidRDefault="00564251" w:rsidP="00F71FA8">
                            <w:pPr>
                              <w:spacing w:after="120" w:line="240" w:lineRule="auto"/>
                              <w:jc w:val="center"/>
                              <w:rPr>
                                <w:rFonts w:ascii="Lucida Fax" w:hAnsi="Lucida Fax" w:cs="Mongolian Baiti"/>
                                <w:i/>
                                <w:color w:val="008FBE"/>
                                <w:sz w:val="130"/>
                                <w:szCs w:val="130"/>
                              </w:rPr>
                            </w:pPr>
                            <w:r w:rsidRPr="00E22A9D">
                              <w:rPr>
                                <w:rFonts w:ascii="Lucida Fax" w:hAnsi="Lucida Fax" w:cs="Mongolian Baiti"/>
                                <w:b/>
                                <w:i/>
                                <w:color w:val="008FBE"/>
                                <w:sz w:val="130"/>
                                <w:szCs w:val="130"/>
                              </w:rPr>
                              <w:t>Carta de Serviços</w:t>
                            </w:r>
                          </w:p>
                          <w:p w:rsidR="00564251" w:rsidRPr="00E22A9D" w:rsidRDefault="00564251" w:rsidP="007937B8">
                            <w:pPr>
                              <w:spacing w:line="240" w:lineRule="auto"/>
                              <w:jc w:val="center"/>
                              <w:rPr>
                                <w:rFonts w:ascii="Lucida Fax" w:hAnsi="Lucida Fax" w:cs="Mongolian Baiti"/>
                                <w:b/>
                                <w:i/>
                                <w:color w:val="008FBE"/>
                                <w:sz w:val="70"/>
                                <w:szCs w:val="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2pt;margin-top:-21.2pt;width:510.85pt;height:531.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" filled="f" stroked="f">
                <v:path arrowok="t"/>
                <v:textbox>
                  <w:txbxContent>
                    <w:p w:rsidR="00564251" w:rsidRDefault="00564251" w:rsidP="00773810">
                      <w:pPr>
                        <w:jc w:val="center"/>
                        <w:rPr>
                          <w:rFonts w:ascii="Arial" w:hAnsi="Arial" w:cs="Arial"/>
                          <w:color w:val="008FBE"/>
                          <w:sz w:val="110"/>
                          <w:szCs w:val="110"/>
                        </w:rPr>
                      </w:pPr>
                      <w:r>
                        <w:rPr>
                          <w:rFonts w:ascii="Arial" w:hAnsi="Arial" w:cs="Arial"/>
                          <w:noProof/>
                          <w:sz w:val="24"/>
                          <w:szCs w:val="24"/>
                          <w:lang w:eastAsia="pt-BR"/>
                        </w:rPr>
                        <w:drawing>
                          <wp:inline distT="0" distB="0" distL="0" distR="0">
                            <wp:extent cx="2076450" cy="1117718"/>
                            <wp:effectExtent l="0" t="0" r="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J.jpg"/>
                                    <pic:cNvPicPr/>
                                  </pic:nvPicPr>
                                  <pic:blipFill>
                                    <a:blip r:embed="rId9">
                                      <a:extLst>
                                        <a:ext uri="{28A0092B-C50C-407E-A947-70E740481C1C}">
                                          <a14:useLocalDpi xmlns:a14="http://schemas.microsoft.com/office/drawing/2010/main" val="0"/>
                                        </a:ext>
                                      </a:extLst>
                                    </a:blip>
                                    <a:stretch>
                                      <a:fillRect/>
                                    </a:stretch>
                                  </pic:blipFill>
                                  <pic:spPr>
                                    <a:xfrm>
                                      <a:off x="0" y="0"/>
                                      <a:ext cx="2083184" cy="1121343"/>
                                    </a:xfrm>
                                    <a:prstGeom prst="rect">
                                      <a:avLst/>
                                    </a:prstGeom>
                                  </pic:spPr>
                                </pic:pic>
                              </a:graphicData>
                            </a:graphic>
                          </wp:inline>
                        </w:drawing>
                      </w:r>
                    </w:p>
                    <w:p w:rsidR="00564251" w:rsidRPr="007937B8" w:rsidRDefault="00564251" w:rsidP="00F71FA8">
                      <w:pPr>
                        <w:spacing w:after="120" w:line="240" w:lineRule="auto"/>
                        <w:jc w:val="center"/>
                        <w:rPr>
                          <w:rFonts w:ascii="Lucida Fax" w:hAnsi="Lucida Fax" w:cs="Mongolian Baiti"/>
                          <w:b/>
                          <w:i/>
                          <w:color w:val="008FBE"/>
                          <w:sz w:val="60"/>
                          <w:szCs w:val="60"/>
                        </w:rPr>
                      </w:pPr>
                    </w:p>
                    <w:p w:rsidR="00564251" w:rsidRPr="007937B8" w:rsidRDefault="00564251" w:rsidP="00F71FA8">
                      <w:pPr>
                        <w:spacing w:after="120" w:line="240" w:lineRule="auto"/>
                        <w:jc w:val="center"/>
                        <w:rPr>
                          <w:rFonts w:ascii="Lucida Fax" w:hAnsi="Lucida Fax" w:cs="Mongolian Baiti"/>
                          <w:b/>
                          <w:i/>
                          <w:color w:val="008FBE"/>
                          <w:sz w:val="60"/>
                          <w:szCs w:val="60"/>
                        </w:rPr>
                      </w:pPr>
                    </w:p>
                    <w:p w:rsidR="00564251" w:rsidRPr="00E22A9D" w:rsidRDefault="00564251" w:rsidP="00F71FA8">
                      <w:pPr>
                        <w:spacing w:after="120" w:line="240" w:lineRule="auto"/>
                        <w:jc w:val="center"/>
                        <w:rPr>
                          <w:rFonts w:ascii="Lucida Fax" w:hAnsi="Lucida Fax" w:cs="Mongolian Baiti"/>
                          <w:i/>
                          <w:color w:val="008FBE"/>
                          <w:sz w:val="130"/>
                          <w:szCs w:val="130"/>
                        </w:rPr>
                      </w:pPr>
                      <w:r w:rsidRPr="00E22A9D">
                        <w:rPr>
                          <w:rFonts w:ascii="Lucida Fax" w:hAnsi="Lucida Fax" w:cs="Mongolian Baiti"/>
                          <w:b/>
                          <w:i/>
                          <w:color w:val="008FBE"/>
                          <w:sz w:val="130"/>
                          <w:szCs w:val="130"/>
                        </w:rPr>
                        <w:t>Carta de Serviços</w:t>
                      </w:r>
                    </w:p>
                    <w:p w:rsidR="00564251" w:rsidRPr="00E22A9D" w:rsidRDefault="00564251" w:rsidP="007937B8">
                      <w:pPr>
                        <w:spacing w:line="240" w:lineRule="auto"/>
                        <w:jc w:val="center"/>
                        <w:rPr>
                          <w:rFonts w:ascii="Lucida Fax" w:hAnsi="Lucida Fax" w:cs="Mongolian Baiti"/>
                          <w:b/>
                          <w:i/>
                          <w:color w:val="008FBE"/>
                          <w:sz w:val="70"/>
                          <w:szCs w:val="70"/>
                        </w:rPr>
                      </w:pPr>
                    </w:p>
                  </w:txbxContent>
                </v:textbox>
                <w10:wrap type="square" anchorx="margin" anchory="margin"/>
              </v:shape>
            </w:pict>
          </mc:Fallback>
        </mc:AlternateContent>
      </w:r>
      <w:r w:rsidR="00B95042" w:rsidRPr="00A67E82">
        <w:rPr>
          <w:noProof/>
          <w:lang w:eastAsia="pt-BR"/>
        </w:rPr>
        <w:drawing>
          <wp:anchor distT="0" distB="0" distL="114300" distR="114300" simplePos="0" relativeHeight="251661312" behindDoc="1" locked="0" layoutInCell="1" allowOverlap="1">
            <wp:simplePos x="0" y="0"/>
            <wp:positionH relativeFrom="column">
              <wp:posOffset>-1080135</wp:posOffset>
            </wp:positionH>
            <wp:positionV relativeFrom="paragraph">
              <wp:posOffset>-899795</wp:posOffset>
            </wp:positionV>
            <wp:extent cx="7558860" cy="10692130"/>
            <wp:effectExtent l="0" t="0" r="1079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de Serviços BG-02-01.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7559309" cy="10692765"/>
                    </a:xfrm>
                    <a:prstGeom prst="rect">
                      <a:avLst/>
                    </a:prstGeom>
                    <a:ln>
                      <a:noFill/>
                    </a:ln>
                    <a:extLst>
                      <a:ext uri="{53640926-AAD7-44D8-BBD7-CCE9431645EC}">
                        <a14:shadowObscured xmlns:a14="http://schemas.microsoft.com/office/drawing/2010/main"/>
                      </a:ext>
                    </a:extLst>
                  </pic:spPr>
                </pic:pic>
              </a:graphicData>
            </a:graphic>
          </wp:anchor>
        </w:drawing>
      </w:r>
    </w:p>
    <w:p w:rsidR="006B1629" w:rsidRDefault="00425B7C">
      <w:pPr>
        <w:rPr>
          <w:rFonts w:ascii="Arial" w:eastAsiaTheme="majorEastAsia" w:hAnsi="Arial" w:cs="Arial"/>
          <w:b/>
          <w:bCs/>
          <w:color w:val="2E74B5" w:themeColor="accent1" w:themeShade="BF"/>
          <w:sz w:val="24"/>
          <w:szCs w:val="24"/>
        </w:rPr>
      </w:pPr>
      <w:r>
        <w:rPr>
          <w:rFonts w:eastAsiaTheme="majorEastAsia"/>
          <w:noProof/>
          <w:color w:val="2E74B5" w:themeColor="accent1" w:themeShade="BF"/>
          <w:lang w:eastAsia="pt-BR"/>
        </w:rPr>
        <mc:AlternateContent>
          <mc:Choice Requires="wps">
            <w:drawing>
              <wp:anchor distT="0" distB="0" distL="114300" distR="114300" simplePos="0" relativeHeight="251692032" behindDoc="0" locked="0" layoutInCell="1" allowOverlap="1">
                <wp:simplePos x="0" y="0"/>
                <wp:positionH relativeFrom="column">
                  <wp:posOffset>-54610</wp:posOffset>
                </wp:positionH>
                <wp:positionV relativeFrom="paragraph">
                  <wp:posOffset>1283335</wp:posOffset>
                </wp:positionV>
                <wp:extent cx="5954395" cy="397510"/>
                <wp:effectExtent l="0" t="0" r="0" b="254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397510"/>
                        </a:xfrm>
                        <a:prstGeom prst="rect">
                          <a:avLst/>
                        </a:prstGeom>
                        <a:noFill/>
                        <a:ln w="9525">
                          <a:noFill/>
                          <a:miter lim="800000"/>
                          <a:headEnd/>
                          <a:tailEnd/>
                        </a:ln>
                      </wps:spPr>
                      <wps:txbx>
                        <w:txbxContent>
                          <w:p w:rsidR="00564251" w:rsidRPr="002D5569" w:rsidRDefault="00564251" w:rsidP="002D5569">
                            <w:pPr>
                              <w:spacing w:after="0" w:line="240" w:lineRule="auto"/>
                              <w:jc w:val="center"/>
                              <w:rPr>
                                <w:rFonts w:ascii="Lucida Fax" w:hAnsi="Lucida Fax" w:cs="Mongolian Baiti"/>
                                <w:b/>
                                <w:i/>
                                <w:color w:val="008FBE"/>
                                <w:sz w:val="30"/>
                                <w:szCs w:val="30"/>
                              </w:rPr>
                            </w:pPr>
                            <w:r w:rsidRPr="002D5569">
                              <w:rPr>
                                <w:rFonts w:ascii="Lucida Fax" w:hAnsi="Lucida Fax" w:cs="Mongolian Baiti"/>
                                <w:b/>
                                <w:i/>
                                <w:color w:val="008FBE"/>
                                <w:sz w:val="30"/>
                                <w:szCs w:val="30"/>
                              </w:rPr>
                              <w:t>20</w:t>
                            </w:r>
                            <w:r w:rsidR="00D15815">
                              <w:rPr>
                                <w:rFonts w:ascii="Lucida Fax" w:hAnsi="Lucida Fax" w:cs="Mongolian Baiti"/>
                                <w:b/>
                                <w:i/>
                                <w:color w:val="008FBE"/>
                                <w:sz w:val="30"/>
                                <w:szCs w:val="30"/>
                              </w:rPr>
                              <w:t>20</w:t>
                            </w:r>
                            <w:r w:rsidRPr="002D5569">
                              <w:rPr>
                                <w:rFonts w:ascii="Lucida Fax" w:hAnsi="Lucida Fax" w:cs="Mongolian Baiti"/>
                                <w:b/>
                                <w:i/>
                                <w:color w:val="008FBE"/>
                                <w:sz w:val="30"/>
                                <w:szCs w:val="30"/>
                              </w:rPr>
                              <w:t>.v1</w:t>
                            </w:r>
                          </w:p>
                          <w:p w:rsidR="00564251" w:rsidRDefault="00564251" w:rsidP="002D5569"/>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7" type="#_x0000_t202" style="position:absolute;margin-left:-4.3pt;margin-top:101.05pt;width:468.85pt;height:3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" filled="f" stroked="f">
                <v:textbox>
                  <w:txbxContent>
                    <w:p w:rsidR="00564251" w:rsidRPr="002D5569" w:rsidRDefault="00564251" w:rsidP="002D5569">
                      <w:pPr>
                        <w:spacing w:after="0" w:line="240" w:lineRule="auto"/>
                        <w:jc w:val="center"/>
                        <w:rPr>
                          <w:rFonts w:ascii="Lucida Fax" w:hAnsi="Lucida Fax" w:cs="Mongolian Baiti"/>
                          <w:b/>
                          <w:i/>
                          <w:color w:val="008FBE"/>
                          <w:sz w:val="30"/>
                          <w:szCs w:val="30"/>
                        </w:rPr>
                      </w:pPr>
                      <w:r w:rsidRPr="002D5569">
                        <w:rPr>
                          <w:rFonts w:ascii="Lucida Fax" w:hAnsi="Lucida Fax" w:cs="Mongolian Baiti"/>
                          <w:b/>
                          <w:i/>
                          <w:color w:val="008FBE"/>
                          <w:sz w:val="30"/>
                          <w:szCs w:val="30"/>
                        </w:rPr>
                        <w:t>20</w:t>
                      </w:r>
                      <w:r w:rsidR="00D15815">
                        <w:rPr>
                          <w:rFonts w:ascii="Lucida Fax" w:hAnsi="Lucida Fax" w:cs="Mongolian Baiti"/>
                          <w:b/>
                          <w:i/>
                          <w:color w:val="008FBE"/>
                          <w:sz w:val="30"/>
                          <w:szCs w:val="30"/>
                        </w:rPr>
                        <w:t>20</w:t>
                      </w:r>
                      <w:r w:rsidRPr="002D5569">
                        <w:rPr>
                          <w:rFonts w:ascii="Lucida Fax" w:hAnsi="Lucida Fax" w:cs="Mongolian Baiti"/>
                          <w:b/>
                          <w:i/>
                          <w:color w:val="008FBE"/>
                          <w:sz w:val="30"/>
                          <w:szCs w:val="30"/>
                        </w:rPr>
                        <w:t>.v1</w:t>
                      </w:r>
                    </w:p>
                    <w:p w:rsidR="00564251" w:rsidRDefault="00564251" w:rsidP="002D5569"/>
                  </w:txbxContent>
                </v:textbox>
              </v:shape>
            </w:pict>
          </mc:Fallback>
        </mc:AlternateContent>
      </w:r>
      <w:r>
        <w:rPr>
          <w:rFonts w:eastAsiaTheme="majorEastAsia"/>
          <w:noProof/>
          <w:color w:val="2E74B5" w:themeColor="accent1" w:themeShade="BF"/>
          <w:lang w:eastAsia="pt-BR"/>
        </w:rPr>
        <mc:AlternateContent>
          <mc:Choice Requires="wps">
            <w:drawing>
              <wp:anchor distT="0" distB="0" distL="114300" distR="114300" simplePos="0" relativeHeight="251689984" behindDoc="0" locked="0" layoutInCell="1" allowOverlap="1">
                <wp:simplePos x="0" y="0"/>
                <wp:positionH relativeFrom="column">
                  <wp:posOffset>-144145</wp:posOffset>
                </wp:positionH>
                <wp:positionV relativeFrom="paragraph">
                  <wp:posOffset>80010</wp:posOffset>
                </wp:positionV>
                <wp:extent cx="5954395" cy="100139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1001395"/>
                        </a:xfrm>
                        <a:prstGeom prst="rect">
                          <a:avLst/>
                        </a:prstGeom>
                        <a:noFill/>
                        <a:ln w="9525">
                          <a:noFill/>
                          <a:miter lim="800000"/>
                          <a:headEnd/>
                          <a:tailEnd/>
                        </a:ln>
                      </wps:spPr>
                      <wps:txbx>
                        <w:txbxContent>
                          <w:p w:rsidR="00564251" w:rsidRPr="009615A1" w:rsidRDefault="00564251" w:rsidP="00E22A9D">
                            <w:pPr>
                              <w:spacing w:after="0" w:line="240" w:lineRule="auto"/>
                              <w:jc w:val="center"/>
                              <w:rPr>
                                <w:rFonts w:ascii="Lucida Fax" w:hAnsi="Lucida Fax" w:cs="Mongolian Baiti"/>
                                <w:b/>
                                <w:i/>
                                <w:color w:val="008FBE"/>
                                <w:sz w:val="50"/>
                                <w:szCs w:val="50"/>
                              </w:rPr>
                            </w:pPr>
                            <w:r>
                              <w:rPr>
                                <w:rFonts w:ascii="Lucida Fax" w:hAnsi="Lucida Fax" w:cs="Mongolian Baiti"/>
                                <w:b/>
                                <w:i/>
                                <w:color w:val="008FBE"/>
                                <w:sz w:val="50"/>
                                <w:szCs w:val="50"/>
                              </w:rPr>
                              <w:t>Secretaria Municipal de Transportes</w:t>
                            </w:r>
                          </w:p>
                          <w:p w:rsidR="00564251" w:rsidRDefault="00564251"/>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35pt;margin-top:6.3pt;width:468.85pt;height:7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" filled="f" stroked="f">
                <v:textbox>
                  <w:txbxContent>
                    <w:p w:rsidR="00564251" w:rsidRPr="009615A1" w:rsidRDefault="00564251" w:rsidP="00E22A9D">
                      <w:pPr>
                        <w:spacing w:after="0" w:line="240" w:lineRule="auto"/>
                        <w:jc w:val="center"/>
                        <w:rPr>
                          <w:rFonts w:ascii="Lucida Fax" w:hAnsi="Lucida Fax" w:cs="Mongolian Baiti"/>
                          <w:b/>
                          <w:i/>
                          <w:color w:val="008FBE"/>
                          <w:sz w:val="50"/>
                          <w:szCs w:val="50"/>
                        </w:rPr>
                      </w:pPr>
                      <w:r>
                        <w:rPr>
                          <w:rFonts w:ascii="Lucida Fax" w:hAnsi="Lucida Fax" w:cs="Mongolian Baiti"/>
                          <w:b/>
                          <w:i/>
                          <w:color w:val="008FBE"/>
                          <w:sz w:val="50"/>
                          <w:szCs w:val="50"/>
                        </w:rPr>
                        <w:t>Secretaria Municipal de Transportes</w:t>
                      </w:r>
                    </w:p>
                    <w:p w:rsidR="00564251" w:rsidRDefault="00564251"/>
                  </w:txbxContent>
                </v:textbox>
              </v:shape>
            </w:pict>
          </mc:Fallback>
        </mc:AlternateContent>
      </w:r>
      <w:r w:rsidR="006B1629">
        <w:rPr>
          <w:rFonts w:ascii="Arial" w:eastAsiaTheme="majorEastAsia" w:hAnsi="Arial" w:cs="Arial"/>
          <w:b/>
          <w:bCs/>
          <w:color w:val="2E74B5" w:themeColor="accent1" w:themeShade="BF"/>
          <w:sz w:val="24"/>
          <w:szCs w:val="24"/>
        </w:rPr>
        <w:br w:type="page"/>
      </w:r>
    </w:p>
    <w:p w:rsidR="006B1629" w:rsidRDefault="00425B7C" w:rsidP="006B1629">
      <w:pPr>
        <w:spacing w:before="120" w:after="120"/>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w:lastRenderedPageBreak/>
        <mc:AlternateContent>
          <mc:Choice Requires="wps">
            <w:drawing>
              <wp:anchor distT="0" distB="0" distL="114300" distR="114300" simplePos="0" relativeHeight="251687936" behindDoc="1" locked="0" layoutInCell="1" allowOverlap="1">
                <wp:simplePos x="0" y="0"/>
                <wp:positionH relativeFrom="column">
                  <wp:posOffset>-1029335</wp:posOffset>
                </wp:positionH>
                <wp:positionV relativeFrom="paragraph">
                  <wp:posOffset>-300990</wp:posOffset>
                </wp:positionV>
                <wp:extent cx="914400" cy="5829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914400" cy="5829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64251" w:rsidRPr="00E94B4F" w:rsidRDefault="00564251" w:rsidP="008446B3">
                            <w:pPr>
                              <w:jc w:val="right"/>
                              <w:rPr>
                                <w:rFonts w:ascii="Arial" w:hAnsi="Arial" w:cs="Arial"/>
                                <w:color w:val="008FBE"/>
                                <w:sz w:val="80"/>
                                <w:szCs w:val="80"/>
                              </w:rPr>
                            </w:pPr>
                            <w:r>
                              <w:rPr>
                                <w:rFonts w:ascii="Arial" w:hAnsi="Arial" w:cs="Arial"/>
                                <w:color w:val="008FBE"/>
                                <w:sz w:val="80"/>
                                <w:szCs w:val="80"/>
                              </w:rPr>
                              <w:t>Carta de S</w:t>
                            </w:r>
                            <w:r w:rsidRPr="00E94B4F">
                              <w:rPr>
                                <w:rFonts w:ascii="Arial" w:hAnsi="Arial" w:cs="Arial"/>
                                <w:color w:val="008FBE"/>
                                <w:sz w:val="80"/>
                                <w:szCs w:val="80"/>
                              </w:rPr>
                              <w:t>erviço</w:t>
                            </w:r>
                            <w:r>
                              <w:rPr>
                                <w:rFonts w:ascii="Arial" w:hAnsi="Arial" w:cs="Arial"/>
                                <w:color w:val="008FBE"/>
                                <w:sz w:val="80"/>
                                <w:szCs w:val="80"/>
                              </w:rPr>
                              <w:t>s</w:t>
                            </w:r>
                          </w:p>
                        </w:txbxContent>
                      </wps:txbx>
                      <wps:bodyPr rot="0" spcFirstLastPara="0" vertOverflow="overflow" horzOverflow="overflow" vert="eaVert" wrap="square" lIns="91440" tIns="45720" rIns="9144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81.05pt;margin-top:-23.7pt;width:1in;height:459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" filled="f" stroked="f">
                <v:path arrowok="t"/>
                <v:textbox style="layout-flow:vertical-ideographic" inset=",,,25mm">
                  <w:txbxContent>
                    <w:p w:rsidR="00564251" w:rsidRPr="00E94B4F" w:rsidRDefault="00564251" w:rsidP="008446B3">
                      <w:pPr>
                        <w:jc w:val="right"/>
                        <w:rPr>
                          <w:rFonts w:ascii="Arial" w:hAnsi="Arial" w:cs="Arial"/>
                          <w:color w:val="008FBE"/>
                          <w:sz w:val="80"/>
                          <w:szCs w:val="80"/>
                        </w:rPr>
                      </w:pPr>
                      <w:r>
                        <w:rPr>
                          <w:rFonts w:ascii="Arial" w:hAnsi="Arial" w:cs="Arial"/>
                          <w:color w:val="008FBE"/>
                          <w:sz w:val="80"/>
                          <w:szCs w:val="80"/>
                        </w:rPr>
                        <w:t>Carta de S</w:t>
                      </w:r>
                      <w:r w:rsidRPr="00E94B4F">
                        <w:rPr>
                          <w:rFonts w:ascii="Arial" w:hAnsi="Arial" w:cs="Arial"/>
                          <w:color w:val="008FBE"/>
                          <w:sz w:val="80"/>
                          <w:szCs w:val="80"/>
                        </w:rPr>
                        <w:t>erviço</w:t>
                      </w:r>
                      <w:r>
                        <w:rPr>
                          <w:rFonts w:ascii="Arial" w:hAnsi="Arial" w:cs="Arial"/>
                          <w:color w:val="008FBE"/>
                          <w:sz w:val="80"/>
                          <w:szCs w:val="80"/>
                        </w:rPr>
                        <w:t>s</w:t>
                      </w:r>
                    </w:p>
                  </w:txbxContent>
                </v:textbox>
              </v:shape>
            </w:pict>
          </mc:Fallback>
        </mc:AlternateContent>
      </w:r>
    </w:p>
    <w:p w:rsidR="006B1629" w:rsidRDefault="006B1629" w:rsidP="00A67E82">
      <w:pPr>
        <w:jc w:val="both"/>
        <w:rPr>
          <w:rFonts w:ascii="Arial" w:eastAsia="Times New Roman" w:hAnsi="Arial" w:cs="Arial"/>
          <w:color w:val="000000"/>
          <w:sz w:val="24"/>
          <w:szCs w:val="24"/>
          <w:lang w:eastAsia="pt-BR"/>
        </w:rPr>
      </w:pPr>
    </w:p>
    <w:p w:rsidR="00C66AD1" w:rsidRPr="00A67E82" w:rsidRDefault="00C66AD1" w:rsidP="00C66AD1">
      <w:pPr>
        <w:spacing w:before="120" w:after="120"/>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L</w:t>
      </w:r>
      <w:r w:rsidRPr="00A67E82">
        <w:rPr>
          <w:rFonts w:ascii="Arial" w:eastAsia="Times New Roman" w:hAnsi="Arial" w:cs="Arial"/>
          <w:color w:val="000000"/>
          <w:sz w:val="24"/>
          <w:szCs w:val="24"/>
          <w:lang w:eastAsia="pt-BR"/>
        </w:rPr>
        <w:t>ei Federal nº 13.460, de 26/06/2017, dispõe sobre participação, proteção e defesa dos direitos do</w:t>
      </w:r>
      <w:r w:rsidR="000E4407">
        <w:rPr>
          <w:rFonts w:ascii="Arial" w:eastAsia="Times New Roman" w:hAnsi="Arial" w:cs="Arial"/>
          <w:color w:val="000000"/>
          <w:sz w:val="24"/>
          <w:szCs w:val="24"/>
          <w:lang w:eastAsia="pt-BR"/>
        </w:rPr>
        <w:t>s</w:t>
      </w:r>
      <w:r w:rsidRPr="00A67E82">
        <w:rPr>
          <w:rFonts w:ascii="Arial" w:eastAsia="Times New Roman" w:hAnsi="Arial" w:cs="Arial"/>
          <w:color w:val="000000"/>
          <w:sz w:val="24"/>
          <w:szCs w:val="24"/>
          <w:lang w:eastAsia="pt-BR"/>
        </w:rPr>
        <w:t xml:space="preserve"> usuário</w:t>
      </w:r>
      <w:r w:rsidR="000E4407">
        <w:rPr>
          <w:rFonts w:ascii="Arial" w:eastAsia="Times New Roman" w:hAnsi="Arial" w:cs="Arial"/>
          <w:color w:val="000000"/>
          <w:sz w:val="24"/>
          <w:szCs w:val="24"/>
          <w:lang w:eastAsia="pt-BR"/>
        </w:rPr>
        <w:t>s</w:t>
      </w:r>
      <w:r w:rsidRPr="00A67E82">
        <w:rPr>
          <w:rFonts w:ascii="Arial" w:eastAsia="Times New Roman" w:hAnsi="Arial" w:cs="Arial"/>
          <w:color w:val="000000"/>
          <w:sz w:val="24"/>
          <w:szCs w:val="24"/>
          <w:lang w:eastAsia="pt-BR"/>
        </w:rPr>
        <w:t xml:space="preserve"> dos serviços públicos prestados direta ou indiretamente pela administração pública. Nela está prevista a obrigatoriedade da divulgação de Carta de Serviços ao</w:t>
      </w:r>
      <w:r w:rsidR="000E4407">
        <w:rPr>
          <w:rFonts w:ascii="Arial" w:eastAsia="Times New Roman" w:hAnsi="Arial" w:cs="Arial"/>
          <w:color w:val="000000"/>
          <w:sz w:val="24"/>
          <w:szCs w:val="24"/>
          <w:lang w:eastAsia="pt-BR"/>
        </w:rPr>
        <w:t>s</w:t>
      </w:r>
      <w:r w:rsidRPr="00A67E82">
        <w:rPr>
          <w:rFonts w:ascii="Arial" w:eastAsia="Times New Roman" w:hAnsi="Arial" w:cs="Arial"/>
          <w:color w:val="000000"/>
          <w:sz w:val="24"/>
          <w:szCs w:val="24"/>
          <w:lang w:eastAsia="pt-BR"/>
        </w:rPr>
        <w:t xml:space="preserve"> Usuário</w:t>
      </w:r>
      <w:r w:rsidR="000E4407">
        <w:rPr>
          <w:rFonts w:ascii="Arial" w:eastAsia="Times New Roman" w:hAnsi="Arial" w:cs="Arial"/>
          <w:color w:val="000000"/>
          <w:sz w:val="24"/>
          <w:szCs w:val="24"/>
          <w:lang w:eastAsia="pt-BR"/>
        </w:rPr>
        <w:t>s</w:t>
      </w:r>
      <w:r w:rsidRPr="00A67E82">
        <w:rPr>
          <w:rFonts w:ascii="Arial" w:eastAsia="Times New Roman" w:hAnsi="Arial" w:cs="Arial"/>
          <w:color w:val="000000"/>
          <w:sz w:val="24"/>
          <w:szCs w:val="24"/>
          <w:lang w:eastAsia="pt-BR"/>
        </w:rPr>
        <w:t xml:space="preserve">, que tem por objetivo informar o usuário sobre os serviços prestados pelo órgão ou entidade, as formas de acesso a esses serviços, os compromissos e padrões de qualidade de atendimento ao público, além de indicar ao usuário, como emitir sugestões ou enviar reclamações, assegurando sua efetiva participação na avaliação dos serviços públicos. </w:t>
      </w:r>
    </w:p>
    <w:p w:rsidR="00C66AD1" w:rsidRPr="00A67E82" w:rsidRDefault="00C66AD1" w:rsidP="00C66AD1">
      <w:pPr>
        <w:jc w:val="both"/>
        <w:rPr>
          <w:rFonts w:ascii="Arial" w:hAnsi="Arial" w:cs="Arial"/>
          <w:sz w:val="24"/>
          <w:szCs w:val="24"/>
        </w:rPr>
      </w:pPr>
      <w:r w:rsidRPr="00A67E82">
        <w:rPr>
          <w:rFonts w:ascii="Arial" w:eastAsia="Times New Roman" w:hAnsi="Arial" w:cs="Arial"/>
          <w:color w:val="000000"/>
          <w:sz w:val="24"/>
          <w:szCs w:val="24"/>
          <w:lang w:eastAsia="pt-BR"/>
        </w:rPr>
        <w:t>Ao trazer informações claras e precisas em relação a cada um dos serviços prestados, a Carta de Serviços ao Usuário amplia o canal de comunicação com o cidadão e se estabelece como importante instrumento de transparência e visibilidade dos serviços executados pelo ente público.</w:t>
      </w:r>
      <w:r w:rsidRPr="00A67E82">
        <w:rPr>
          <w:rFonts w:ascii="Arial" w:hAnsi="Arial" w:cs="Arial"/>
          <w:sz w:val="24"/>
          <w:szCs w:val="24"/>
        </w:rPr>
        <w:t xml:space="preserve"> </w:t>
      </w:r>
    </w:p>
    <w:p w:rsidR="00C66AD1" w:rsidRPr="00A67E82" w:rsidRDefault="00C66AD1" w:rsidP="00C66AD1">
      <w:pPr>
        <w:jc w:val="both"/>
        <w:rPr>
          <w:rFonts w:ascii="Arial" w:eastAsia="Times New Roman" w:hAnsi="Arial" w:cs="Arial"/>
          <w:color w:val="000000"/>
          <w:sz w:val="24"/>
          <w:szCs w:val="24"/>
          <w:lang w:eastAsia="pt-BR"/>
        </w:rPr>
      </w:pPr>
    </w:p>
    <w:p w:rsidR="00A67E82" w:rsidRDefault="00A67E82" w:rsidP="00773810">
      <w:pPr>
        <w:jc w:val="both"/>
        <w:rPr>
          <w:rFonts w:ascii="Arial" w:hAnsi="Arial" w:cs="Arial"/>
          <w:sz w:val="24"/>
          <w:szCs w:val="24"/>
        </w:rPr>
      </w:pPr>
      <w:r w:rsidRPr="00A67E82">
        <w:rPr>
          <w:rFonts w:ascii="Arial" w:eastAsia="Times New Roman" w:hAnsi="Arial" w:cs="Arial"/>
          <w:color w:val="000000"/>
          <w:sz w:val="24"/>
          <w:szCs w:val="24"/>
          <w:lang w:eastAsia="pt-BR"/>
        </w:rPr>
        <w:t>.</w:t>
      </w:r>
      <w:r w:rsidRPr="00A67E82">
        <w:rPr>
          <w:rFonts w:ascii="Arial" w:hAnsi="Arial" w:cs="Arial"/>
          <w:sz w:val="24"/>
          <w:szCs w:val="24"/>
        </w:rPr>
        <w:t xml:space="preserve"> </w:t>
      </w:r>
    </w:p>
    <w:p w:rsidR="00C66AD1" w:rsidRPr="00C66AD1" w:rsidRDefault="00C66AD1" w:rsidP="00773810">
      <w:pPr>
        <w:jc w:val="both"/>
        <w:rPr>
          <w:rFonts w:ascii="Arial" w:hAnsi="Arial" w:cs="Arial"/>
          <w:sz w:val="24"/>
          <w:szCs w:val="24"/>
        </w:rPr>
        <w:sectPr w:rsidR="00C66AD1" w:rsidRPr="00C66AD1" w:rsidSect="00F87A9F">
          <w:headerReference w:type="even" r:id="rId11"/>
          <w:headerReference w:type="default" r:id="rId12"/>
          <w:headerReference w:type="first" r:id="rId13"/>
          <w:pgSz w:w="11906" w:h="16838"/>
          <w:pgMar w:top="1418" w:right="1701" w:bottom="2268" w:left="1701" w:header="709" w:footer="709" w:gutter="0"/>
          <w:cols w:space="708"/>
          <w:docGrid w:linePitch="360"/>
        </w:sectPr>
      </w:pPr>
    </w:p>
    <w:p w:rsidR="00A67E82" w:rsidRPr="009615A1" w:rsidRDefault="00425B7C" w:rsidP="00C66AD1">
      <w:pPr>
        <w:spacing w:before="120" w:after="120" w:line="240" w:lineRule="auto"/>
        <w:jc w:val="center"/>
        <w:rPr>
          <w:rFonts w:ascii="Arial" w:eastAsiaTheme="majorEastAsia" w:hAnsi="Arial" w:cs="Arial"/>
          <w:b/>
          <w:bCs/>
          <w:sz w:val="36"/>
          <w:szCs w:val="36"/>
        </w:rPr>
      </w:pPr>
      <w:r>
        <w:rPr>
          <w:rFonts w:ascii="Arial" w:eastAsia="Times New Roman" w:hAnsi="Arial" w:cs="Arial"/>
          <w:b/>
          <w:noProof/>
          <w:sz w:val="36"/>
          <w:szCs w:val="36"/>
          <w:lang w:eastAsia="pt-BR"/>
        </w:rPr>
        <w:lastRenderedPageBreak/>
        <mc:AlternateContent>
          <mc:Choice Requires="wps">
            <w:drawing>
              <wp:anchor distT="0" distB="0" distL="114300" distR="114300" simplePos="0" relativeHeight="251679744" behindDoc="1" locked="0" layoutInCell="1" allowOverlap="1">
                <wp:simplePos x="0" y="0"/>
                <wp:positionH relativeFrom="column">
                  <wp:posOffset>-1028700</wp:posOffset>
                </wp:positionH>
                <wp:positionV relativeFrom="paragraph">
                  <wp:posOffset>-914400</wp:posOffset>
                </wp:positionV>
                <wp:extent cx="914400" cy="73152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914400" cy="7315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64251" w:rsidRPr="00E94B4F" w:rsidRDefault="00564251" w:rsidP="00E94B4F">
                            <w:pPr>
                              <w:jc w:val="right"/>
                              <w:rPr>
                                <w:rFonts w:ascii="Arial" w:hAnsi="Arial" w:cs="Arial"/>
                                <w:color w:val="008FBE"/>
                                <w:sz w:val="80"/>
                                <w:szCs w:val="80"/>
                              </w:rPr>
                            </w:pPr>
                            <w:r>
                              <w:rPr>
                                <w:rFonts w:ascii="Arial" w:hAnsi="Arial" w:cs="Arial"/>
                                <w:color w:val="008FBE"/>
                                <w:sz w:val="80"/>
                                <w:szCs w:val="80"/>
                              </w:rPr>
                              <w:t>Sobre a Secretaria</w:t>
                            </w:r>
                          </w:p>
                        </w:txbxContent>
                      </wps:txbx>
                      <wps:bodyPr rot="0" spcFirstLastPara="0" vertOverflow="overflow" horzOverflow="overflow" vert="eaVert" wrap="square" lIns="91440" tIns="0" rIns="9144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81pt;margin-top:-1in;width:1in;height:8in;rotation:18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" filled="f" stroked="f">
                <v:path arrowok="t"/>
                <v:textbox style="layout-flow:vertical-ideographic" inset=",0,,25mm">
                  <w:txbxContent>
                    <w:p w:rsidR="00564251" w:rsidRPr="00E94B4F" w:rsidRDefault="00564251" w:rsidP="00E94B4F">
                      <w:pPr>
                        <w:jc w:val="right"/>
                        <w:rPr>
                          <w:rFonts w:ascii="Arial" w:hAnsi="Arial" w:cs="Arial"/>
                          <w:color w:val="008FBE"/>
                          <w:sz w:val="80"/>
                          <w:szCs w:val="80"/>
                        </w:rPr>
                      </w:pPr>
                      <w:r>
                        <w:rPr>
                          <w:rFonts w:ascii="Arial" w:hAnsi="Arial" w:cs="Arial"/>
                          <w:color w:val="008FBE"/>
                          <w:sz w:val="80"/>
                          <w:szCs w:val="80"/>
                        </w:rPr>
                        <w:t>Sobre a Secretaria</w:t>
                      </w:r>
                    </w:p>
                  </w:txbxContent>
                </v:textbox>
              </v:shape>
            </w:pict>
          </mc:Fallback>
        </mc:AlternateContent>
      </w:r>
      <w:r w:rsidR="00C66AD1">
        <w:rPr>
          <w:rFonts w:ascii="Arial" w:eastAsiaTheme="majorEastAsia" w:hAnsi="Arial" w:cs="Arial"/>
          <w:b/>
          <w:bCs/>
          <w:sz w:val="36"/>
          <w:szCs w:val="36"/>
        </w:rPr>
        <w:t>Secretaria Municipal de Transportes - SMTR</w:t>
      </w:r>
    </w:p>
    <w:p w:rsidR="007937B8" w:rsidRDefault="007937B8" w:rsidP="00A67E82">
      <w:pPr>
        <w:spacing w:before="120" w:after="120"/>
        <w:jc w:val="both"/>
        <w:rPr>
          <w:rFonts w:ascii="Arial" w:eastAsiaTheme="majorEastAsia" w:hAnsi="Arial" w:cs="Arial"/>
          <w:bCs/>
          <w:sz w:val="24"/>
          <w:szCs w:val="24"/>
        </w:rPr>
      </w:pPr>
    </w:p>
    <w:p w:rsidR="00C66AD1" w:rsidRDefault="00C66AD1" w:rsidP="00A67E82">
      <w:pPr>
        <w:spacing w:before="120" w:after="120"/>
        <w:jc w:val="both"/>
        <w:rPr>
          <w:rFonts w:ascii="Arial" w:eastAsiaTheme="majorEastAsia" w:hAnsi="Arial" w:cs="Arial"/>
          <w:bCs/>
          <w:sz w:val="24"/>
          <w:szCs w:val="24"/>
        </w:rPr>
      </w:pPr>
      <w:r w:rsidRPr="00C66AD1">
        <w:rPr>
          <w:rFonts w:ascii="Arial" w:eastAsiaTheme="majorEastAsia" w:hAnsi="Arial" w:cs="Arial"/>
          <w:bCs/>
          <w:sz w:val="24"/>
          <w:szCs w:val="24"/>
        </w:rPr>
        <w:t xml:space="preserve">A Secretaria Municipal de Transportes </w:t>
      </w:r>
      <w:r>
        <w:rPr>
          <w:rFonts w:ascii="Arial" w:eastAsiaTheme="majorEastAsia" w:hAnsi="Arial" w:cs="Arial"/>
          <w:bCs/>
          <w:sz w:val="24"/>
          <w:szCs w:val="24"/>
        </w:rPr>
        <w:t xml:space="preserve">é responsável pelos projetos de </w:t>
      </w:r>
      <w:r w:rsidRPr="00C66AD1">
        <w:rPr>
          <w:rFonts w:ascii="Arial" w:eastAsiaTheme="majorEastAsia" w:hAnsi="Arial" w:cs="Arial"/>
          <w:bCs/>
          <w:sz w:val="24"/>
          <w:szCs w:val="24"/>
        </w:rPr>
        <w:t>melhoria da qualidade dos transportes a públicos de passageiros, com o objetivo de promover mais segurança e conforto para população. A SMTR regulamenta e fiscaliza os seguintes modais de transporte: ônibus convencionais e especiais; táxis; Sistema de Transporte Público Local (STPL), em fase de licitação; Transporte Especial Complementar (TEC); transporte escolar; e fretamento de passageiros.</w:t>
      </w:r>
    </w:p>
    <w:p w:rsidR="002D5569"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Seu objetivo principal é r</w:t>
      </w:r>
      <w:r w:rsidRPr="00C66AD1">
        <w:rPr>
          <w:rFonts w:ascii="Arial" w:eastAsiaTheme="majorEastAsia" w:hAnsi="Arial" w:cs="Arial"/>
          <w:bCs/>
          <w:sz w:val="24"/>
          <w:szCs w:val="24"/>
        </w:rPr>
        <w:t>acionalizar o Sistema de Transportes, promovendo a contínua melhoria dos serviços de Transporte Público e firmar o Transporte Coletivo como serviço público essencial.</w:t>
      </w:r>
    </w:p>
    <w:p w:rsidR="00C66AD1" w:rsidRDefault="00C66AD1" w:rsidP="00A67E82">
      <w:pPr>
        <w:spacing w:before="120" w:after="120"/>
        <w:jc w:val="both"/>
        <w:rPr>
          <w:rFonts w:ascii="Arial" w:eastAsiaTheme="majorEastAsia" w:hAnsi="Arial" w:cs="Arial"/>
          <w:bCs/>
          <w:sz w:val="24"/>
          <w:szCs w:val="24"/>
        </w:rPr>
      </w:pPr>
    </w:p>
    <w:p w:rsidR="00A67E82" w:rsidRDefault="00A67E82" w:rsidP="00A67E82">
      <w:pPr>
        <w:spacing w:before="120" w:after="120"/>
        <w:jc w:val="both"/>
        <w:rPr>
          <w:rFonts w:ascii="Arial" w:eastAsiaTheme="majorEastAsia" w:hAnsi="Arial" w:cs="Arial"/>
          <w:b/>
          <w:bCs/>
          <w:sz w:val="24"/>
          <w:szCs w:val="24"/>
        </w:rPr>
      </w:pPr>
      <w:r w:rsidRPr="00A67E82">
        <w:rPr>
          <w:rFonts w:ascii="Arial" w:eastAsiaTheme="majorEastAsia" w:hAnsi="Arial" w:cs="Arial"/>
          <w:b/>
          <w:bCs/>
          <w:sz w:val="24"/>
          <w:szCs w:val="24"/>
        </w:rPr>
        <w:t>Endereços e horário de atendimento:</w:t>
      </w:r>
    </w:p>
    <w:p w:rsidR="00C66AD1" w:rsidRDefault="00C66AD1" w:rsidP="00A67E82">
      <w:pPr>
        <w:spacing w:before="120" w:after="120"/>
        <w:jc w:val="both"/>
        <w:rPr>
          <w:rFonts w:ascii="Arial" w:eastAsiaTheme="majorEastAsia" w:hAnsi="Arial" w:cs="Arial"/>
          <w:b/>
          <w:bCs/>
          <w:sz w:val="24"/>
          <w:szCs w:val="24"/>
        </w:rPr>
      </w:pPr>
    </w:p>
    <w:p w:rsidR="003A711B"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Sede:</w:t>
      </w:r>
    </w:p>
    <w:p w:rsidR="00C66AD1"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Rua Dona Mariana, 48. Botafogo – RJ. CEP: 22.280-020.</w:t>
      </w:r>
    </w:p>
    <w:p w:rsidR="00C66AD1" w:rsidRDefault="00C66AD1" w:rsidP="00A67E82">
      <w:pPr>
        <w:spacing w:before="120" w:after="120"/>
        <w:jc w:val="both"/>
        <w:rPr>
          <w:rFonts w:ascii="Arial" w:eastAsiaTheme="majorEastAsia" w:hAnsi="Arial" w:cs="Arial"/>
          <w:bCs/>
          <w:sz w:val="24"/>
          <w:szCs w:val="24"/>
        </w:rPr>
      </w:pPr>
    </w:p>
    <w:p w:rsidR="003A711B" w:rsidRDefault="00871772"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Protocolo</w:t>
      </w:r>
      <w:r w:rsidR="002F4AA7">
        <w:rPr>
          <w:rFonts w:ascii="Arial" w:eastAsiaTheme="majorEastAsia" w:hAnsi="Arial" w:cs="Arial"/>
          <w:bCs/>
          <w:sz w:val="24"/>
          <w:szCs w:val="24"/>
        </w:rPr>
        <w:t xml:space="preserve"> </w:t>
      </w:r>
      <w:r w:rsidR="00C66AD1">
        <w:rPr>
          <w:rFonts w:ascii="Arial" w:eastAsiaTheme="majorEastAsia" w:hAnsi="Arial" w:cs="Arial"/>
          <w:bCs/>
          <w:sz w:val="24"/>
          <w:szCs w:val="24"/>
        </w:rPr>
        <w:t>Central</w:t>
      </w:r>
      <w:r w:rsidR="002F4AA7">
        <w:rPr>
          <w:rFonts w:ascii="Arial" w:eastAsiaTheme="majorEastAsia" w:hAnsi="Arial" w:cs="Arial"/>
          <w:bCs/>
          <w:sz w:val="24"/>
          <w:szCs w:val="24"/>
        </w:rPr>
        <w:t>/SIC – Serviço de Informação ao Cidadão</w:t>
      </w:r>
      <w:r w:rsidR="00C66AD1">
        <w:rPr>
          <w:rFonts w:ascii="Arial" w:eastAsiaTheme="majorEastAsia" w:hAnsi="Arial" w:cs="Arial"/>
          <w:bCs/>
          <w:sz w:val="24"/>
          <w:szCs w:val="24"/>
        </w:rPr>
        <w:t>:</w:t>
      </w:r>
    </w:p>
    <w:p w:rsidR="00C66AD1"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Rua Dona Mariana, 48, térreo. Botafogo – RJ.</w:t>
      </w:r>
    </w:p>
    <w:p w:rsidR="00C66AD1"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Horário de atendimento: 9h às 16h.</w:t>
      </w:r>
    </w:p>
    <w:p w:rsidR="00C66AD1" w:rsidRDefault="00C66AD1" w:rsidP="00A67E82">
      <w:pPr>
        <w:spacing w:before="120" w:after="120"/>
        <w:jc w:val="both"/>
        <w:rPr>
          <w:rFonts w:ascii="Arial" w:eastAsiaTheme="majorEastAsia" w:hAnsi="Arial" w:cs="Arial"/>
          <w:bCs/>
          <w:sz w:val="24"/>
          <w:szCs w:val="24"/>
        </w:rPr>
      </w:pPr>
    </w:p>
    <w:p w:rsidR="003A711B"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Ouvidoria:</w:t>
      </w:r>
    </w:p>
    <w:p w:rsidR="00C66AD1"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Rua Dona Mariana, 48, sobreloja. Botafogo – RJ.</w:t>
      </w:r>
    </w:p>
    <w:p w:rsidR="00C66AD1"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Horário de atendimento: 10h às 16h.</w:t>
      </w:r>
    </w:p>
    <w:p w:rsidR="00C66AD1" w:rsidRDefault="00C66AD1" w:rsidP="00A67E82">
      <w:pPr>
        <w:spacing w:before="120" w:after="120"/>
        <w:jc w:val="both"/>
        <w:rPr>
          <w:rFonts w:ascii="Arial" w:eastAsiaTheme="majorEastAsia" w:hAnsi="Arial" w:cs="Arial"/>
          <w:bCs/>
          <w:sz w:val="24"/>
          <w:szCs w:val="24"/>
        </w:rPr>
      </w:pPr>
    </w:p>
    <w:p w:rsidR="00C66AD1" w:rsidRDefault="002F4AA7"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lastRenderedPageBreak/>
        <w:t>Postos</w:t>
      </w:r>
      <w:r w:rsidR="00C66AD1">
        <w:rPr>
          <w:rFonts w:ascii="Arial" w:eastAsiaTheme="majorEastAsia" w:hAnsi="Arial" w:cs="Arial"/>
          <w:bCs/>
          <w:sz w:val="24"/>
          <w:szCs w:val="24"/>
        </w:rPr>
        <w:t xml:space="preserve"> descentralizados de </w:t>
      </w:r>
      <w:r>
        <w:rPr>
          <w:rFonts w:ascii="Arial" w:eastAsiaTheme="majorEastAsia" w:hAnsi="Arial" w:cs="Arial"/>
          <w:bCs/>
          <w:sz w:val="24"/>
          <w:szCs w:val="24"/>
        </w:rPr>
        <w:t>A</w:t>
      </w:r>
      <w:r w:rsidR="00C66AD1">
        <w:rPr>
          <w:rFonts w:ascii="Arial" w:eastAsiaTheme="majorEastAsia" w:hAnsi="Arial" w:cs="Arial"/>
          <w:bCs/>
          <w:sz w:val="24"/>
          <w:szCs w:val="24"/>
        </w:rPr>
        <w:t>tendimento:</w:t>
      </w:r>
    </w:p>
    <w:p w:rsidR="00C66AD1"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 xml:space="preserve">Centro: Rua do Riachuelo, 257. CEP: </w:t>
      </w:r>
      <w:r w:rsidRPr="00C66AD1">
        <w:rPr>
          <w:rFonts w:ascii="Arial" w:eastAsiaTheme="majorEastAsia" w:hAnsi="Arial" w:cs="Arial"/>
          <w:bCs/>
          <w:sz w:val="24"/>
          <w:szCs w:val="24"/>
        </w:rPr>
        <w:t>20230-011</w:t>
      </w:r>
      <w:r>
        <w:rPr>
          <w:rFonts w:ascii="Arial" w:eastAsiaTheme="majorEastAsia" w:hAnsi="Arial" w:cs="Arial"/>
          <w:bCs/>
          <w:sz w:val="24"/>
          <w:szCs w:val="24"/>
        </w:rPr>
        <w:t>.</w:t>
      </w:r>
    </w:p>
    <w:p w:rsidR="00C66AD1" w:rsidRDefault="00C66AD1"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 xml:space="preserve">Leblon: Av. Bartolomeu Mitre, 1297. CEP: </w:t>
      </w:r>
      <w:r w:rsidRPr="00C66AD1">
        <w:rPr>
          <w:rFonts w:ascii="Arial" w:eastAsiaTheme="majorEastAsia" w:hAnsi="Arial" w:cs="Arial"/>
          <w:bCs/>
          <w:sz w:val="24"/>
          <w:szCs w:val="24"/>
        </w:rPr>
        <w:t>22431-008</w:t>
      </w:r>
      <w:r>
        <w:rPr>
          <w:rFonts w:ascii="Arial" w:eastAsiaTheme="majorEastAsia" w:hAnsi="Arial" w:cs="Arial"/>
          <w:bCs/>
          <w:sz w:val="24"/>
          <w:szCs w:val="24"/>
        </w:rPr>
        <w:t>.</w:t>
      </w:r>
    </w:p>
    <w:p w:rsidR="00777B08" w:rsidRDefault="00777B08"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 xml:space="preserve">Engenho Novo: Rua 24 de Maio, 831, fundos. CEP: </w:t>
      </w:r>
      <w:r w:rsidRPr="00777B08">
        <w:rPr>
          <w:rFonts w:ascii="Arial" w:eastAsiaTheme="majorEastAsia" w:hAnsi="Arial" w:cs="Arial"/>
          <w:bCs/>
          <w:sz w:val="24"/>
          <w:szCs w:val="24"/>
        </w:rPr>
        <w:t>20950-091</w:t>
      </w:r>
      <w:r>
        <w:rPr>
          <w:rFonts w:ascii="Arial" w:eastAsiaTheme="majorEastAsia" w:hAnsi="Arial" w:cs="Arial"/>
          <w:bCs/>
          <w:sz w:val="24"/>
          <w:szCs w:val="24"/>
        </w:rPr>
        <w:t>.</w:t>
      </w:r>
    </w:p>
    <w:p w:rsidR="00777B08" w:rsidRDefault="00777B08"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 xml:space="preserve">Ilha do Governador:  </w:t>
      </w:r>
      <w:r w:rsidRPr="00777B08">
        <w:rPr>
          <w:rFonts w:ascii="Arial" w:eastAsiaTheme="majorEastAsia" w:hAnsi="Arial" w:cs="Arial"/>
          <w:bCs/>
          <w:sz w:val="24"/>
          <w:szCs w:val="24"/>
        </w:rPr>
        <w:t>Rua Orcadas, 435</w:t>
      </w:r>
      <w:r>
        <w:rPr>
          <w:rFonts w:ascii="Arial" w:eastAsiaTheme="majorEastAsia" w:hAnsi="Arial" w:cs="Arial"/>
          <w:bCs/>
          <w:sz w:val="24"/>
          <w:szCs w:val="24"/>
        </w:rPr>
        <w:t xml:space="preserve">. CEP: </w:t>
      </w:r>
      <w:r w:rsidRPr="00777B08">
        <w:rPr>
          <w:rFonts w:ascii="Arial" w:eastAsiaTheme="majorEastAsia" w:hAnsi="Arial" w:cs="Arial"/>
          <w:bCs/>
          <w:sz w:val="24"/>
          <w:szCs w:val="24"/>
        </w:rPr>
        <w:t>20920-257</w:t>
      </w:r>
      <w:r>
        <w:rPr>
          <w:rFonts w:ascii="Arial" w:eastAsiaTheme="majorEastAsia" w:hAnsi="Arial" w:cs="Arial"/>
          <w:bCs/>
          <w:sz w:val="24"/>
          <w:szCs w:val="24"/>
        </w:rPr>
        <w:t>.</w:t>
      </w:r>
    </w:p>
    <w:p w:rsidR="00777B08" w:rsidRDefault="00777B08"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 xml:space="preserve">Irajá: </w:t>
      </w:r>
      <w:r w:rsidRPr="00777B08">
        <w:rPr>
          <w:rFonts w:ascii="Arial" w:eastAsiaTheme="majorEastAsia" w:hAnsi="Arial" w:cs="Arial"/>
          <w:bCs/>
          <w:sz w:val="24"/>
          <w:szCs w:val="24"/>
        </w:rPr>
        <w:t>Av. Monsenhor Félix, 512.</w:t>
      </w:r>
      <w:r>
        <w:rPr>
          <w:rFonts w:ascii="Arial" w:eastAsiaTheme="majorEastAsia" w:hAnsi="Arial" w:cs="Arial"/>
          <w:bCs/>
          <w:sz w:val="24"/>
          <w:szCs w:val="24"/>
        </w:rPr>
        <w:t xml:space="preserve"> CEP: </w:t>
      </w:r>
      <w:r w:rsidRPr="00777B08">
        <w:rPr>
          <w:rFonts w:ascii="Arial" w:eastAsiaTheme="majorEastAsia" w:hAnsi="Arial" w:cs="Arial"/>
          <w:bCs/>
          <w:sz w:val="24"/>
          <w:szCs w:val="24"/>
        </w:rPr>
        <w:t>21235-110</w:t>
      </w:r>
      <w:r>
        <w:rPr>
          <w:rFonts w:ascii="Arial" w:eastAsiaTheme="majorEastAsia" w:hAnsi="Arial" w:cs="Arial"/>
          <w:bCs/>
          <w:sz w:val="24"/>
          <w:szCs w:val="24"/>
        </w:rPr>
        <w:t>.</w:t>
      </w:r>
    </w:p>
    <w:p w:rsidR="00777B08" w:rsidRPr="00F76E0A" w:rsidRDefault="00777B08" w:rsidP="00A67E82">
      <w:pPr>
        <w:spacing w:before="120" w:after="120"/>
        <w:jc w:val="both"/>
        <w:rPr>
          <w:rFonts w:ascii="Arial" w:eastAsiaTheme="majorEastAsia" w:hAnsi="Arial" w:cs="Arial"/>
          <w:bCs/>
          <w:sz w:val="24"/>
          <w:szCs w:val="24"/>
          <w:lang w:val="en-US"/>
        </w:rPr>
      </w:pPr>
      <w:r>
        <w:rPr>
          <w:rFonts w:ascii="Arial" w:eastAsiaTheme="majorEastAsia" w:hAnsi="Arial" w:cs="Arial"/>
          <w:bCs/>
          <w:sz w:val="24"/>
          <w:szCs w:val="24"/>
        </w:rPr>
        <w:t xml:space="preserve">Barra da Tijuca: Av. </w:t>
      </w:r>
      <w:proofErr w:type="spellStart"/>
      <w:r w:rsidRPr="002F4AA7">
        <w:rPr>
          <w:rFonts w:ascii="Arial" w:eastAsiaTheme="majorEastAsia" w:hAnsi="Arial" w:cs="Arial"/>
          <w:bCs/>
          <w:sz w:val="24"/>
          <w:szCs w:val="24"/>
          <w:lang w:val="en-US"/>
        </w:rPr>
        <w:t>Ayrton</w:t>
      </w:r>
      <w:proofErr w:type="spellEnd"/>
      <w:r w:rsidRPr="002F4AA7">
        <w:rPr>
          <w:rFonts w:ascii="Arial" w:eastAsiaTheme="majorEastAsia" w:hAnsi="Arial" w:cs="Arial"/>
          <w:bCs/>
          <w:sz w:val="24"/>
          <w:szCs w:val="24"/>
          <w:lang w:val="en-US"/>
        </w:rPr>
        <w:t xml:space="preserve"> Senna, 2001. </w:t>
      </w:r>
      <w:r w:rsidRPr="00F76E0A">
        <w:rPr>
          <w:rFonts w:ascii="Arial" w:eastAsiaTheme="majorEastAsia" w:hAnsi="Arial" w:cs="Arial"/>
          <w:bCs/>
          <w:sz w:val="24"/>
          <w:szCs w:val="24"/>
          <w:lang w:val="en-US"/>
        </w:rPr>
        <w:t>CEP: 22775-002.</w:t>
      </w:r>
    </w:p>
    <w:p w:rsidR="00777B08" w:rsidRDefault="00777B08" w:rsidP="00A67E82">
      <w:pPr>
        <w:spacing w:before="120" w:after="120"/>
        <w:jc w:val="both"/>
        <w:rPr>
          <w:rFonts w:ascii="Arial" w:eastAsiaTheme="majorEastAsia" w:hAnsi="Arial" w:cs="Arial"/>
          <w:bCs/>
          <w:sz w:val="24"/>
          <w:szCs w:val="24"/>
        </w:rPr>
      </w:pPr>
      <w:proofErr w:type="spellStart"/>
      <w:r w:rsidRPr="00F76E0A">
        <w:rPr>
          <w:rFonts w:ascii="Arial" w:eastAsiaTheme="majorEastAsia" w:hAnsi="Arial" w:cs="Arial"/>
          <w:bCs/>
          <w:sz w:val="24"/>
          <w:szCs w:val="24"/>
          <w:lang w:val="en-US"/>
        </w:rPr>
        <w:t>Bangu</w:t>
      </w:r>
      <w:proofErr w:type="spellEnd"/>
      <w:r w:rsidRPr="00F76E0A">
        <w:rPr>
          <w:rFonts w:ascii="Arial" w:eastAsiaTheme="majorEastAsia" w:hAnsi="Arial" w:cs="Arial"/>
          <w:bCs/>
          <w:sz w:val="24"/>
          <w:szCs w:val="24"/>
          <w:lang w:val="en-US"/>
        </w:rPr>
        <w:t xml:space="preserve">: </w:t>
      </w:r>
      <w:proofErr w:type="spellStart"/>
      <w:r w:rsidRPr="00F76E0A">
        <w:rPr>
          <w:rFonts w:ascii="Arial" w:eastAsiaTheme="majorEastAsia" w:hAnsi="Arial" w:cs="Arial"/>
          <w:bCs/>
          <w:sz w:val="24"/>
          <w:szCs w:val="24"/>
          <w:lang w:val="en-US"/>
        </w:rPr>
        <w:t>Rua</w:t>
      </w:r>
      <w:proofErr w:type="spellEnd"/>
      <w:r w:rsidRPr="00F76E0A">
        <w:rPr>
          <w:rFonts w:ascii="Arial" w:eastAsiaTheme="majorEastAsia" w:hAnsi="Arial" w:cs="Arial"/>
          <w:bCs/>
          <w:sz w:val="24"/>
          <w:szCs w:val="24"/>
          <w:lang w:val="en-US"/>
        </w:rPr>
        <w:t xml:space="preserve"> Fonseca, 240 - Shopping </w:t>
      </w:r>
      <w:proofErr w:type="spellStart"/>
      <w:r w:rsidRPr="00F76E0A">
        <w:rPr>
          <w:rFonts w:ascii="Arial" w:eastAsiaTheme="majorEastAsia" w:hAnsi="Arial" w:cs="Arial"/>
          <w:bCs/>
          <w:sz w:val="24"/>
          <w:szCs w:val="24"/>
          <w:lang w:val="en-US"/>
        </w:rPr>
        <w:t>Bangu</w:t>
      </w:r>
      <w:proofErr w:type="spellEnd"/>
      <w:r w:rsidRPr="00F76E0A">
        <w:rPr>
          <w:rFonts w:ascii="Arial" w:eastAsiaTheme="majorEastAsia" w:hAnsi="Arial" w:cs="Arial"/>
          <w:bCs/>
          <w:sz w:val="24"/>
          <w:szCs w:val="24"/>
          <w:lang w:val="en-US"/>
        </w:rPr>
        <w:t xml:space="preserve"> - 2º </w:t>
      </w:r>
      <w:proofErr w:type="spellStart"/>
      <w:r w:rsidRPr="00F76E0A">
        <w:rPr>
          <w:rFonts w:ascii="Arial" w:eastAsiaTheme="majorEastAsia" w:hAnsi="Arial" w:cs="Arial"/>
          <w:bCs/>
          <w:sz w:val="24"/>
          <w:szCs w:val="24"/>
          <w:lang w:val="en-US"/>
        </w:rPr>
        <w:t>piso</w:t>
      </w:r>
      <w:proofErr w:type="spellEnd"/>
      <w:r w:rsidRPr="00F76E0A">
        <w:rPr>
          <w:rFonts w:ascii="Arial" w:eastAsiaTheme="majorEastAsia" w:hAnsi="Arial" w:cs="Arial"/>
          <w:bCs/>
          <w:sz w:val="24"/>
          <w:szCs w:val="24"/>
          <w:lang w:val="en-US"/>
        </w:rPr>
        <w:t xml:space="preserve">. </w:t>
      </w:r>
      <w:r>
        <w:rPr>
          <w:rFonts w:ascii="Arial" w:eastAsiaTheme="majorEastAsia" w:hAnsi="Arial" w:cs="Arial"/>
          <w:bCs/>
          <w:sz w:val="24"/>
          <w:szCs w:val="24"/>
        </w:rPr>
        <w:t xml:space="preserve">CEP: </w:t>
      </w:r>
      <w:r w:rsidRPr="00777B08">
        <w:rPr>
          <w:rFonts w:ascii="Arial" w:eastAsiaTheme="majorEastAsia" w:hAnsi="Arial" w:cs="Arial"/>
          <w:bCs/>
          <w:sz w:val="24"/>
          <w:szCs w:val="24"/>
        </w:rPr>
        <w:t>21820-005</w:t>
      </w:r>
      <w:r>
        <w:rPr>
          <w:rFonts w:ascii="Arial" w:eastAsiaTheme="majorEastAsia" w:hAnsi="Arial" w:cs="Arial"/>
          <w:bCs/>
          <w:sz w:val="24"/>
          <w:szCs w:val="24"/>
        </w:rPr>
        <w:t>.</w:t>
      </w:r>
    </w:p>
    <w:p w:rsidR="00777B08" w:rsidRDefault="00777B08"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 xml:space="preserve">Campo Grande: </w:t>
      </w:r>
      <w:r w:rsidRPr="00777B08">
        <w:rPr>
          <w:rFonts w:ascii="Arial" w:eastAsiaTheme="majorEastAsia" w:hAnsi="Arial" w:cs="Arial"/>
          <w:bCs/>
          <w:sz w:val="24"/>
          <w:szCs w:val="24"/>
        </w:rPr>
        <w:t>Rua Dom Pedrito, 1 - 2º andar.</w:t>
      </w:r>
      <w:r>
        <w:rPr>
          <w:rFonts w:ascii="Arial" w:eastAsiaTheme="majorEastAsia" w:hAnsi="Arial" w:cs="Arial"/>
          <w:bCs/>
          <w:sz w:val="24"/>
          <w:szCs w:val="24"/>
        </w:rPr>
        <w:t xml:space="preserve"> CEP: </w:t>
      </w:r>
      <w:r w:rsidRPr="00777B08">
        <w:rPr>
          <w:rFonts w:ascii="Arial" w:eastAsiaTheme="majorEastAsia" w:hAnsi="Arial" w:cs="Arial"/>
          <w:bCs/>
          <w:sz w:val="24"/>
          <w:szCs w:val="24"/>
        </w:rPr>
        <w:t>23070-170</w:t>
      </w:r>
      <w:r>
        <w:rPr>
          <w:rFonts w:ascii="Arial" w:eastAsiaTheme="majorEastAsia" w:hAnsi="Arial" w:cs="Arial"/>
          <w:bCs/>
          <w:sz w:val="24"/>
          <w:szCs w:val="24"/>
        </w:rPr>
        <w:t>.</w:t>
      </w:r>
    </w:p>
    <w:p w:rsidR="00777B08" w:rsidRDefault="00777B08" w:rsidP="00A67E82">
      <w:pPr>
        <w:spacing w:before="120" w:after="120"/>
        <w:jc w:val="both"/>
        <w:rPr>
          <w:rFonts w:ascii="Arial" w:eastAsiaTheme="majorEastAsia" w:hAnsi="Arial" w:cs="Arial"/>
          <w:bCs/>
          <w:sz w:val="24"/>
          <w:szCs w:val="24"/>
        </w:rPr>
      </w:pPr>
    </w:p>
    <w:p w:rsidR="006112C2" w:rsidRDefault="006112C2" w:rsidP="00A67E82">
      <w:pPr>
        <w:spacing w:before="120" w:after="120"/>
        <w:jc w:val="both"/>
        <w:rPr>
          <w:rFonts w:ascii="Arial" w:eastAsiaTheme="majorEastAsia" w:hAnsi="Arial" w:cs="Arial"/>
          <w:bCs/>
          <w:sz w:val="24"/>
          <w:szCs w:val="24"/>
        </w:rPr>
      </w:pPr>
    </w:p>
    <w:p w:rsidR="00E67600" w:rsidRDefault="00777B08"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Horário de funcionamento</w:t>
      </w:r>
      <w:r w:rsidR="006112C2">
        <w:rPr>
          <w:rFonts w:ascii="Arial" w:eastAsiaTheme="majorEastAsia" w:hAnsi="Arial" w:cs="Arial"/>
          <w:bCs/>
          <w:sz w:val="24"/>
          <w:szCs w:val="24"/>
        </w:rPr>
        <w:t xml:space="preserve"> dos </w:t>
      </w:r>
      <w:r w:rsidR="003A711B">
        <w:rPr>
          <w:rFonts w:ascii="Arial" w:eastAsiaTheme="majorEastAsia" w:hAnsi="Arial" w:cs="Arial"/>
          <w:bCs/>
          <w:sz w:val="24"/>
          <w:szCs w:val="24"/>
        </w:rPr>
        <w:t>Protocolos</w:t>
      </w:r>
      <w:r w:rsidR="001B6C54">
        <w:rPr>
          <w:rFonts w:ascii="Arial" w:eastAsiaTheme="majorEastAsia" w:hAnsi="Arial" w:cs="Arial"/>
          <w:bCs/>
          <w:sz w:val="24"/>
          <w:szCs w:val="24"/>
        </w:rPr>
        <w:t>:</w:t>
      </w:r>
    </w:p>
    <w:p w:rsidR="00777B08" w:rsidRDefault="001B6C54" w:rsidP="00A67E82">
      <w:pPr>
        <w:spacing w:before="120" w:after="120"/>
        <w:jc w:val="both"/>
        <w:rPr>
          <w:rFonts w:ascii="Arial" w:eastAsiaTheme="majorEastAsia" w:hAnsi="Arial" w:cs="Arial"/>
          <w:bCs/>
          <w:sz w:val="24"/>
          <w:szCs w:val="24"/>
        </w:rPr>
      </w:pPr>
      <w:r>
        <w:rPr>
          <w:rFonts w:ascii="Arial" w:eastAsiaTheme="majorEastAsia" w:hAnsi="Arial" w:cs="Arial"/>
          <w:bCs/>
          <w:sz w:val="24"/>
          <w:szCs w:val="24"/>
        </w:rPr>
        <w:t>S</w:t>
      </w:r>
      <w:r w:rsidR="003A711B">
        <w:rPr>
          <w:rFonts w:ascii="Arial" w:eastAsiaTheme="majorEastAsia" w:hAnsi="Arial" w:cs="Arial"/>
          <w:bCs/>
          <w:sz w:val="24"/>
          <w:szCs w:val="24"/>
        </w:rPr>
        <w:t xml:space="preserve">egunda-feira a sexta-feira, de </w:t>
      </w:r>
      <w:r w:rsidR="00777B08">
        <w:rPr>
          <w:rFonts w:ascii="Arial" w:eastAsiaTheme="majorEastAsia" w:hAnsi="Arial" w:cs="Arial"/>
          <w:bCs/>
          <w:sz w:val="24"/>
          <w:szCs w:val="24"/>
        </w:rPr>
        <w:t>9h às 16h.</w:t>
      </w:r>
    </w:p>
    <w:p w:rsidR="00777B08" w:rsidRDefault="00777B08" w:rsidP="00A67E82">
      <w:pPr>
        <w:spacing w:before="120" w:after="120"/>
        <w:jc w:val="both"/>
        <w:rPr>
          <w:rFonts w:ascii="Arial" w:eastAsiaTheme="majorEastAsia" w:hAnsi="Arial" w:cs="Arial"/>
          <w:bCs/>
          <w:sz w:val="24"/>
          <w:szCs w:val="24"/>
        </w:rPr>
      </w:pPr>
    </w:p>
    <w:p w:rsidR="00C66AD1" w:rsidRPr="00001EC1" w:rsidRDefault="00C66AD1" w:rsidP="00A67E82">
      <w:pPr>
        <w:spacing w:before="120" w:after="120"/>
        <w:jc w:val="both"/>
        <w:rPr>
          <w:rFonts w:ascii="Arial" w:eastAsiaTheme="majorEastAsia" w:hAnsi="Arial" w:cs="Arial"/>
          <w:bCs/>
          <w:sz w:val="24"/>
          <w:szCs w:val="24"/>
        </w:rPr>
      </w:pPr>
    </w:p>
    <w:p w:rsidR="002D5569" w:rsidRPr="00A67E82" w:rsidRDefault="002D5569" w:rsidP="00A67E82">
      <w:pPr>
        <w:spacing w:before="120" w:after="120"/>
        <w:jc w:val="both"/>
        <w:rPr>
          <w:rFonts w:ascii="Arial" w:eastAsiaTheme="majorEastAsia" w:hAnsi="Arial" w:cs="Arial"/>
          <w:b/>
          <w:bCs/>
          <w:sz w:val="24"/>
          <w:szCs w:val="24"/>
        </w:rPr>
      </w:pPr>
    </w:p>
    <w:p w:rsidR="00A67E82" w:rsidRPr="002A6F68" w:rsidRDefault="00A67E82" w:rsidP="002D5569">
      <w:pPr>
        <w:pStyle w:val="PargrafodaLista"/>
        <w:spacing w:before="120" w:after="120"/>
        <w:ind w:left="360"/>
        <w:jc w:val="both"/>
        <w:rPr>
          <w:rFonts w:ascii="Arial" w:hAnsi="Arial" w:cs="Arial"/>
          <w:sz w:val="24"/>
          <w:szCs w:val="24"/>
        </w:rPr>
      </w:pPr>
    </w:p>
    <w:p w:rsidR="00A67E82" w:rsidRDefault="00A67E82" w:rsidP="00A67E82">
      <w:pPr>
        <w:spacing w:before="120" w:after="120"/>
        <w:jc w:val="both"/>
        <w:rPr>
          <w:rFonts w:ascii="Arial" w:eastAsiaTheme="majorEastAsia" w:hAnsi="Arial" w:cs="Arial"/>
          <w:b/>
          <w:bCs/>
          <w:color w:val="FF0000"/>
          <w:sz w:val="24"/>
          <w:szCs w:val="24"/>
        </w:rPr>
        <w:sectPr w:rsidR="00A67E82" w:rsidSect="00F87A9F">
          <w:pgSz w:w="11906" w:h="16838"/>
          <w:pgMar w:top="1417" w:right="1701" w:bottom="2268" w:left="1701" w:header="708" w:footer="708" w:gutter="0"/>
          <w:cols w:space="708"/>
          <w:docGrid w:linePitch="360"/>
        </w:sectPr>
      </w:pPr>
    </w:p>
    <w:p w:rsidR="00A67E82" w:rsidRPr="00A67E82" w:rsidRDefault="00425B7C" w:rsidP="00A67E82">
      <w:pPr>
        <w:spacing w:before="120" w:after="120"/>
        <w:jc w:val="both"/>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w:lastRenderedPageBreak/>
        <mc:AlternateContent>
          <mc:Choice Requires="wps">
            <w:drawing>
              <wp:anchor distT="0" distB="0" distL="114300" distR="114300" simplePos="0" relativeHeight="251681792" behindDoc="1" locked="0" layoutInCell="1" allowOverlap="1">
                <wp:simplePos x="0" y="0"/>
                <wp:positionH relativeFrom="column">
                  <wp:posOffset>-1028700</wp:posOffset>
                </wp:positionH>
                <wp:positionV relativeFrom="paragraph">
                  <wp:posOffset>-914400</wp:posOffset>
                </wp:positionV>
                <wp:extent cx="914400" cy="7315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914400" cy="7315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64251" w:rsidRPr="00E94B4F" w:rsidRDefault="00564251" w:rsidP="00E94B4F">
                            <w:pPr>
                              <w:jc w:val="right"/>
                              <w:rPr>
                                <w:rFonts w:ascii="Arial" w:hAnsi="Arial" w:cs="Arial"/>
                                <w:color w:val="008FBE"/>
                                <w:sz w:val="80"/>
                                <w:szCs w:val="80"/>
                              </w:rPr>
                            </w:pPr>
                            <w:r>
                              <w:rPr>
                                <w:rFonts w:ascii="Arial" w:hAnsi="Arial" w:cs="Arial"/>
                                <w:color w:val="008FBE"/>
                                <w:sz w:val="80"/>
                                <w:szCs w:val="80"/>
                              </w:rPr>
                              <w:t>Canais de Atendimento</w:t>
                            </w:r>
                          </w:p>
                        </w:txbxContent>
                      </wps:txbx>
                      <wps:bodyPr rot="0" spcFirstLastPara="0" vertOverflow="overflow" horzOverflow="overflow" vert="eaVert" wrap="square" lIns="91440" tIns="45720" rIns="9144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81pt;margin-top:-1in;width:1in;height:8in;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" filled="f" stroked="f">
                <v:path arrowok="t"/>
                <v:textbox style="layout-flow:vertical-ideographic" inset=",,,25mm">
                  <w:txbxContent>
                    <w:p w:rsidR="00564251" w:rsidRPr="00E94B4F" w:rsidRDefault="00564251" w:rsidP="00E94B4F">
                      <w:pPr>
                        <w:jc w:val="right"/>
                        <w:rPr>
                          <w:rFonts w:ascii="Arial" w:hAnsi="Arial" w:cs="Arial"/>
                          <w:color w:val="008FBE"/>
                          <w:sz w:val="80"/>
                          <w:szCs w:val="80"/>
                        </w:rPr>
                      </w:pPr>
                      <w:r>
                        <w:rPr>
                          <w:rFonts w:ascii="Arial" w:hAnsi="Arial" w:cs="Arial"/>
                          <w:color w:val="008FBE"/>
                          <w:sz w:val="80"/>
                          <w:szCs w:val="80"/>
                        </w:rPr>
                        <w:t>Canais de Atendimento</w:t>
                      </w:r>
                    </w:p>
                  </w:txbxContent>
                </v:textbox>
              </v:shape>
            </w:pict>
          </mc:Fallback>
        </mc:AlternateContent>
      </w:r>
      <w:r w:rsidR="00A67E82" w:rsidRPr="00A67E82">
        <w:rPr>
          <w:rFonts w:ascii="Arial" w:eastAsia="Times New Roman" w:hAnsi="Arial" w:cs="Arial"/>
          <w:color w:val="000000"/>
          <w:sz w:val="24"/>
          <w:szCs w:val="24"/>
          <w:lang w:eastAsia="pt-BR"/>
        </w:rPr>
        <w:t xml:space="preserve">Na cidade do Rio de Janeiro as solicitações de serviços </w:t>
      </w:r>
      <w:r w:rsidR="00B77DD8">
        <w:rPr>
          <w:rFonts w:ascii="Arial" w:eastAsia="Times New Roman" w:hAnsi="Arial" w:cs="Arial"/>
          <w:color w:val="000000"/>
          <w:sz w:val="24"/>
          <w:szCs w:val="24"/>
          <w:lang w:eastAsia="pt-BR"/>
        </w:rPr>
        <w:t xml:space="preserve">e informações sobre os mesmos </w:t>
      </w:r>
      <w:r w:rsidR="00A67E82" w:rsidRPr="00A67E82">
        <w:rPr>
          <w:rFonts w:ascii="Arial" w:eastAsia="Times New Roman" w:hAnsi="Arial" w:cs="Arial"/>
          <w:color w:val="000000"/>
          <w:sz w:val="24"/>
          <w:szCs w:val="24"/>
          <w:lang w:eastAsia="pt-BR"/>
        </w:rPr>
        <w:t>são feit</w:t>
      </w:r>
      <w:r w:rsidR="00DE4FF3">
        <w:rPr>
          <w:rFonts w:ascii="Arial" w:eastAsia="Times New Roman" w:hAnsi="Arial" w:cs="Arial"/>
          <w:color w:val="000000"/>
          <w:sz w:val="24"/>
          <w:szCs w:val="24"/>
          <w:lang w:eastAsia="pt-BR"/>
        </w:rPr>
        <w:t>a</w:t>
      </w:r>
      <w:r w:rsidR="00A67E82" w:rsidRPr="00A67E82">
        <w:rPr>
          <w:rFonts w:ascii="Arial" w:eastAsia="Times New Roman" w:hAnsi="Arial" w:cs="Arial"/>
          <w:color w:val="000000"/>
          <w:sz w:val="24"/>
          <w:szCs w:val="24"/>
          <w:lang w:eastAsia="pt-BR"/>
        </w:rPr>
        <w:t>s</w:t>
      </w:r>
      <w:r w:rsidR="00DE4FF3">
        <w:rPr>
          <w:rFonts w:ascii="Arial" w:eastAsia="Times New Roman" w:hAnsi="Arial" w:cs="Arial"/>
          <w:color w:val="000000"/>
          <w:sz w:val="24"/>
          <w:szCs w:val="24"/>
          <w:lang w:eastAsia="pt-BR"/>
        </w:rPr>
        <w:t xml:space="preserve"> por meio da </w:t>
      </w:r>
      <w:r w:rsidR="00B77DD8">
        <w:rPr>
          <w:rFonts w:ascii="Arial" w:eastAsia="Times New Roman" w:hAnsi="Arial" w:cs="Arial"/>
          <w:color w:val="000000"/>
          <w:sz w:val="24"/>
          <w:szCs w:val="24"/>
          <w:lang w:eastAsia="pt-BR"/>
        </w:rPr>
        <w:t xml:space="preserve">Central de Atendimento 1746 </w:t>
      </w:r>
      <w:r w:rsidR="00DE4FF3">
        <w:rPr>
          <w:rFonts w:ascii="Arial" w:eastAsia="Times New Roman" w:hAnsi="Arial" w:cs="Arial"/>
          <w:color w:val="000000"/>
          <w:sz w:val="24"/>
          <w:szCs w:val="24"/>
          <w:lang w:eastAsia="pt-BR"/>
        </w:rPr>
        <w:t>ou</w:t>
      </w:r>
      <w:r w:rsidR="00B77DD8">
        <w:rPr>
          <w:rFonts w:ascii="Arial" w:eastAsia="Times New Roman" w:hAnsi="Arial" w:cs="Arial"/>
          <w:color w:val="000000"/>
          <w:sz w:val="24"/>
          <w:szCs w:val="24"/>
          <w:lang w:eastAsia="pt-BR"/>
        </w:rPr>
        <w:t xml:space="preserve"> presencialmente.</w:t>
      </w:r>
      <w:r w:rsidR="00A67E82" w:rsidRPr="00A67E82">
        <w:rPr>
          <w:rFonts w:ascii="Arial" w:eastAsia="Times New Roman" w:hAnsi="Arial" w:cs="Arial"/>
          <w:color w:val="000000"/>
          <w:sz w:val="24"/>
          <w:szCs w:val="24"/>
          <w:lang w:eastAsia="pt-BR"/>
        </w:rPr>
        <w:t xml:space="preserve"> </w:t>
      </w:r>
      <w:r w:rsidR="00FB5698">
        <w:rPr>
          <w:rFonts w:ascii="Arial" w:eastAsia="Times New Roman" w:hAnsi="Arial" w:cs="Arial"/>
          <w:color w:val="000000"/>
          <w:sz w:val="24"/>
          <w:szCs w:val="24"/>
          <w:lang w:eastAsia="pt-BR"/>
        </w:rPr>
        <w:t xml:space="preserve"> </w:t>
      </w:r>
      <w:r w:rsidR="00DE4FF3">
        <w:rPr>
          <w:rFonts w:ascii="Arial" w:eastAsia="Times New Roman" w:hAnsi="Arial" w:cs="Arial"/>
          <w:color w:val="000000"/>
          <w:sz w:val="24"/>
          <w:szCs w:val="24"/>
          <w:lang w:eastAsia="pt-BR"/>
        </w:rPr>
        <w:t xml:space="preserve">Informações públicas de interesse coletivo também podem ser feitas através dos mesmos canais.  </w:t>
      </w:r>
      <w:r w:rsidR="00DE4FF3" w:rsidRPr="00A67E82">
        <w:rPr>
          <w:rFonts w:ascii="Arial" w:eastAsia="Times New Roman" w:hAnsi="Arial" w:cs="Arial"/>
          <w:color w:val="000000"/>
          <w:sz w:val="24"/>
          <w:szCs w:val="24"/>
          <w:lang w:eastAsia="pt-BR"/>
        </w:rPr>
        <w:t xml:space="preserve">Já </w:t>
      </w:r>
      <w:r w:rsidR="00A67E82" w:rsidRPr="00A67E82">
        <w:rPr>
          <w:rFonts w:ascii="Arial" w:eastAsia="Times New Roman" w:hAnsi="Arial" w:cs="Arial"/>
          <w:color w:val="000000"/>
          <w:sz w:val="24"/>
          <w:szCs w:val="24"/>
          <w:lang w:eastAsia="pt-BR"/>
        </w:rPr>
        <w:t xml:space="preserve">as reclamações e demais manifestações do cidadão </w:t>
      </w:r>
      <w:r w:rsidR="00FB5698">
        <w:rPr>
          <w:rFonts w:ascii="Arial" w:eastAsia="Times New Roman" w:hAnsi="Arial" w:cs="Arial"/>
          <w:color w:val="000000"/>
          <w:sz w:val="24"/>
          <w:szCs w:val="24"/>
          <w:lang w:eastAsia="pt-BR"/>
        </w:rPr>
        <w:t xml:space="preserve">devem ser dirigidas ao </w:t>
      </w:r>
      <w:r w:rsidR="00A67E82" w:rsidRPr="00A67E82">
        <w:rPr>
          <w:rFonts w:ascii="Arial" w:eastAsia="Times New Roman" w:hAnsi="Arial" w:cs="Arial"/>
          <w:color w:val="000000"/>
          <w:sz w:val="24"/>
          <w:szCs w:val="24"/>
          <w:lang w:eastAsia="pt-BR"/>
        </w:rPr>
        <w:t>Sistema Municipal de Ouvidoria</w:t>
      </w:r>
      <w:r w:rsidR="00FB5698">
        <w:rPr>
          <w:rFonts w:ascii="Arial" w:eastAsia="Times New Roman" w:hAnsi="Arial" w:cs="Arial"/>
          <w:color w:val="000000"/>
          <w:sz w:val="24"/>
          <w:szCs w:val="24"/>
          <w:lang w:eastAsia="pt-BR"/>
        </w:rPr>
        <w:t xml:space="preserve"> das formas abaixo descritas:</w:t>
      </w:r>
    </w:p>
    <w:p w:rsidR="00B77DD8" w:rsidRPr="00A67E82" w:rsidRDefault="00B77DD8" w:rsidP="00A67E82">
      <w:pPr>
        <w:spacing w:before="120" w:after="120"/>
        <w:jc w:val="both"/>
        <w:rPr>
          <w:rFonts w:ascii="Arial" w:eastAsiaTheme="majorEastAsia" w:hAnsi="Arial" w:cs="Arial"/>
          <w:b/>
          <w:bCs/>
          <w:color w:val="2E74B5" w:themeColor="accent1" w:themeShade="BF"/>
          <w:sz w:val="24"/>
          <w:szCs w:val="24"/>
        </w:rPr>
      </w:pPr>
    </w:p>
    <w:p w:rsidR="00A67E82" w:rsidRPr="002A6F68" w:rsidRDefault="00A67E82" w:rsidP="00A67E82">
      <w:pPr>
        <w:spacing w:before="120" w:after="120"/>
        <w:jc w:val="both"/>
        <w:rPr>
          <w:rFonts w:ascii="Arial" w:eastAsiaTheme="majorEastAsia" w:hAnsi="Arial" w:cs="Arial"/>
          <w:b/>
          <w:bCs/>
          <w:color w:val="2E74B5" w:themeColor="accent1" w:themeShade="BF"/>
          <w:sz w:val="28"/>
          <w:szCs w:val="28"/>
        </w:rPr>
      </w:pPr>
      <w:r w:rsidRPr="002A6F68">
        <w:rPr>
          <w:rFonts w:ascii="Arial" w:eastAsiaTheme="majorEastAsia" w:hAnsi="Arial" w:cs="Arial"/>
          <w:b/>
          <w:bCs/>
          <w:color w:val="2E74B5" w:themeColor="accent1" w:themeShade="BF"/>
          <w:sz w:val="28"/>
          <w:szCs w:val="28"/>
        </w:rPr>
        <w:t>Central de Atendimento 1746</w:t>
      </w:r>
    </w:p>
    <w:p w:rsidR="00A67E82" w:rsidRPr="00A67E82" w:rsidRDefault="00A67E82" w:rsidP="00A67E82">
      <w:pPr>
        <w:spacing w:before="120" w:after="120"/>
        <w:jc w:val="both"/>
        <w:rPr>
          <w:rFonts w:ascii="Arial" w:eastAsia="Times New Roman" w:hAnsi="Arial" w:cs="Arial"/>
          <w:color w:val="222222"/>
          <w:sz w:val="24"/>
          <w:szCs w:val="24"/>
          <w:lang w:eastAsia="pt-BR"/>
        </w:rPr>
      </w:pPr>
      <w:r w:rsidRPr="00A67E82">
        <w:rPr>
          <w:rFonts w:ascii="Arial" w:eastAsia="Times New Roman" w:hAnsi="Arial" w:cs="Arial"/>
          <w:color w:val="000000"/>
          <w:sz w:val="24"/>
          <w:szCs w:val="24"/>
          <w:lang w:eastAsia="pt-BR"/>
        </w:rPr>
        <w:t xml:space="preserve">A </w:t>
      </w:r>
      <w:r w:rsidRPr="00A67E82">
        <w:rPr>
          <w:rFonts w:ascii="Arial" w:eastAsia="Times New Roman" w:hAnsi="Arial" w:cs="Arial"/>
          <w:b/>
          <w:bCs/>
          <w:color w:val="000000"/>
          <w:sz w:val="24"/>
          <w:szCs w:val="24"/>
          <w:lang w:eastAsia="pt-BR"/>
        </w:rPr>
        <w:t xml:space="preserve">Central de Atendimento 1746 </w:t>
      </w:r>
      <w:r w:rsidRPr="00A67E82">
        <w:rPr>
          <w:rFonts w:ascii="Arial" w:eastAsia="Times New Roman" w:hAnsi="Arial" w:cs="Arial"/>
          <w:color w:val="000000"/>
          <w:sz w:val="24"/>
          <w:szCs w:val="24"/>
          <w:lang w:eastAsia="pt-BR"/>
        </w:rPr>
        <w:t>é o principal canal de comunicação entre a Prefeitura do Rio e o cidadão.  O atendimento funciona 24 horas por dia durante os sete dias da semana, disponibilizando mais de 1.500 tipos de serviços e informações municipais.</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color w:val="000000"/>
          <w:sz w:val="24"/>
          <w:szCs w:val="24"/>
          <w:lang w:eastAsia="pt-BR"/>
        </w:rPr>
        <w:t>O cidadão pode entrar em con</w:t>
      </w:r>
      <w:r w:rsidR="00E22A9D">
        <w:rPr>
          <w:rFonts w:ascii="Arial" w:eastAsia="Times New Roman" w:hAnsi="Arial" w:cs="Arial"/>
          <w:color w:val="000000"/>
          <w:sz w:val="24"/>
          <w:szCs w:val="24"/>
          <w:lang w:eastAsia="pt-BR"/>
        </w:rPr>
        <w:t xml:space="preserve">tato com a Prefeitura através da Central de Atendimento </w:t>
      </w:r>
      <w:r w:rsidRPr="00A67E82">
        <w:rPr>
          <w:rFonts w:ascii="Arial" w:eastAsia="Times New Roman" w:hAnsi="Arial" w:cs="Arial"/>
          <w:color w:val="000000"/>
          <w:sz w:val="24"/>
          <w:szCs w:val="24"/>
          <w:lang w:eastAsia="pt-BR"/>
        </w:rPr>
        <w:t>1746 de diversas formas:</w:t>
      </w:r>
    </w:p>
    <w:p w:rsidR="00A67E82" w:rsidRPr="00A67E82" w:rsidRDefault="00E22A9D" w:rsidP="00ED38E1">
      <w:pPr>
        <w:pStyle w:val="PargrafodaLista"/>
        <w:numPr>
          <w:ilvl w:val="0"/>
          <w:numId w:val="1"/>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Via </w:t>
      </w:r>
      <w:r w:rsidR="005E102C">
        <w:rPr>
          <w:rFonts w:ascii="Arial" w:eastAsia="Times New Roman" w:hAnsi="Arial" w:cs="Arial"/>
          <w:color w:val="000000"/>
          <w:sz w:val="24"/>
          <w:szCs w:val="24"/>
          <w:lang w:eastAsia="pt-BR"/>
        </w:rPr>
        <w:t xml:space="preserve">telefone através do </w:t>
      </w:r>
      <w:r w:rsidR="00A67E82" w:rsidRPr="00A67E82">
        <w:rPr>
          <w:rFonts w:ascii="Arial" w:eastAsia="Times New Roman" w:hAnsi="Arial" w:cs="Arial"/>
          <w:color w:val="000000"/>
          <w:sz w:val="24"/>
          <w:szCs w:val="24"/>
          <w:lang w:eastAsia="pt-BR"/>
        </w:rPr>
        <w:t>1746;</w:t>
      </w:r>
    </w:p>
    <w:p w:rsidR="00A67E82" w:rsidRPr="00A67E82" w:rsidRDefault="00E22A9D" w:rsidP="00ED38E1">
      <w:pPr>
        <w:pStyle w:val="PargrafodaLista"/>
        <w:numPr>
          <w:ilvl w:val="0"/>
          <w:numId w:val="1"/>
        </w:numPr>
        <w:spacing w:after="0"/>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Via a</w:t>
      </w:r>
      <w:r w:rsidR="00A67E82" w:rsidRPr="00A67E82">
        <w:rPr>
          <w:rFonts w:ascii="Arial" w:eastAsia="Times New Roman" w:hAnsi="Arial" w:cs="Arial"/>
          <w:color w:val="000000"/>
          <w:sz w:val="24"/>
          <w:szCs w:val="24"/>
          <w:lang w:eastAsia="pt-BR"/>
        </w:rPr>
        <w:t>plicativo para smartphone disponível para os sistemas Android e IOS</w:t>
      </w:r>
      <w:r w:rsidR="00A67E82" w:rsidRPr="00A67E82">
        <w:rPr>
          <w:rFonts w:ascii="Arial" w:eastAsia="Times New Roman" w:hAnsi="Arial" w:cs="Arial"/>
          <w:sz w:val="24"/>
          <w:szCs w:val="24"/>
          <w:lang w:eastAsia="pt-BR"/>
        </w:rPr>
        <w:t xml:space="preserve">.  </w:t>
      </w:r>
      <w:r w:rsidR="00A67E82" w:rsidRPr="00A67E82">
        <w:rPr>
          <w:rFonts w:ascii="Arial" w:eastAsia="Times New Roman" w:hAnsi="Arial" w:cs="Arial"/>
          <w:color w:val="000000"/>
          <w:sz w:val="24"/>
          <w:szCs w:val="24"/>
          <w:lang w:eastAsia="pt-BR"/>
        </w:rPr>
        <w:t xml:space="preserve">Através da plataforma o usuário pode registrar sua solicitação ou denúncia postando fotos, além de realizar o acompanhamento de seu chamado de forma ágil e prática. </w:t>
      </w:r>
    </w:p>
    <w:p w:rsidR="00A67E82" w:rsidRPr="00A67E82" w:rsidRDefault="00E22A9D" w:rsidP="00ED38E1">
      <w:pPr>
        <w:pStyle w:val="PargrafodaLista"/>
        <w:numPr>
          <w:ilvl w:val="0"/>
          <w:numId w:val="1"/>
        </w:numPr>
        <w:jc w:val="both"/>
        <w:rPr>
          <w:rFonts w:ascii="Arial" w:eastAsia="Times New Roman" w:hAnsi="Arial" w:cs="Arial"/>
          <w:color w:val="222222"/>
          <w:sz w:val="24"/>
          <w:szCs w:val="24"/>
          <w:lang w:eastAsia="pt-BR"/>
        </w:rPr>
      </w:pPr>
      <w:r>
        <w:rPr>
          <w:rFonts w:ascii="Arial" w:eastAsia="Times New Roman" w:hAnsi="Arial" w:cs="Arial"/>
          <w:color w:val="000000"/>
          <w:sz w:val="24"/>
          <w:szCs w:val="24"/>
          <w:lang w:eastAsia="pt-BR"/>
        </w:rPr>
        <w:t>Via p</w:t>
      </w:r>
      <w:r w:rsidR="00A67E82" w:rsidRPr="00A67E82">
        <w:rPr>
          <w:rFonts w:ascii="Arial" w:eastAsia="Times New Roman" w:hAnsi="Arial" w:cs="Arial"/>
          <w:color w:val="000000"/>
          <w:sz w:val="24"/>
          <w:szCs w:val="24"/>
          <w:lang w:eastAsia="pt-BR"/>
        </w:rPr>
        <w:t xml:space="preserve">ortais </w:t>
      </w:r>
      <w:hyperlink r:id="rId14" w:history="1">
        <w:r w:rsidR="00A67E82" w:rsidRPr="00A67E82">
          <w:rPr>
            <w:rStyle w:val="Hiperligao"/>
            <w:rFonts w:ascii="Arial" w:eastAsia="Times New Roman" w:hAnsi="Arial" w:cs="Arial"/>
            <w:sz w:val="24"/>
            <w:szCs w:val="24"/>
            <w:lang w:eastAsia="pt-BR"/>
          </w:rPr>
          <w:t>www.1746.rio</w:t>
        </w:r>
      </w:hyperlink>
      <w:r w:rsidR="00A67E82" w:rsidRPr="00A67E82">
        <w:rPr>
          <w:rFonts w:ascii="Arial" w:eastAsia="Times New Roman" w:hAnsi="Arial" w:cs="Arial"/>
          <w:color w:val="000000"/>
          <w:sz w:val="24"/>
          <w:szCs w:val="24"/>
          <w:lang w:eastAsia="pt-BR"/>
        </w:rPr>
        <w:t xml:space="preserve"> ou </w:t>
      </w:r>
      <w:hyperlink r:id="rId15" w:history="1">
        <w:r w:rsidR="00A67E82" w:rsidRPr="00A67E82">
          <w:rPr>
            <w:rStyle w:val="Hiperligao"/>
            <w:rFonts w:ascii="Arial" w:eastAsia="Times New Roman" w:hAnsi="Arial" w:cs="Arial"/>
            <w:sz w:val="24"/>
            <w:szCs w:val="24"/>
            <w:lang w:eastAsia="pt-BR"/>
          </w:rPr>
          <w:t>www.carioca.rio</w:t>
        </w:r>
      </w:hyperlink>
      <w:r w:rsidR="00A67E82" w:rsidRPr="00A67E82">
        <w:rPr>
          <w:rStyle w:val="Hiperligao"/>
          <w:rFonts w:ascii="Arial" w:eastAsia="Times New Roman" w:hAnsi="Arial" w:cs="Arial"/>
          <w:sz w:val="24"/>
          <w:szCs w:val="24"/>
          <w:u w:val="none"/>
          <w:lang w:eastAsia="pt-BR"/>
        </w:rPr>
        <w:t xml:space="preserve">.  </w:t>
      </w:r>
      <w:r w:rsidR="00A67E82" w:rsidRPr="00A67E82">
        <w:rPr>
          <w:rFonts w:ascii="Arial" w:eastAsia="Times New Roman" w:hAnsi="Arial" w:cs="Arial"/>
          <w:color w:val="000000"/>
          <w:sz w:val="24"/>
          <w:szCs w:val="24"/>
          <w:lang w:eastAsia="pt-BR"/>
        </w:rPr>
        <w:t>Pelos portais</w:t>
      </w:r>
      <w:r w:rsidR="00A67E82" w:rsidRPr="00A67E82">
        <w:rPr>
          <w:rFonts w:ascii="Arial" w:eastAsia="Times New Roman" w:hAnsi="Arial" w:cs="Arial"/>
          <w:i/>
          <w:color w:val="000000"/>
          <w:sz w:val="24"/>
          <w:szCs w:val="24"/>
          <w:lang w:eastAsia="pt-BR"/>
        </w:rPr>
        <w:t xml:space="preserve"> </w:t>
      </w:r>
      <w:r w:rsidR="00A67E82" w:rsidRPr="00A67E82">
        <w:rPr>
          <w:rFonts w:ascii="Arial" w:eastAsia="Times New Roman" w:hAnsi="Arial" w:cs="Arial"/>
          <w:color w:val="000000"/>
          <w:sz w:val="24"/>
          <w:szCs w:val="24"/>
          <w:lang w:eastAsia="pt-BR"/>
        </w:rPr>
        <w:t>o cidadão, além de acompanhar o andamento do seu chamado, tem a possibilidade de acessar notícias, vídeos, fotos e dados estatísticos sobre as principais demandas do serviço ou de cada região da cidade.</w:t>
      </w:r>
    </w:p>
    <w:p w:rsidR="00A67E82" w:rsidRPr="002A6F68" w:rsidRDefault="00A67E82" w:rsidP="00A67E82">
      <w:pPr>
        <w:spacing w:before="120" w:after="120"/>
        <w:jc w:val="both"/>
        <w:rPr>
          <w:rFonts w:ascii="Arial" w:eastAsiaTheme="majorEastAsia" w:hAnsi="Arial" w:cs="Arial"/>
          <w:b/>
          <w:bCs/>
          <w:color w:val="2E74B5" w:themeColor="accent1" w:themeShade="BF"/>
          <w:sz w:val="28"/>
          <w:szCs w:val="28"/>
        </w:rPr>
      </w:pPr>
    </w:p>
    <w:p w:rsidR="00A67E82" w:rsidRPr="002A6F68" w:rsidRDefault="00A67E82" w:rsidP="00A67E82">
      <w:pPr>
        <w:spacing w:before="120" w:after="120"/>
        <w:jc w:val="both"/>
        <w:rPr>
          <w:rFonts w:ascii="Arial" w:eastAsiaTheme="majorEastAsia" w:hAnsi="Arial" w:cs="Arial"/>
          <w:b/>
          <w:bCs/>
          <w:color w:val="2E74B5" w:themeColor="accent1" w:themeShade="BF"/>
          <w:sz w:val="28"/>
          <w:szCs w:val="28"/>
        </w:rPr>
      </w:pPr>
      <w:r w:rsidRPr="002A6F68">
        <w:rPr>
          <w:rFonts w:ascii="Arial" w:eastAsiaTheme="majorEastAsia" w:hAnsi="Arial" w:cs="Arial"/>
          <w:b/>
          <w:bCs/>
          <w:color w:val="2E74B5" w:themeColor="accent1" w:themeShade="BF"/>
          <w:sz w:val="28"/>
          <w:szCs w:val="28"/>
        </w:rPr>
        <w:t>Presencial</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color w:val="000000"/>
          <w:sz w:val="24"/>
          <w:szCs w:val="24"/>
          <w:lang w:eastAsia="pt-BR"/>
        </w:rPr>
        <w:t xml:space="preserve">Para solicitar alguns serviços, o cidadão precisa comparecer ao órgão responsável pela sua execução.  Cabe destacar que a forma de solicitação pode ser obtida através da Central </w:t>
      </w:r>
      <w:r w:rsidR="007A25F2">
        <w:rPr>
          <w:rFonts w:ascii="Arial" w:eastAsia="Times New Roman" w:hAnsi="Arial" w:cs="Arial"/>
          <w:color w:val="000000"/>
          <w:sz w:val="24"/>
          <w:szCs w:val="24"/>
          <w:lang w:eastAsia="pt-BR"/>
        </w:rPr>
        <w:t xml:space="preserve">de Atendimento </w:t>
      </w:r>
      <w:r w:rsidRPr="00A67E82">
        <w:rPr>
          <w:rFonts w:ascii="Arial" w:eastAsia="Times New Roman" w:hAnsi="Arial" w:cs="Arial"/>
          <w:color w:val="000000"/>
          <w:sz w:val="24"/>
          <w:szCs w:val="24"/>
          <w:lang w:eastAsia="pt-BR"/>
        </w:rPr>
        <w:t>1746 e também está contida nos serviços descritos nesta carta.</w:t>
      </w:r>
    </w:p>
    <w:p w:rsidR="00A67E82" w:rsidRPr="001B6C54" w:rsidRDefault="00A67E82" w:rsidP="00A67E82">
      <w:pPr>
        <w:jc w:val="both"/>
        <w:rPr>
          <w:rFonts w:ascii="Arial" w:eastAsia="Times New Roman" w:hAnsi="Arial" w:cs="Arial"/>
          <w:color w:val="000000"/>
          <w:sz w:val="24"/>
          <w:szCs w:val="24"/>
          <w:lang w:eastAsia="pt-BR"/>
        </w:rPr>
      </w:pPr>
      <w:r w:rsidRPr="001B6C54">
        <w:rPr>
          <w:rFonts w:ascii="Arial" w:eastAsia="Times New Roman" w:hAnsi="Arial" w:cs="Arial"/>
          <w:color w:val="000000"/>
          <w:sz w:val="24"/>
          <w:szCs w:val="24"/>
          <w:lang w:eastAsia="pt-BR"/>
        </w:rPr>
        <w:lastRenderedPageBreak/>
        <w:t xml:space="preserve">Caso o cidadão não disponha de meios para acessar a Central </w:t>
      </w:r>
      <w:r w:rsidRPr="001B6C54">
        <w:rPr>
          <w:rFonts w:ascii="Arial" w:eastAsia="Times New Roman" w:hAnsi="Arial" w:cs="Arial"/>
          <w:bCs/>
          <w:color w:val="000000"/>
          <w:sz w:val="24"/>
          <w:szCs w:val="24"/>
          <w:lang w:eastAsia="pt-BR"/>
        </w:rPr>
        <w:t>de Atendi</w:t>
      </w:r>
      <w:r w:rsidR="00777B08" w:rsidRPr="001B6C54">
        <w:rPr>
          <w:rFonts w:ascii="Arial" w:eastAsia="Times New Roman" w:hAnsi="Arial" w:cs="Arial"/>
          <w:bCs/>
          <w:color w:val="000000"/>
          <w:sz w:val="24"/>
          <w:szCs w:val="24"/>
          <w:lang w:eastAsia="pt-BR"/>
        </w:rPr>
        <w:t>mento 1746, poderá comp</w:t>
      </w:r>
      <w:r w:rsidR="001B6C54" w:rsidRPr="001B6C54">
        <w:rPr>
          <w:rFonts w:ascii="Arial" w:eastAsia="Times New Roman" w:hAnsi="Arial" w:cs="Arial"/>
          <w:bCs/>
          <w:color w:val="000000"/>
          <w:sz w:val="24"/>
          <w:szCs w:val="24"/>
          <w:lang w:eastAsia="pt-BR"/>
        </w:rPr>
        <w:t>arecer à Ouvidoria da SMTR, para atendimento presencial.</w:t>
      </w:r>
    </w:p>
    <w:p w:rsidR="00A67E82" w:rsidRPr="001B6C54" w:rsidRDefault="001B6C54" w:rsidP="00A67E82">
      <w:pPr>
        <w:jc w:val="both"/>
        <w:rPr>
          <w:rFonts w:ascii="Arial" w:eastAsia="Times New Roman" w:hAnsi="Arial" w:cs="Arial"/>
          <w:color w:val="000000"/>
          <w:sz w:val="24"/>
          <w:szCs w:val="24"/>
          <w:lang w:eastAsia="pt-BR"/>
        </w:rPr>
      </w:pPr>
      <w:r w:rsidRPr="001B6C54">
        <w:rPr>
          <w:rFonts w:ascii="Arial" w:eastAsia="Times New Roman" w:hAnsi="Arial" w:cs="Arial"/>
          <w:color w:val="000000"/>
          <w:sz w:val="24"/>
          <w:szCs w:val="24"/>
          <w:lang w:eastAsia="pt-BR"/>
        </w:rPr>
        <w:t>Já para os pedidos de Acesso à Informação</w:t>
      </w:r>
      <w:r w:rsidR="00A67E82" w:rsidRPr="001B6C54">
        <w:rPr>
          <w:rFonts w:ascii="Arial" w:eastAsia="Times New Roman" w:hAnsi="Arial" w:cs="Arial"/>
          <w:color w:val="000000"/>
          <w:sz w:val="24"/>
          <w:szCs w:val="24"/>
          <w:lang w:eastAsia="pt-BR"/>
        </w:rPr>
        <w:t xml:space="preserve">, além da Central de Atendimento 1746, o cidadão pode acessar o Serviço de Informação ao Cidadão - SIC, localizado </w:t>
      </w:r>
      <w:r w:rsidRPr="001B6C54">
        <w:rPr>
          <w:rFonts w:ascii="Arial" w:eastAsia="Times New Roman" w:hAnsi="Arial" w:cs="Arial"/>
          <w:color w:val="000000"/>
          <w:sz w:val="24"/>
          <w:szCs w:val="24"/>
          <w:lang w:eastAsia="pt-BR"/>
        </w:rPr>
        <w:t>no Protocolo Central</w:t>
      </w:r>
      <w:r w:rsidR="00A67E82" w:rsidRPr="001B6C54">
        <w:rPr>
          <w:rFonts w:ascii="Arial" w:eastAsia="Times New Roman" w:hAnsi="Arial" w:cs="Arial"/>
          <w:color w:val="000000"/>
          <w:sz w:val="24"/>
          <w:szCs w:val="24"/>
          <w:lang w:eastAsia="pt-BR"/>
        </w:rPr>
        <w:t xml:space="preserve">, situado na </w:t>
      </w:r>
      <w:r w:rsidRPr="001B6C54">
        <w:rPr>
          <w:rFonts w:ascii="Arial" w:eastAsia="Times New Roman" w:hAnsi="Arial" w:cs="Arial"/>
          <w:color w:val="000000"/>
          <w:sz w:val="24"/>
          <w:szCs w:val="24"/>
          <w:lang w:eastAsia="pt-BR"/>
        </w:rPr>
        <w:t>Rua Dona Mariana, 48.</w:t>
      </w:r>
    </w:p>
    <w:p w:rsidR="00A67E82" w:rsidRPr="00A67E82" w:rsidRDefault="00A67E82" w:rsidP="00A67E82">
      <w:pPr>
        <w:spacing w:before="120" w:after="120"/>
        <w:jc w:val="both"/>
        <w:rPr>
          <w:rFonts w:ascii="Arial" w:eastAsiaTheme="majorEastAsia" w:hAnsi="Arial" w:cs="Arial"/>
          <w:b/>
          <w:bCs/>
          <w:color w:val="2E74B5" w:themeColor="accent1" w:themeShade="BF"/>
          <w:sz w:val="24"/>
          <w:szCs w:val="24"/>
        </w:rPr>
      </w:pPr>
    </w:p>
    <w:p w:rsidR="00A67E82" w:rsidRPr="002A6F68" w:rsidRDefault="002A6F68" w:rsidP="00A67E82">
      <w:pPr>
        <w:spacing w:before="120" w:after="120"/>
        <w:jc w:val="both"/>
        <w:rPr>
          <w:rFonts w:ascii="Arial" w:eastAsiaTheme="majorEastAsia" w:hAnsi="Arial" w:cs="Arial"/>
          <w:b/>
          <w:bCs/>
          <w:color w:val="2E74B5" w:themeColor="accent1" w:themeShade="BF"/>
          <w:sz w:val="28"/>
          <w:szCs w:val="28"/>
        </w:rPr>
      </w:pPr>
      <w:r>
        <w:rPr>
          <w:rFonts w:ascii="Arial" w:eastAsiaTheme="majorEastAsia" w:hAnsi="Arial" w:cs="Arial"/>
          <w:b/>
          <w:bCs/>
          <w:color w:val="2E74B5" w:themeColor="accent1" w:themeShade="BF"/>
          <w:sz w:val="28"/>
          <w:szCs w:val="28"/>
        </w:rPr>
        <w:t xml:space="preserve">Sistema Municipal de </w:t>
      </w:r>
      <w:r w:rsidR="00A67E82" w:rsidRPr="002A6F68">
        <w:rPr>
          <w:rFonts w:ascii="Arial" w:eastAsiaTheme="majorEastAsia" w:hAnsi="Arial" w:cs="Arial"/>
          <w:b/>
          <w:bCs/>
          <w:color w:val="2E74B5" w:themeColor="accent1" w:themeShade="BF"/>
          <w:sz w:val="28"/>
          <w:szCs w:val="28"/>
        </w:rPr>
        <w:t>Ouvidoria</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color w:val="000000"/>
          <w:sz w:val="24"/>
          <w:szCs w:val="24"/>
          <w:lang w:eastAsia="pt-BR"/>
        </w:rPr>
        <w:t>A Ouvidoria é a segunda instância de relacionamento entre a Prefeitura e o cidadão e destina-se a receber reclamações de solicitações dirigidas à Prefeitura, que não foram realizadas no prazo ou com a qualidade desejada.</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color w:val="000000"/>
          <w:sz w:val="24"/>
          <w:szCs w:val="24"/>
          <w:lang w:eastAsia="pt-BR"/>
        </w:rPr>
        <w:t>Através da ouvidoria também é possível fazer elogios, sugestões, críticas e denúncias de casos de corrupção ou improbidade administrativa à Prefeitura, representando, portanto, a instância de participação e controle social responsável pelo tratamento das manifestações relativas às políticas e aos serviços públicos prestados sob qualquer forma ou regime, com vistas à avaliação da efetividade e ao aprimoramento da gestão pública.</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color w:val="000000"/>
          <w:sz w:val="24"/>
          <w:szCs w:val="24"/>
          <w:lang w:eastAsia="pt-BR"/>
        </w:rPr>
        <w:t>Para facilitar a comunicação entre o usuário e a ouvidoria, o Decreto Rio nº 44.746 traz as seguintes definições:</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b/>
          <w:color w:val="000000"/>
          <w:sz w:val="24"/>
          <w:szCs w:val="24"/>
          <w:lang w:eastAsia="pt-BR"/>
        </w:rPr>
        <w:t>Reclamação:</w:t>
      </w:r>
      <w:r w:rsidRPr="00A67E82">
        <w:rPr>
          <w:rFonts w:ascii="Arial" w:eastAsia="Times New Roman" w:hAnsi="Arial" w:cs="Arial"/>
          <w:color w:val="000000"/>
          <w:sz w:val="24"/>
          <w:szCs w:val="24"/>
          <w:lang w:eastAsia="pt-BR"/>
        </w:rPr>
        <w:t xml:space="preserve"> demonstração de insatisfação relativa a uma solicitação já realizada ao ente público</w:t>
      </w:r>
      <w:r w:rsidR="00FB5698">
        <w:rPr>
          <w:rFonts w:ascii="Arial" w:eastAsia="Times New Roman" w:hAnsi="Arial" w:cs="Arial"/>
          <w:color w:val="000000"/>
          <w:sz w:val="24"/>
          <w:szCs w:val="24"/>
          <w:lang w:eastAsia="pt-BR"/>
        </w:rPr>
        <w:t>.  Neste caso, o cidadão deverá informar o número do protocolo da Central de Atendimento 1746</w:t>
      </w:r>
      <w:r w:rsidRPr="00A67E82">
        <w:rPr>
          <w:rFonts w:ascii="Arial" w:eastAsia="Times New Roman" w:hAnsi="Arial" w:cs="Arial"/>
          <w:color w:val="000000"/>
          <w:sz w:val="24"/>
          <w:szCs w:val="24"/>
          <w:lang w:eastAsia="pt-BR"/>
        </w:rPr>
        <w:t>;</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b/>
          <w:color w:val="000000"/>
          <w:sz w:val="24"/>
          <w:szCs w:val="24"/>
          <w:lang w:eastAsia="pt-BR"/>
        </w:rPr>
        <w:t>Elogio:</w:t>
      </w:r>
      <w:r w:rsidRPr="00A67E82">
        <w:rPr>
          <w:rFonts w:ascii="Arial" w:eastAsia="Times New Roman" w:hAnsi="Arial" w:cs="Arial"/>
          <w:color w:val="000000"/>
          <w:sz w:val="24"/>
          <w:szCs w:val="24"/>
          <w:lang w:eastAsia="pt-BR"/>
        </w:rPr>
        <w:t xml:space="preserve"> demonstração, reconhecimento ou satisfação sobre os atos da Administração; </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b/>
          <w:color w:val="000000"/>
          <w:sz w:val="24"/>
          <w:szCs w:val="24"/>
          <w:lang w:eastAsia="pt-BR"/>
        </w:rPr>
        <w:t>Sugestão:</w:t>
      </w:r>
      <w:r w:rsidRPr="00A67E82">
        <w:rPr>
          <w:rFonts w:ascii="Arial" w:eastAsia="Times New Roman" w:hAnsi="Arial" w:cs="Arial"/>
          <w:color w:val="000000"/>
          <w:sz w:val="24"/>
          <w:szCs w:val="24"/>
          <w:lang w:eastAsia="pt-BR"/>
        </w:rPr>
        <w:t xml:space="preserve"> proposição de ideia ou formulação de proposta de aprimoramento de políticas e serviços públicos;</w:t>
      </w:r>
    </w:p>
    <w:p w:rsidR="00A67E82" w:rsidRP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b/>
          <w:color w:val="000000"/>
          <w:sz w:val="24"/>
          <w:szCs w:val="24"/>
          <w:lang w:eastAsia="pt-BR"/>
        </w:rPr>
        <w:t>Crítica:</w:t>
      </w:r>
      <w:r w:rsidRPr="00A67E82">
        <w:rPr>
          <w:rFonts w:ascii="Arial" w:eastAsia="Times New Roman" w:hAnsi="Arial" w:cs="Arial"/>
          <w:color w:val="000000"/>
          <w:sz w:val="24"/>
          <w:szCs w:val="24"/>
          <w:lang w:eastAsia="pt-BR"/>
        </w:rPr>
        <w:t xml:space="preserve"> demonstração de opinião desfavorável relativa aos atos da Administração;</w:t>
      </w:r>
    </w:p>
    <w:p w:rsidR="00A67E82" w:rsidRPr="00A67E82" w:rsidRDefault="00A67E82" w:rsidP="00652CF5">
      <w:pPr>
        <w:jc w:val="both"/>
        <w:rPr>
          <w:rFonts w:ascii="Arial" w:eastAsia="Times New Roman" w:hAnsi="Arial" w:cs="Arial"/>
          <w:color w:val="000000"/>
          <w:sz w:val="24"/>
          <w:szCs w:val="24"/>
          <w:lang w:eastAsia="pt-BR"/>
        </w:rPr>
      </w:pPr>
      <w:r w:rsidRPr="00A67E82">
        <w:rPr>
          <w:rFonts w:ascii="Arial" w:eastAsia="Times New Roman" w:hAnsi="Arial" w:cs="Arial"/>
          <w:b/>
          <w:color w:val="000000"/>
          <w:sz w:val="24"/>
          <w:szCs w:val="24"/>
          <w:lang w:eastAsia="pt-BR"/>
        </w:rPr>
        <w:lastRenderedPageBreak/>
        <w:t>Denúncia:</w:t>
      </w:r>
      <w:r w:rsidRPr="00A67E82">
        <w:rPr>
          <w:rFonts w:ascii="Arial" w:eastAsia="Times New Roman" w:hAnsi="Arial" w:cs="Arial"/>
          <w:color w:val="000000"/>
          <w:sz w:val="24"/>
          <w:szCs w:val="24"/>
          <w:lang w:eastAsia="pt-BR"/>
        </w:rPr>
        <w:t xml:space="preserve"> </w:t>
      </w:r>
      <w:r w:rsidR="00652CF5" w:rsidRPr="00652CF5">
        <w:rPr>
          <w:rFonts w:ascii="Arial" w:eastAsia="Times New Roman" w:hAnsi="Arial" w:cs="Arial"/>
          <w:color w:val="000000"/>
          <w:sz w:val="24"/>
          <w:szCs w:val="24"/>
          <w:lang w:eastAsia="pt-BR"/>
        </w:rPr>
        <w:t>comunicação de prática de ato ilícito</w:t>
      </w:r>
      <w:r w:rsidR="00652CF5">
        <w:rPr>
          <w:rFonts w:ascii="Arial" w:eastAsia="Times New Roman" w:hAnsi="Arial" w:cs="Arial"/>
          <w:color w:val="000000"/>
          <w:sz w:val="24"/>
          <w:szCs w:val="24"/>
          <w:lang w:eastAsia="pt-BR"/>
        </w:rPr>
        <w:t xml:space="preserve"> praticado por agente público no exercício de suas funções, como, por exemplo, corrupção e outras improbidades administrativas,</w:t>
      </w:r>
      <w:r w:rsidR="00652CF5" w:rsidRPr="00652CF5">
        <w:rPr>
          <w:rFonts w:ascii="Arial" w:eastAsia="Times New Roman" w:hAnsi="Arial" w:cs="Arial"/>
          <w:color w:val="000000"/>
          <w:sz w:val="24"/>
          <w:szCs w:val="24"/>
          <w:lang w:eastAsia="pt-BR"/>
        </w:rPr>
        <w:t xml:space="preserve"> cuja solução</w:t>
      </w:r>
      <w:r w:rsidR="00652CF5">
        <w:rPr>
          <w:rFonts w:ascii="Arial" w:eastAsia="Times New Roman" w:hAnsi="Arial" w:cs="Arial"/>
          <w:color w:val="000000"/>
          <w:sz w:val="24"/>
          <w:szCs w:val="24"/>
          <w:lang w:eastAsia="pt-BR"/>
        </w:rPr>
        <w:t xml:space="preserve"> </w:t>
      </w:r>
      <w:r w:rsidR="00652CF5" w:rsidRPr="00652CF5">
        <w:rPr>
          <w:rFonts w:ascii="Arial" w:eastAsia="Times New Roman" w:hAnsi="Arial" w:cs="Arial"/>
          <w:color w:val="000000"/>
          <w:sz w:val="24"/>
          <w:szCs w:val="24"/>
          <w:lang w:eastAsia="pt-BR"/>
        </w:rPr>
        <w:t>dependa da atuação dos órgãos apuratórios competentes.</w:t>
      </w:r>
    </w:p>
    <w:p w:rsidR="00A67E82" w:rsidRDefault="00A67E82" w:rsidP="00A67E82">
      <w:pPr>
        <w:jc w:val="both"/>
        <w:rPr>
          <w:rFonts w:ascii="Arial" w:eastAsia="Times New Roman" w:hAnsi="Arial" w:cs="Arial"/>
          <w:color w:val="000000"/>
          <w:sz w:val="24"/>
          <w:szCs w:val="24"/>
          <w:lang w:eastAsia="pt-BR"/>
        </w:rPr>
      </w:pPr>
      <w:r w:rsidRPr="00A67E82">
        <w:rPr>
          <w:rFonts w:ascii="Arial" w:eastAsia="Times New Roman" w:hAnsi="Arial" w:cs="Arial"/>
          <w:color w:val="000000"/>
          <w:sz w:val="24"/>
          <w:szCs w:val="24"/>
          <w:lang w:eastAsia="pt-BR"/>
        </w:rPr>
        <w:t>As reclamações encaminhadas à ouvidoria devem conter identificação do req</w:t>
      </w:r>
      <w:r w:rsidR="00FB5698">
        <w:rPr>
          <w:rFonts w:ascii="Arial" w:eastAsia="Times New Roman" w:hAnsi="Arial" w:cs="Arial"/>
          <w:color w:val="000000"/>
          <w:sz w:val="24"/>
          <w:szCs w:val="24"/>
          <w:lang w:eastAsia="pt-BR"/>
        </w:rPr>
        <w:t>uerente e serem apresentadas pelo telefone 1746</w:t>
      </w:r>
      <w:r w:rsidRPr="00A67E82">
        <w:rPr>
          <w:rFonts w:ascii="Arial" w:eastAsia="Times New Roman" w:hAnsi="Arial" w:cs="Arial"/>
          <w:color w:val="000000"/>
          <w:sz w:val="24"/>
          <w:szCs w:val="24"/>
          <w:lang w:eastAsia="pt-BR"/>
        </w:rPr>
        <w:t>, portal 1746 na internet, aplicativo para celular ou presencialmente nos SICs.</w:t>
      </w:r>
    </w:p>
    <w:p w:rsidR="00A67E82" w:rsidRDefault="00A67E82" w:rsidP="00C0568D">
      <w:pPr>
        <w:rPr>
          <w:rFonts w:ascii="Arial" w:eastAsiaTheme="majorEastAsia" w:hAnsi="Arial" w:cs="Arial"/>
          <w:b/>
          <w:bCs/>
          <w:color w:val="2E74B5" w:themeColor="accent1" w:themeShade="BF"/>
          <w:sz w:val="24"/>
          <w:szCs w:val="24"/>
        </w:rPr>
      </w:pPr>
    </w:p>
    <w:p w:rsidR="000E4407" w:rsidRDefault="000E4407" w:rsidP="000E4407">
      <w:pPr>
        <w:spacing w:before="120" w:after="120"/>
        <w:jc w:val="both"/>
        <w:rPr>
          <w:rFonts w:ascii="Arial" w:eastAsiaTheme="majorEastAsia" w:hAnsi="Arial" w:cs="Arial"/>
          <w:bCs/>
          <w:sz w:val="24"/>
          <w:szCs w:val="24"/>
        </w:rPr>
      </w:pPr>
      <w:r>
        <w:rPr>
          <w:rFonts w:ascii="Arial" w:eastAsiaTheme="majorEastAsia" w:hAnsi="Arial" w:cs="Arial"/>
          <w:bCs/>
          <w:sz w:val="24"/>
          <w:szCs w:val="24"/>
        </w:rPr>
        <w:t>Endereço da Ouvidoria: Rua Dona Mariana, 48, sobreloja. Botafogo – RJ.</w:t>
      </w: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p w:rsidR="000E4407" w:rsidRDefault="000E4407">
      <w:pPr>
        <w:pStyle w:val="ndice1"/>
      </w:pPr>
    </w:p>
    <w:sdt>
      <w:sdtPr>
        <w:id w:val="-1243948183"/>
        <w:docPartObj>
          <w:docPartGallery w:val="Table of Contents"/>
          <w:docPartUnique/>
        </w:docPartObj>
      </w:sdtPr>
      <w:sdtEndPr/>
      <w:sdtContent>
        <w:p w:rsidR="00D244F7" w:rsidRDefault="00425B7C">
          <w:pPr>
            <w:pStyle w:val="ndice1"/>
            <w:rPr>
              <w:noProof/>
            </w:rPr>
          </w:pPr>
          <w:r>
            <w:rPr>
              <w:rFonts w:eastAsia="Times New Roman"/>
              <w:noProof/>
              <w:color w:val="000000"/>
              <w:lang w:eastAsia="pt-BR"/>
            </w:rPr>
            <mc:AlternateContent>
              <mc:Choice Requires="wps">
                <w:drawing>
                  <wp:anchor distT="0" distB="0" distL="114300" distR="114300" simplePos="0" relativeHeight="251657216" behindDoc="1" locked="0" layoutInCell="1" allowOverlap="1">
                    <wp:simplePos x="0" y="0"/>
                    <wp:positionH relativeFrom="column">
                      <wp:posOffset>-952500</wp:posOffset>
                    </wp:positionH>
                    <wp:positionV relativeFrom="paragraph">
                      <wp:posOffset>-548005</wp:posOffset>
                    </wp:positionV>
                    <wp:extent cx="914400" cy="73152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914400" cy="7315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64251" w:rsidRPr="00E94B4F" w:rsidRDefault="00564251" w:rsidP="00E94B4F">
                                <w:pPr>
                                  <w:jc w:val="right"/>
                                  <w:rPr>
                                    <w:rFonts w:ascii="Arial" w:hAnsi="Arial" w:cs="Arial"/>
                                    <w:color w:val="008FBE"/>
                                    <w:sz w:val="80"/>
                                    <w:szCs w:val="80"/>
                                  </w:rPr>
                                </w:pPr>
                                <w:r>
                                  <w:rPr>
                                    <w:rFonts w:ascii="Arial" w:hAnsi="Arial" w:cs="Arial"/>
                                    <w:color w:val="008FBE"/>
                                    <w:sz w:val="80"/>
                                    <w:szCs w:val="80"/>
                                  </w:rPr>
                                  <w:t>Sumário</w:t>
                                </w:r>
                              </w:p>
                            </w:txbxContent>
                          </wps:txbx>
                          <wps:bodyPr rot="0" spcFirstLastPara="0" vertOverflow="overflow" horzOverflow="overflow" vert="eaVert" wrap="square" lIns="91440" tIns="45720" rIns="9144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75pt;margin-top:-43.15pt;width:1in;height:8in;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" filled="f" stroked="f">
                    <v:path arrowok="t"/>
                    <v:textbox style="layout-flow:vertical-ideographic" inset=",,,25mm">
                      <w:txbxContent>
                        <w:p w:rsidR="00564251" w:rsidRPr="00E94B4F" w:rsidRDefault="00564251" w:rsidP="00E94B4F">
                          <w:pPr>
                            <w:jc w:val="right"/>
                            <w:rPr>
                              <w:rFonts w:ascii="Arial" w:hAnsi="Arial" w:cs="Arial"/>
                              <w:color w:val="008FBE"/>
                              <w:sz w:val="80"/>
                              <w:szCs w:val="80"/>
                            </w:rPr>
                          </w:pPr>
                          <w:r>
                            <w:rPr>
                              <w:rFonts w:ascii="Arial" w:hAnsi="Arial" w:cs="Arial"/>
                              <w:color w:val="008FBE"/>
                              <w:sz w:val="80"/>
                              <w:szCs w:val="80"/>
                            </w:rPr>
                            <w:t>Sumário</w:t>
                          </w:r>
                        </w:p>
                      </w:txbxContent>
                    </v:textbox>
                  </v:shape>
                </w:pict>
              </mc:Fallback>
            </mc:AlternateContent>
          </w:r>
          <w:r w:rsidR="00FE1892">
            <w:fldChar w:fldCharType="begin"/>
          </w:r>
          <w:r w:rsidR="002F0953">
            <w:instrText xml:space="preserve"> TOC \o "1-2" \h \z \u </w:instrText>
          </w:r>
          <w:r w:rsidR="00FE1892">
            <w:fldChar w:fldCharType="separate"/>
          </w:r>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63" w:history="1">
            <w:r w:rsidR="00D244F7" w:rsidRPr="00973D85">
              <w:rPr>
                <w:rStyle w:val="Hiperligao"/>
                <w:noProof/>
              </w:rPr>
              <w:t>Bilhete Único</w:t>
            </w:r>
            <w:r w:rsidR="00D244F7">
              <w:rPr>
                <w:noProof/>
                <w:webHidden/>
              </w:rPr>
              <w:tab/>
            </w:r>
            <w:r w:rsidR="00FE1892">
              <w:rPr>
                <w:noProof/>
                <w:webHidden/>
              </w:rPr>
              <w:fldChar w:fldCharType="begin"/>
            </w:r>
            <w:r w:rsidR="00D244F7">
              <w:rPr>
                <w:noProof/>
                <w:webHidden/>
              </w:rPr>
              <w:instrText xml:space="preserve"> PAGEREF _Toc531009463 \h </w:instrText>
            </w:r>
            <w:r w:rsidR="00FE1892">
              <w:rPr>
                <w:noProof/>
                <w:webHidden/>
              </w:rPr>
            </w:r>
            <w:r w:rsidR="00FE1892">
              <w:rPr>
                <w:noProof/>
                <w:webHidden/>
              </w:rPr>
              <w:fldChar w:fldCharType="separate"/>
            </w:r>
            <w:r w:rsidR="00D244F7">
              <w:rPr>
                <w:noProof/>
                <w:webHidden/>
              </w:rPr>
              <w:t>13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64" w:history="1">
            <w:r w:rsidR="00D244F7" w:rsidRPr="00973D85">
              <w:rPr>
                <w:rStyle w:val="Hiperligao"/>
                <w:noProof/>
              </w:rPr>
              <w:t>Informações sobre o Bilhete Único Carioca</w:t>
            </w:r>
            <w:r w:rsidR="00D244F7">
              <w:rPr>
                <w:noProof/>
                <w:webHidden/>
              </w:rPr>
              <w:tab/>
            </w:r>
            <w:r w:rsidR="00FE1892">
              <w:rPr>
                <w:noProof/>
                <w:webHidden/>
              </w:rPr>
              <w:fldChar w:fldCharType="begin"/>
            </w:r>
            <w:r w:rsidR="00D244F7">
              <w:rPr>
                <w:noProof/>
                <w:webHidden/>
              </w:rPr>
              <w:instrText xml:space="preserve"> PAGEREF _Toc531009464 \h </w:instrText>
            </w:r>
            <w:r w:rsidR="00FE1892">
              <w:rPr>
                <w:noProof/>
                <w:webHidden/>
              </w:rPr>
            </w:r>
            <w:r w:rsidR="00FE1892">
              <w:rPr>
                <w:noProof/>
                <w:webHidden/>
              </w:rPr>
              <w:fldChar w:fldCharType="separate"/>
            </w:r>
            <w:r w:rsidR="00D244F7">
              <w:rPr>
                <w:noProof/>
                <w:webHidden/>
              </w:rPr>
              <w:t>13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65" w:history="1">
            <w:r w:rsidR="00D244F7" w:rsidRPr="00973D85">
              <w:rPr>
                <w:rStyle w:val="Hiperligao"/>
                <w:noProof/>
              </w:rPr>
              <w:t>Informações sobre o RioCard</w:t>
            </w:r>
            <w:r w:rsidR="00D244F7">
              <w:rPr>
                <w:noProof/>
                <w:webHidden/>
              </w:rPr>
              <w:tab/>
            </w:r>
            <w:r w:rsidR="00FE1892">
              <w:rPr>
                <w:noProof/>
                <w:webHidden/>
              </w:rPr>
              <w:fldChar w:fldCharType="begin"/>
            </w:r>
            <w:r w:rsidR="00D244F7">
              <w:rPr>
                <w:noProof/>
                <w:webHidden/>
              </w:rPr>
              <w:instrText xml:space="preserve"> PAGEREF _Toc531009465 \h </w:instrText>
            </w:r>
            <w:r w:rsidR="00FE1892">
              <w:rPr>
                <w:noProof/>
                <w:webHidden/>
              </w:rPr>
            </w:r>
            <w:r w:rsidR="00FE1892">
              <w:rPr>
                <w:noProof/>
                <w:webHidden/>
              </w:rPr>
              <w:fldChar w:fldCharType="separate"/>
            </w:r>
            <w:r w:rsidR="00D244F7">
              <w:rPr>
                <w:noProof/>
                <w:webHidden/>
              </w:rPr>
              <w:t>16</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66" w:history="1">
            <w:r w:rsidR="00D244F7" w:rsidRPr="00973D85">
              <w:rPr>
                <w:rStyle w:val="Hiperligao"/>
                <w:noProof/>
              </w:rPr>
              <w:t>BRT (corredor expresso de ônibus)</w:t>
            </w:r>
            <w:r w:rsidR="00D244F7">
              <w:rPr>
                <w:noProof/>
                <w:webHidden/>
              </w:rPr>
              <w:tab/>
            </w:r>
            <w:r w:rsidR="00FE1892">
              <w:rPr>
                <w:noProof/>
                <w:webHidden/>
              </w:rPr>
              <w:fldChar w:fldCharType="begin"/>
            </w:r>
            <w:r w:rsidR="00D244F7">
              <w:rPr>
                <w:noProof/>
                <w:webHidden/>
              </w:rPr>
              <w:instrText xml:space="preserve"> PAGEREF _Toc531009466 \h </w:instrText>
            </w:r>
            <w:r w:rsidR="00FE1892">
              <w:rPr>
                <w:noProof/>
                <w:webHidden/>
              </w:rPr>
            </w:r>
            <w:r w:rsidR="00FE1892">
              <w:rPr>
                <w:noProof/>
                <w:webHidden/>
              </w:rPr>
              <w:fldChar w:fldCharType="separate"/>
            </w:r>
            <w:r w:rsidR="00D244F7">
              <w:rPr>
                <w:noProof/>
                <w:webHidden/>
              </w:rPr>
              <w:t>18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67" w:history="1">
            <w:r w:rsidR="00D244F7" w:rsidRPr="00973D85">
              <w:rPr>
                <w:rStyle w:val="Hiperligao"/>
                <w:noProof/>
              </w:rPr>
              <w:t>Informações gerais sobre o BRT</w:t>
            </w:r>
            <w:r w:rsidR="00D244F7">
              <w:rPr>
                <w:noProof/>
                <w:webHidden/>
              </w:rPr>
              <w:tab/>
            </w:r>
            <w:r w:rsidR="00FE1892">
              <w:rPr>
                <w:noProof/>
                <w:webHidden/>
              </w:rPr>
              <w:fldChar w:fldCharType="begin"/>
            </w:r>
            <w:r w:rsidR="00D244F7">
              <w:rPr>
                <w:noProof/>
                <w:webHidden/>
              </w:rPr>
              <w:instrText xml:space="preserve"> PAGEREF _Toc531009467 \h </w:instrText>
            </w:r>
            <w:r w:rsidR="00FE1892">
              <w:rPr>
                <w:noProof/>
                <w:webHidden/>
              </w:rPr>
            </w:r>
            <w:r w:rsidR="00FE1892">
              <w:rPr>
                <w:noProof/>
                <w:webHidden/>
              </w:rPr>
              <w:fldChar w:fldCharType="separate"/>
            </w:r>
            <w:r w:rsidR="00D244F7">
              <w:rPr>
                <w:noProof/>
                <w:webHidden/>
              </w:rPr>
              <w:t>18</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68" w:history="1">
            <w:r w:rsidR="00D244F7" w:rsidRPr="00973D85">
              <w:rPr>
                <w:rStyle w:val="Hiperligao"/>
                <w:noProof/>
              </w:rPr>
              <w:t>Certidões</w:t>
            </w:r>
            <w:r w:rsidR="00D244F7">
              <w:rPr>
                <w:noProof/>
                <w:webHidden/>
              </w:rPr>
              <w:tab/>
            </w:r>
            <w:r w:rsidR="00FE1892">
              <w:rPr>
                <w:noProof/>
                <w:webHidden/>
              </w:rPr>
              <w:fldChar w:fldCharType="begin"/>
            </w:r>
            <w:r w:rsidR="00D244F7">
              <w:rPr>
                <w:noProof/>
                <w:webHidden/>
              </w:rPr>
              <w:instrText xml:space="preserve"> PAGEREF _Toc531009468 \h </w:instrText>
            </w:r>
            <w:r w:rsidR="00FE1892">
              <w:rPr>
                <w:noProof/>
                <w:webHidden/>
              </w:rPr>
            </w:r>
            <w:r w:rsidR="00FE1892">
              <w:rPr>
                <w:noProof/>
                <w:webHidden/>
              </w:rPr>
              <w:fldChar w:fldCharType="separate"/>
            </w:r>
            <w:r w:rsidR="00D244F7">
              <w:rPr>
                <w:noProof/>
                <w:webHidden/>
              </w:rPr>
              <w:t>23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69" w:history="1">
            <w:r w:rsidR="00D244F7" w:rsidRPr="00973D85">
              <w:rPr>
                <w:rStyle w:val="Hiperligao"/>
                <w:noProof/>
              </w:rPr>
              <w:t>Certidão de Assentimento (sinalização de saída e entrada de veículos)</w:t>
            </w:r>
            <w:r w:rsidR="00D244F7">
              <w:rPr>
                <w:noProof/>
                <w:webHidden/>
              </w:rPr>
              <w:tab/>
            </w:r>
            <w:r w:rsidR="00FE1892">
              <w:rPr>
                <w:noProof/>
                <w:webHidden/>
              </w:rPr>
              <w:fldChar w:fldCharType="begin"/>
            </w:r>
            <w:r w:rsidR="00D244F7">
              <w:rPr>
                <w:noProof/>
                <w:webHidden/>
              </w:rPr>
              <w:instrText xml:space="preserve"> PAGEREF _Toc531009469 \h </w:instrText>
            </w:r>
            <w:r w:rsidR="00FE1892">
              <w:rPr>
                <w:noProof/>
                <w:webHidden/>
              </w:rPr>
            </w:r>
            <w:r w:rsidR="00FE1892">
              <w:rPr>
                <w:noProof/>
                <w:webHidden/>
              </w:rPr>
              <w:fldChar w:fldCharType="separate"/>
            </w:r>
            <w:r w:rsidR="00D244F7">
              <w:rPr>
                <w:noProof/>
                <w:webHidden/>
              </w:rPr>
              <w:t>23</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70" w:history="1">
            <w:r w:rsidR="00D244F7" w:rsidRPr="00973D85">
              <w:rPr>
                <w:rStyle w:val="Hiperligao"/>
                <w:noProof/>
              </w:rPr>
              <w:t>Endereços da SMTR</w:t>
            </w:r>
            <w:r w:rsidR="00D244F7">
              <w:rPr>
                <w:noProof/>
                <w:webHidden/>
              </w:rPr>
              <w:tab/>
            </w:r>
            <w:r w:rsidR="00FE1892">
              <w:rPr>
                <w:noProof/>
                <w:webHidden/>
              </w:rPr>
              <w:fldChar w:fldCharType="begin"/>
            </w:r>
            <w:r w:rsidR="00D244F7">
              <w:rPr>
                <w:noProof/>
                <w:webHidden/>
              </w:rPr>
              <w:instrText xml:space="preserve"> PAGEREF _Toc531009470 \h </w:instrText>
            </w:r>
            <w:r w:rsidR="00FE1892">
              <w:rPr>
                <w:noProof/>
                <w:webHidden/>
              </w:rPr>
            </w:r>
            <w:r w:rsidR="00FE1892">
              <w:rPr>
                <w:noProof/>
                <w:webHidden/>
              </w:rPr>
              <w:fldChar w:fldCharType="separate"/>
            </w:r>
            <w:r w:rsidR="00D244F7">
              <w:rPr>
                <w:noProof/>
                <w:webHidden/>
              </w:rPr>
              <w:t>25</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71" w:history="1">
            <w:r w:rsidR="00D244F7" w:rsidRPr="00973D85">
              <w:rPr>
                <w:rStyle w:val="Hiperligao"/>
                <w:noProof/>
              </w:rPr>
              <w:t>Coordenadoria de Licenciamento e Vistoria – Protocolo</w:t>
            </w:r>
            <w:r w:rsidR="00D244F7">
              <w:rPr>
                <w:noProof/>
                <w:webHidden/>
              </w:rPr>
              <w:tab/>
            </w:r>
            <w:r w:rsidR="00FE1892">
              <w:rPr>
                <w:noProof/>
                <w:webHidden/>
              </w:rPr>
              <w:fldChar w:fldCharType="begin"/>
            </w:r>
            <w:r w:rsidR="00D244F7">
              <w:rPr>
                <w:noProof/>
                <w:webHidden/>
              </w:rPr>
              <w:instrText xml:space="preserve"> PAGEREF _Toc531009471 \h </w:instrText>
            </w:r>
            <w:r w:rsidR="00FE1892">
              <w:rPr>
                <w:noProof/>
                <w:webHidden/>
              </w:rPr>
            </w:r>
            <w:r w:rsidR="00FE1892">
              <w:rPr>
                <w:noProof/>
                <w:webHidden/>
              </w:rPr>
              <w:fldChar w:fldCharType="separate"/>
            </w:r>
            <w:r w:rsidR="00D244F7">
              <w:rPr>
                <w:noProof/>
                <w:webHidden/>
              </w:rPr>
              <w:t>25</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72" w:history="1">
            <w:r w:rsidR="00D244F7" w:rsidRPr="00973D85">
              <w:rPr>
                <w:rStyle w:val="Hiperligao"/>
                <w:noProof/>
              </w:rPr>
              <w:t>Postos de Atendimento e Coordenadorias Regionais de Transporte (CRT)</w:t>
            </w:r>
            <w:r w:rsidR="00D244F7">
              <w:rPr>
                <w:noProof/>
                <w:webHidden/>
              </w:rPr>
              <w:tab/>
            </w:r>
            <w:r w:rsidR="00FE1892">
              <w:rPr>
                <w:noProof/>
                <w:webHidden/>
              </w:rPr>
              <w:fldChar w:fldCharType="begin"/>
            </w:r>
            <w:r w:rsidR="00D244F7">
              <w:rPr>
                <w:noProof/>
                <w:webHidden/>
              </w:rPr>
              <w:instrText xml:space="preserve"> PAGEREF _Toc531009472 \h </w:instrText>
            </w:r>
            <w:r w:rsidR="00FE1892">
              <w:rPr>
                <w:noProof/>
                <w:webHidden/>
              </w:rPr>
            </w:r>
            <w:r w:rsidR="00FE1892">
              <w:rPr>
                <w:noProof/>
                <w:webHidden/>
              </w:rPr>
              <w:fldChar w:fldCharType="separate"/>
            </w:r>
            <w:r w:rsidR="00D244F7">
              <w:rPr>
                <w:noProof/>
                <w:webHidden/>
              </w:rPr>
              <w:t>26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73" w:history="1">
            <w:r w:rsidR="00D244F7" w:rsidRPr="00973D85">
              <w:rPr>
                <w:rStyle w:val="Hiperligao"/>
                <w:noProof/>
              </w:rPr>
              <w:t>Protocolo Central</w:t>
            </w:r>
            <w:r w:rsidR="00D244F7">
              <w:rPr>
                <w:noProof/>
                <w:webHidden/>
              </w:rPr>
              <w:tab/>
            </w:r>
            <w:r w:rsidR="00FE1892">
              <w:rPr>
                <w:noProof/>
                <w:webHidden/>
              </w:rPr>
              <w:fldChar w:fldCharType="begin"/>
            </w:r>
            <w:r w:rsidR="00D244F7">
              <w:rPr>
                <w:noProof/>
                <w:webHidden/>
              </w:rPr>
              <w:instrText xml:space="preserve"> PAGEREF _Toc531009473 \h </w:instrText>
            </w:r>
            <w:r w:rsidR="00FE1892">
              <w:rPr>
                <w:noProof/>
                <w:webHidden/>
              </w:rPr>
            </w:r>
            <w:r w:rsidR="00FE1892">
              <w:rPr>
                <w:noProof/>
                <w:webHidden/>
              </w:rPr>
              <w:fldChar w:fldCharType="separate"/>
            </w:r>
            <w:r w:rsidR="00D244F7">
              <w:rPr>
                <w:noProof/>
                <w:webHidden/>
              </w:rPr>
              <w:t>27</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74" w:history="1">
            <w:r w:rsidR="00D244F7" w:rsidRPr="00973D85">
              <w:rPr>
                <w:rStyle w:val="Hiperligao"/>
                <w:noProof/>
              </w:rPr>
              <w:t>Estacionamento</w:t>
            </w:r>
            <w:r w:rsidR="00D244F7">
              <w:rPr>
                <w:noProof/>
                <w:webHidden/>
              </w:rPr>
              <w:tab/>
            </w:r>
            <w:r w:rsidR="00FE1892">
              <w:rPr>
                <w:noProof/>
                <w:webHidden/>
              </w:rPr>
              <w:fldChar w:fldCharType="begin"/>
            </w:r>
            <w:r w:rsidR="00D244F7">
              <w:rPr>
                <w:noProof/>
                <w:webHidden/>
              </w:rPr>
              <w:instrText xml:space="preserve"> PAGEREF _Toc531009474 \h </w:instrText>
            </w:r>
            <w:r w:rsidR="00FE1892">
              <w:rPr>
                <w:noProof/>
                <w:webHidden/>
              </w:rPr>
            </w:r>
            <w:r w:rsidR="00FE1892">
              <w:rPr>
                <w:noProof/>
                <w:webHidden/>
              </w:rPr>
              <w:fldChar w:fldCharType="separate"/>
            </w:r>
            <w:r w:rsidR="00D244F7">
              <w:rPr>
                <w:noProof/>
                <w:webHidden/>
              </w:rPr>
              <w:t>28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75" w:history="1">
            <w:r w:rsidR="00D244F7" w:rsidRPr="00973D85">
              <w:rPr>
                <w:rStyle w:val="Hiperligao"/>
                <w:noProof/>
              </w:rPr>
              <w:t>Cartão de Estacionamento para Pessoas com Deficiência – PcD</w:t>
            </w:r>
            <w:r w:rsidR="00D244F7">
              <w:rPr>
                <w:noProof/>
                <w:webHidden/>
              </w:rPr>
              <w:tab/>
            </w:r>
            <w:r w:rsidR="00FE1892">
              <w:rPr>
                <w:noProof/>
                <w:webHidden/>
              </w:rPr>
              <w:fldChar w:fldCharType="begin"/>
            </w:r>
            <w:r w:rsidR="00D244F7">
              <w:rPr>
                <w:noProof/>
                <w:webHidden/>
              </w:rPr>
              <w:instrText xml:space="preserve"> PAGEREF _Toc531009475 \h </w:instrText>
            </w:r>
            <w:r w:rsidR="00FE1892">
              <w:rPr>
                <w:noProof/>
                <w:webHidden/>
              </w:rPr>
            </w:r>
            <w:r w:rsidR="00FE1892">
              <w:rPr>
                <w:noProof/>
                <w:webHidden/>
              </w:rPr>
              <w:fldChar w:fldCharType="separate"/>
            </w:r>
            <w:r w:rsidR="00D244F7">
              <w:rPr>
                <w:noProof/>
                <w:webHidden/>
              </w:rPr>
              <w:t>28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76" w:history="1">
            <w:r w:rsidR="00D244F7" w:rsidRPr="00973D85">
              <w:rPr>
                <w:rStyle w:val="Hiperligao"/>
                <w:noProof/>
              </w:rPr>
              <w:t>Cartão de Gratuidade de Estacionamento para Idoso</w:t>
            </w:r>
            <w:r w:rsidR="00D244F7">
              <w:rPr>
                <w:noProof/>
                <w:webHidden/>
              </w:rPr>
              <w:tab/>
            </w:r>
            <w:r w:rsidR="00FE1892">
              <w:rPr>
                <w:noProof/>
                <w:webHidden/>
              </w:rPr>
              <w:fldChar w:fldCharType="begin"/>
            </w:r>
            <w:r w:rsidR="00D244F7">
              <w:rPr>
                <w:noProof/>
                <w:webHidden/>
              </w:rPr>
              <w:instrText xml:space="preserve"> PAGEREF _Toc531009476 \h </w:instrText>
            </w:r>
            <w:r w:rsidR="00FE1892">
              <w:rPr>
                <w:noProof/>
                <w:webHidden/>
              </w:rPr>
            </w:r>
            <w:r w:rsidR="00FE1892">
              <w:rPr>
                <w:noProof/>
                <w:webHidden/>
              </w:rPr>
              <w:fldChar w:fldCharType="separate"/>
            </w:r>
            <w:r w:rsidR="00D244F7">
              <w:rPr>
                <w:noProof/>
                <w:webHidden/>
              </w:rPr>
              <w:t>30</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77" w:history="1">
            <w:r w:rsidR="00D244F7" w:rsidRPr="00973D85">
              <w:rPr>
                <w:rStyle w:val="Hiperligao"/>
                <w:noProof/>
                <w:lang w:eastAsia="pt-BR"/>
              </w:rPr>
              <w:t>Gratuidade de transporte</w:t>
            </w:r>
            <w:r w:rsidR="00D244F7">
              <w:rPr>
                <w:noProof/>
                <w:webHidden/>
              </w:rPr>
              <w:tab/>
            </w:r>
            <w:r w:rsidR="00FE1892">
              <w:rPr>
                <w:noProof/>
                <w:webHidden/>
              </w:rPr>
              <w:fldChar w:fldCharType="begin"/>
            </w:r>
            <w:r w:rsidR="00D244F7">
              <w:rPr>
                <w:noProof/>
                <w:webHidden/>
              </w:rPr>
              <w:instrText xml:space="preserve"> PAGEREF _Toc531009477 \h </w:instrText>
            </w:r>
            <w:r w:rsidR="00FE1892">
              <w:rPr>
                <w:noProof/>
                <w:webHidden/>
              </w:rPr>
            </w:r>
            <w:r w:rsidR="00FE1892">
              <w:rPr>
                <w:noProof/>
                <w:webHidden/>
              </w:rPr>
              <w:fldChar w:fldCharType="separate"/>
            </w:r>
            <w:r w:rsidR="00D244F7">
              <w:rPr>
                <w:noProof/>
                <w:webHidden/>
              </w:rPr>
              <w:t>34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78" w:history="1">
            <w:r w:rsidR="00D244F7" w:rsidRPr="00973D85">
              <w:rPr>
                <w:rStyle w:val="Hiperligao"/>
                <w:noProof/>
              </w:rPr>
              <w:t>Gratuidade em ônibus</w:t>
            </w:r>
            <w:r w:rsidR="00D244F7">
              <w:rPr>
                <w:noProof/>
                <w:webHidden/>
              </w:rPr>
              <w:tab/>
            </w:r>
            <w:r w:rsidR="00FE1892">
              <w:rPr>
                <w:noProof/>
                <w:webHidden/>
              </w:rPr>
              <w:fldChar w:fldCharType="begin"/>
            </w:r>
            <w:r w:rsidR="00D244F7">
              <w:rPr>
                <w:noProof/>
                <w:webHidden/>
              </w:rPr>
              <w:instrText xml:space="preserve"> PAGEREF _Toc531009478 \h </w:instrText>
            </w:r>
            <w:r w:rsidR="00FE1892">
              <w:rPr>
                <w:noProof/>
                <w:webHidden/>
              </w:rPr>
            </w:r>
            <w:r w:rsidR="00FE1892">
              <w:rPr>
                <w:noProof/>
                <w:webHidden/>
              </w:rPr>
              <w:fldChar w:fldCharType="separate"/>
            </w:r>
            <w:r w:rsidR="00D244F7">
              <w:rPr>
                <w:noProof/>
                <w:webHidden/>
              </w:rPr>
              <w:t>34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79" w:history="1">
            <w:r w:rsidR="00D244F7" w:rsidRPr="00973D85">
              <w:rPr>
                <w:rStyle w:val="Hiperligao"/>
                <w:noProof/>
              </w:rPr>
              <w:t>Gratuidade no Transporte Especial Complementar (TEC)</w:t>
            </w:r>
            <w:r w:rsidR="00D244F7">
              <w:rPr>
                <w:noProof/>
                <w:webHidden/>
              </w:rPr>
              <w:tab/>
            </w:r>
            <w:r w:rsidR="00FE1892">
              <w:rPr>
                <w:noProof/>
                <w:webHidden/>
              </w:rPr>
              <w:fldChar w:fldCharType="begin"/>
            </w:r>
            <w:r w:rsidR="00D244F7">
              <w:rPr>
                <w:noProof/>
                <w:webHidden/>
              </w:rPr>
              <w:instrText xml:space="preserve"> PAGEREF _Toc531009479 \h </w:instrText>
            </w:r>
            <w:r w:rsidR="00FE1892">
              <w:rPr>
                <w:noProof/>
                <w:webHidden/>
              </w:rPr>
            </w:r>
            <w:r w:rsidR="00FE1892">
              <w:rPr>
                <w:noProof/>
                <w:webHidden/>
              </w:rPr>
              <w:fldChar w:fldCharType="separate"/>
            </w:r>
            <w:r w:rsidR="00D244F7">
              <w:rPr>
                <w:noProof/>
                <w:webHidden/>
              </w:rPr>
              <w:t>37</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80" w:history="1">
            <w:r w:rsidR="00D244F7" w:rsidRPr="00973D85">
              <w:rPr>
                <w:rStyle w:val="Hiperligao"/>
                <w:noProof/>
              </w:rPr>
              <w:t>Moto-táxi</w:t>
            </w:r>
            <w:r w:rsidR="00D244F7">
              <w:rPr>
                <w:noProof/>
                <w:webHidden/>
              </w:rPr>
              <w:tab/>
            </w:r>
            <w:r w:rsidR="00FE1892">
              <w:rPr>
                <w:noProof/>
                <w:webHidden/>
              </w:rPr>
              <w:fldChar w:fldCharType="begin"/>
            </w:r>
            <w:r w:rsidR="00D244F7">
              <w:rPr>
                <w:noProof/>
                <w:webHidden/>
              </w:rPr>
              <w:instrText xml:space="preserve"> PAGEREF _Toc531009480 \h </w:instrText>
            </w:r>
            <w:r w:rsidR="00FE1892">
              <w:rPr>
                <w:noProof/>
                <w:webHidden/>
              </w:rPr>
            </w:r>
            <w:r w:rsidR="00FE1892">
              <w:rPr>
                <w:noProof/>
                <w:webHidden/>
              </w:rPr>
              <w:fldChar w:fldCharType="separate"/>
            </w:r>
            <w:r w:rsidR="00D244F7">
              <w:rPr>
                <w:noProof/>
                <w:webHidden/>
              </w:rPr>
              <w:t>38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81" w:history="1">
            <w:r w:rsidR="00D244F7" w:rsidRPr="00973D85">
              <w:rPr>
                <w:rStyle w:val="Hiperligao"/>
                <w:noProof/>
              </w:rPr>
              <w:t>Informações sobre o serviço de Mototáxi</w:t>
            </w:r>
            <w:r w:rsidR="00D244F7">
              <w:rPr>
                <w:noProof/>
                <w:webHidden/>
              </w:rPr>
              <w:tab/>
            </w:r>
            <w:r w:rsidR="00FE1892">
              <w:rPr>
                <w:noProof/>
                <w:webHidden/>
              </w:rPr>
              <w:fldChar w:fldCharType="begin"/>
            </w:r>
            <w:r w:rsidR="00D244F7">
              <w:rPr>
                <w:noProof/>
                <w:webHidden/>
              </w:rPr>
              <w:instrText xml:space="preserve"> PAGEREF _Toc531009481 \h </w:instrText>
            </w:r>
            <w:r w:rsidR="00FE1892">
              <w:rPr>
                <w:noProof/>
                <w:webHidden/>
              </w:rPr>
            </w:r>
            <w:r w:rsidR="00FE1892">
              <w:rPr>
                <w:noProof/>
                <w:webHidden/>
              </w:rPr>
              <w:fldChar w:fldCharType="separate"/>
            </w:r>
            <w:r w:rsidR="00D244F7">
              <w:rPr>
                <w:noProof/>
                <w:webHidden/>
              </w:rPr>
              <w:t>38</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82" w:history="1">
            <w:r w:rsidR="00D244F7" w:rsidRPr="00973D85">
              <w:rPr>
                <w:rStyle w:val="Hiperligao"/>
                <w:noProof/>
                <w:lang w:eastAsia="pt-BR"/>
              </w:rPr>
              <w:t>Multa de Trânsito</w:t>
            </w:r>
            <w:r w:rsidR="00D244F7">
              <w:rPr>
                <w:noProof/>
                <w:webHidden/>
              </w:rPr>
              <w:tab/>
            </w:r>
            <w:r w:rsidR="00FE1892">
              <w:rPr>
                <w:noProof/>
                <w:webHidden/>
              </w:rPr>
              <w:fldChar w:fldCharType="begin"/>
            </w:r>
            <w:r w:rsidR="00D244F7">
              <w:rPr>
                <w:noProof/>
                <w:webHidden/>
              </w:rPr>
              <w:instrText xml:space="preserve"> PAGEREF _Toc531009482 \h </w:instrText>
            </w:r>
            <w:r w:rsidR="00FE1892">
              <w:rPr>
                <w:noProof/>
                <w:webHidden/>
              </w:rPr>
            </w:r>
            <w:r w:rsidR="00FE1892">
              <w:rPr>
                <w:noProof/>
                <w:webHidden/>
              </w:rPr>
              <w:fldChar w:fldCharType="separate"/>
            </w:r>
            <w:r w:rsidR="00D244F7">
              <w:rPr>
                <w:noProof/>
                <w:webHidden/>
              </w:rPr>
              <w:t>42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83" w:history="1">
            <w:r w:rsidR="00D244F7" w:rsidRPr="00973D85">
              <w:rPr>
                <w:rStyle w:val="Hiperligao"/>
                <w:noProof/>
              </w:rPr>
              <w:t>Troca de Real Infrator</w:t>
            </w:r>
            <w:r w:rsidR="00D244F7">
              <w:rPr>
                <w:noProof/>
                <w:webHidden/>
              </w:rPr>
              <w:tab/>
            </w:r>
            <w:r w:rsidR="00FE1892">
              <w:rPr>
                <w:noProof/>
                <w:webHidden/>
              </w:rPr>
              <w:fldChar w:fldCharType="begin"/>
            </w:r>
            <w:r w:rsidR="00D244F7">
              <w:rPr>
                <w:noProof/>
                <w:webHidden/>
              </w:rPr>
              <w:instrText xml:space="preserve"> PAGEREF _Toc531009483 \h </w:instrText>
            </w:r>
            <w:r w:rsidR="00FE1892">
              <w:rPr>
                <w:noProof/>
                <w:webHidden/>
              </w:rPr>
            </w:r>
            <w:r w:rsidR="00FE1892">
              <w:rPr>
                <w:noProof/>
                <w:webHidden/>
              </w:rPr>
              <w:fldChar w:fldCharType="separate"/>
            </w:r>
            <w:r w:rsidR="00D244F7">
              <w:rPr>
                <w:noProof/>
                <w:webHidden/>
              </w:rPr>
              <w:t>42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84" w:history="1">
            <w:r w:rsidR="00D244F7" w:rsidRPr="00973D85">
              <w:rPr>
                <w:rStyle w:val="Hiperligao"/>
                <w:noProof/>
              </w:rPr>
              <w:t>Defesa Prévia de Autuação</w:t>
            </w:r>
            <w:r w:rsidR="00D244F7">
              <w:rPr>
                <w:noProof/>
                <w:webHidden/>
              </w:rPr>
              <w:tab/>
            </w:r>
            <w:r w:rsidR="00FE1892">
              <w:rPr>
                <w:noProof/>
                <w:webHidden/>
              </w:rPr>
              <w:fldChar w:fldCharType="begin"/>
            </w:r>
            <w:r w:rsidR="00D244F7">
              <w:rPr>
                <w:noProof/>
                <w:webHidden/>
              </w:rPr>
              <w:instrText xml:space="preserve"> PAGEREF _Toc531009484 \h </w:instrText>
            </w:r>
            <w:r w:rsidR="00FE1892">
              <w:rPr>
                <w:noProof/>
                <w:webHidden/>
              </w:rPr>
            </w:r>
            <w:r w:rsidR="00FE1892">
              <w:rPr>
                <w:noProof/>
                <w:webHidden/>
              </w:rPr>
              <w:fldChar w:fldCharType="separate"/>
            </w:r>
            <w:r w:rsidR="00D244F7">
              <w:rPr>
                <w:noProof/>
                <w:webHidden/>
              </w:rPr>
              <w:t>46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85" w:history="1">
            <w:r w:rsidR="00D244F7" w:rsidRPr="00973D85">
              <w:rPr>
                <w:rStyle w:val="Hiperligao"/>
                <w:noProof/>
              </w:rPr>
              <w:t>Cancelamento de Multa</w:t>
            </w:r>
            <w:r w:rsidR="00D244F7">
              <w:rPr>
                <w:noProof/>
                <w:webHidden/>
              </w:rPr>
              <w:tab/>
            </w:r>
            <w:r w:rsidR="00FE1892">
              <w:rPr>
                <w:noProof/>
                <w:webHidden/>
              </w:rPr>
              <w:fldChar w:fldCharType="begin"/>
            </w:r>
            <w:r w:rsidR="00D244F7">
              <w:rPr>
                <w:noProof/>
                <w:webHidden/>
              </w:rPr>
              <w:instrText xml:space="preserve"> PAGEREF _Toc531009485 \h </w:instrText>
            </w:r>
            <w:r w:rsidR="00FE1892">
              <w:rPr>
                <w:noProof/>
                <w:webHidden/>
              </w:rPr>
            </w:r>
            <w:r w:rsidR="00FE1892">
              <w:rPr>
                <w:noProof/>
                <w:webHidden/>
              </w:rPr>
              <w:fldChar w:fldCharType="separate"/>
            </w:r>
            <w:r w:rsidR="00D244F7">
              <w:rPr>
                <w:noProof/>
                <w:webHidden/>
              </w:rPr>
              <w:t>49</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86" w:history="1">
            <w:r w:rsidR="00D244F7" w:rsidRPr="00973D85">
              <w:rPr>
                <w:rStyle w:val="Hiperligao"/>
                <w:noProof/>
              </w:rPr>
              <w:t>Pagamento de Multa</w:t>
            </w:r>
            <w:r w:rsidR="00D244F7">
              <w:rPr>
                <w:noProof/>
                <w:webHidden/>
              </w:rPr>
              <w:tab/>
            </w:r>
            <w:r w:rsidR="00FE1892">
              <w:rPr>
                <w:noProof/>
                <w:webHidden/>
              </w:rPr>
              <w:fldChar w:fldCharType="begin"/>
            </w:r>
            <w:r w:rsidR="00D244F7">
              <w:rPr>
                <w:noProof/>
                <w:webHidden/>
              </w:rPr>
              <w:instrText xml:space="preserve"> PAGEREF _Toc531009486 \h </w:instrText>
            </w:r>
            <w:r w:rsidR="00FE1892">
              <w:rPr>
                <w:noProof/>
                <w:webHidden/>
              </w:rPr>
            </w:r>
            <w:r w:rsidR="00FE1892">
              <w:rPr>
                <w:noProof/>
                <w:webHidden/>
              </w:rPr>
              <w:fldChar w:fldCharType="separate"/>
            </w:r>
            <w:r w:rsidR="00D244F7">
              <w:rPr>
                <w:noProof/>
                <w:webHidden/>
              </w:rPr>
              <w:t>52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87" w:history="1">
            <w:r w:rsidR="00D244F7" w:rsidRPr="00973D85">
              <w:rPr>
                <w:rStyle w:val="Hiperligao"/>
                <w:noProof/>
              </w:rPr>
              <w:t>Ressarcimento de valor pago por multa de trânsito</w:t>
            </w:r>
            <w:r w:rsidR="00D244F7">
              <w:rPr>
                <w:noProof/>
                <w:webHidden/>
              </w:rPr>
              <w:tab/>
            </w:r>
            <w:r w:rsidR="00FE1892">
              <w:rPr>
                <w:noProof/>
                <w:webHidden/>
              </w:rPr>
              <w:fldChar w:fldCharType="begin"/>
            </w:r>
            <w:r w:rsidR="00D244F7">
              <w:rPr>
                <w:noProof/>
                <w:webHidden/>
              </w:rPr>
              <w:instrText xml:space="preserve"> PAGEREF _Toc531009487 \h </w:instrText>
            </w:r>
            <w:r w:rsidR="00FE1892">
              <w:rPr>
                <w:noProof/>
                <w:webHidden/>
              </w:rPr>
            </w:r>
            <w:r w:rsidR="00FE1892">
              <w:rPr>
                <w:noProof/>
                <w:webHidden/>
              </w:rPr>
              <w:fldChar w:fldCharType="separate"/>
            </w:r>
            <w:r w:rsidR="00D244F7">
              <w:rPr>
                <w:noProof/>
                <w:webHidden/>
              </w:rPr>
              <w:t>54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88" w:history="1">
            <w:r w:rsidR="00D244F7" w:rsidRPr="00973D85">
              <w:rPr>
                <w:rStyle w:val="Hiperligao"/>
                <w:noProof/>
              </w:rPr>
              <w:t>Solicitação de Cópia de Auto de Infração</w:t>
            </w:r>
            <w:r w:rsidR="00D244F7">
              <w:rPr>
                <w:noProof/>
                <w:webHidden/>
              </w:rPr>
              <w:tab/>
            </w:r>
            <w:r w:rsidR="00FE1892">
              <w:rPr>
                <w:noProof/>
                <w:webHidden/>
              </w:rPr>
              <w:fldChar w:fldCharType="begin"/>
            </w:r>
            <w:r w:rsidR="00D244F7">
              <w:rPr>
                <w:noProof/>
                <w:webHidden/>
              </w:rPr>
              <w:instrText xml:space="preserve"> PAGEREF _Toc531009488 \h </w:instrText>
            </w:r>
            <w:r w:rsidR="00FE1892">
              <w:rPr>
                <w:noProof/>
                <w:webHidden/>
              </w:rPr>
            </w:r>
            <w:r w:rsidR="00FE1892">
              <w:rPr>
                <w:noProof/>
                <w:webHidden/>
              </w:rPr>
              <w:fldChar w:fldCharType="separate"/>
            </w:r>
            <w:r w:rsidR="00D244F7">
              <w:rPr>
                <w:noProof/>
                <w:webHidden/>
              </w:rPr>
              <w:t>56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89" w:history="1">
            <w:r w:rsidR="00D244F7" w:rsidRPr="00973D85">
              <w:rPr>
                <w:rStyle w:val="Hiperligao"/>
                <w:noProof/>
              </w:rPr>
              <w:t>Solicitação de Cópia de Aviso de Recebimento</w:t>
            </w:r>
            <w:r w:rsidR="00D244F7">
              <w:rPr>
                <w:noProof/>
                <w:webHidden/>
              </w:rPr>
              <w:tab/>
            </w:r>
            <w:r w:rsidR="00FE1892">
              <w:rPr>
                <w:noProof/>
                <w:webHidden/>
              </w:rPr>
              <w:fldChar w:fldCharType="begin"/>
            </w:r>
            <w:r w:rsidR="00D244F7">
              <w:rPr>
                <w:noProof/>
                <w:webHidden/>
              </w:rPr>
              <w:instrText xml:space="preserve"> PAGEREF _Toc531009489 \h </w:instrText>
            </w:r>
            <w:r w:rsidR="00FE1892">
              <w:rPr>
                <w:noProof/>
                <w:webHidden/>
              </w:rPr>
            </w:r>
            <w:r w:rsidR="00FE1892">
              <w:rPr>
                <w:noProof/>
                <w:webHidden/>
              </w:rPr>
              <w:fldChar w:fldCharType="separate"/>
            </w:r>
            <w:r w:rsidR="00D244F7">
              <w:rPr>
                <w:noProof/>
                <w:webHidden/>
              </w:rPr>
              <w:t>58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90" w:history="1">
            <w:r w:rsidR="00D244F7" w:rsidRPr="00973D85">
              <w:rPr>
                <w:rStyle w:val="Hiperligao"/>
                <w:noProof/>
              </w:rPr>
              <w:t>Conversão de Autuação em Penalidade</w:t>
            </w:r>
            <w:r w:rsidR="00D244F7">
              <w:rPr>
                <w:noProof/>
                <w:webHidden/>
              </w:rPr>
              <w:tab/>
            </w:r>
            <w:r w:rsidR="00FE1892">
              <w:rPr>
                <w:noProof/>
                <w:webHidden/>
              </w:rPr>
              <w:fldChar w:fldCharType="begin"/>
            </w:r>
            <w:r w:rsidR="00D244F7">
              <w:rPr>
                <w:noProof/>
                <w:webHidden/>
              </w:rPr>
              <w:instrText xml:space="preserve"> PAGEREF _Toc531009490 \h </w:instrText>
            </w:r>
            <w:r w:rsidR="00FE1892">
              <w:rPr>
                <w:noProof/>
                <w:webHidden/>
              </w:rPr>
            </w:r>
            <w:r w:rsidR="00FE1892">
              <w:rPr>
                <w:noProof/>
                <w:webHidden/>
              </w:rPr>
              <w:fldChar w:fldCharType="separate"/>
            </w:r>
            <w:r w:rsidR="00D244F7">
              <w:rPr>
                <w:noProof/>
                <w:webHidden/>
              </w:rPr>
              <w:t>60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91" w:history="1">
            <w:r w:rsidR="00D244F7" w:rsidRPr="00973D85">
              <w:rPr>
                <w:rStyle w:val="Hiperligao"/>
                <w:noProof/>
              </w:rPr>
              <w:t>Consulta do Nada Consta municipal</w:t>
            </w:r>
            <w:r w:rsidR="00D244F7">
              <w:rPr>
                <w:noProof/>
                <w:webHidden/>
              </w:rPr>
              <w:tab/>
            </w:r>
            <w:r w:rsidR="00FE1892">
              <w:rPr>
                <w:noProof/>
                <w:webHidden/>
              </w:rPr>
              <w:fldChar w:fldCharType="begin"/>
            </w:r>
            <w:r w:rsidR="00D244F7">
              <w:rPr>
                <w:noProof/>
                <w:webHidden/>
              </w:rPr>
              <w:instrText xml:space="preserve"> PAGEREF _Toc531009491 \h </w:instrText>
            </w:r>
            <w:r w:rsidR="00FE1892">
              <w:rPr>
                <w:noProof/>
                <w:webHidden/>
              </w:rPr>
            </w:r>
            <w:r w:rsidR="00FE1892">
              <w:rPr>
                <w:noProof/>
                <w:webHidden/>
              </w:rPr>
              <w:fldChar w:fldCharType="separate"/>
            </w:r>
            <w:r w:rsidR="00D244F7">
              <w:rPr>
                <w:noProof/>
                <w:webHidden/>
              </w:rPr>
              <w:t>62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92" w:history="1">
            <w:r w:rsidR="00D244F7" w:rsidRPr="00973D85">
              <w:rPr>
                <w:rStyle w:val="Hiperligao"/>
                <w:noProof/>
              </w:rPr>
              <w:t>Verificação da Troca de Real Infrator</w:t>
            </w:r>
            <w:r w:rsidR="00D244F7">
              <w:rPr>
                <w:noProof/>
                <w:webHidden/>
              </w:rPr>
              <w:tab/>
            </w:r>
            <w:r w:rsidR="00FE1892">
              <w:rPr>
                <w:noProof/>
                <w:webHidden/>
              </w:rPr>
              <w:fldChar w:fldCharType="begin"/>
            </w:r>
            <w:r w:rsidR="00D244F7">
              <w:rPr>
                <w:noProof/>
                <w:webHidden/>
              </w:rPr>
              <w:instrText xml:space="preserve"> PAGEREF _Toc531009492 \h </w:instrText>
            </w:r>
            <w:r w:rsidR="00FE1892">
              <w:rPr>
                <w:noProof/>
                <w:webHidden/>
              </w:rPr>
            </w:r>
            <w:r w:rsidR="00FE1892">
              <w:rPr>
                <w:noProof/>
                <w:webHidden/>
              </w:rPr>
              <w:fldChar w:fldCharType="separate"/>
            </w:r>
            <w:r w:rsidR="00D244F7">
              <w:rPr>
                <w:noProof/>
                <w:webHidden/>
              </w:rPr>
              <w:t>63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93" w:history="1">
            <w:r w:rsidR="00D244F7" w:rsidRPr="00973D85">
              <w:rPr>
                <w:rStyle w:val="Hiperligao"/>
                <w:noProof/>
              </w:rPr>
              <w:t>Multa de trânsito não recebida, mas constante no sistema da SMTR</w:t>
            </w:r>
            <w:r w:rsidR="00D244F7">
              <w:rPr>
                <w:noProof/>
                <w:webHidden/>
              </w:rPr>
              <w:tab/>
            </w:r>
            <w:r w:rsidR="00FE1892">
              <w:rPr>
                <w:noProof/>
                <w:webHidden/>
              </w:rPr>
              <w:fldChar w:fldCharType="begin"/>
            </w:r>
            <w:r w:rsidR="00D244F7">
              <w:rPr>
                <w:noProof/>
                <w:webHidden/>
              </w:rPr>
              <w:instrText xml:space="preserve"> PAGEREF _Toc531009493 \h </w:instrText>
            </w:r>
            <w:r w:rsidR="00FE1892">
              <w:rPr>
                <w:noProof/>
                <w:webHidden/>
              </w:rPr>
            </w:r>
            <w:r w:rsidR="00FE1892">
              <w:rPr>
                <w:noProof/>
                <w:webHidden/>
              </w:rPr>
              <w:fldChar w:fldCharType="separate"/>
            </w:r>
            <w:r w:rsidR="00D244F7">
              <w:rPr>
                <w:noProof/>
                <w:webHidden/>
              </w:rPr>
              <w:t>65</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94" w:history="1">
            <w:r w:rsidR="00D244F7" w:rsidRPr="00973D85">
              <w:rPr>
                <w:rStyle w:val="Hiperligao"/>
                <w:noProof/>
              </w:rPr>
              <w:t>Multa de trânsito paga, mas constante no sistema da SMTR</w:t>
            </w:r>
            <w:r w:rsidR="00D244F7">
              <w:rPr>
                <w:noProof/>
                <w:webHidden/>
              </w:rPr>
              <w:tab/>
            </w:r>
            <w:r w:rsidR="00FE1892">
              <w:rPr>
                <w:noProof/>
                <w:webHidden/>
              </w:rPr>
              <w:fldChar w:fldCharType="begin"/>
            </w:r>
            <w:r w:rsidR="00D244F7">
              <w:rPr>
                <w:noProof/>
                <w:webHidden/>
              </w:rPr>
              <w:instrText xml:space="preserve"> PAGEREF _Toc531009494 \h </w:instrText>
            </w:r>
            <w:r w:rsidR="00FE1892">
              <w:rPr>
                <w:noProof/>
                <w:webHidden/>
              </w:rPr>
            </w:r>
            <w:r w:rsidR="00FE1892">
              <w:rPr>
                <w:noProof/>
                <w:webHidden/>
              </w:rPr>
              <w:fldChar w:fldCharType="separate"/>
            </w:r>
            <w:r w:rsidR="00D244F7">
              <w:rPr>
                <w:noProof/>
                <w:webHidden/>
              </w:rPr>
              <w:t>66</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95" w:history="1">
            <w:r w:rsidR="00D244F7" w:rsidRPr="00973D85">
              <w:rPr>
                <w:rStyle w:val="Hiperligao"/>
                <w:noProof/>
                <w:lang w:eastAsia="pt-BR"/>
              </w:rPr>
              <w:t>Ônibus</w:t>
            </w:r>
            <w:r w:rsidR="00D244F7">
              <w:rPr>
                <w:noProof/>
                <w:webHidden/>
              </w:rPr>
              <w:tab/>
            </w:r>
            <w:r w:rsidR="00FE1892">
              <w:rPr>
                <w:noProof/>
                <w:webHidden/>
              </w:rPr>
              <w:fldChar w:fldCharType="begin"/>
            </w:r>
            <w:r w:rsidR="00D244F7">
              <w:rPr>
                <w:noProof/>
                <w:webHidden/>
              </w:rPr>
              <w:instrText xml:space="preserve"> PAGEREF _Toc531009495 \h </w:instrText>
            </w:r>
            <w:r w:rsidR="00FE1892">
              <w:rPr>
                <w:noProof/>
                <w:webHidden/>
              </w:rPr>
            </w:r>
            <w:r w:rsidR="00FE1892">
              <w:rPr>
                <w:noProof/>
                <w:webHidden/>
              </w:rPr>
              <w:fldChar w:fldCharType="separate"/>
            </w:r>
            <w:r w:rsidR="00D244F7">
              <w:rPr>
                <w:noProof/>
                <w:webHidden/>
              </w:rPr>
              <w:t>68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96" w:history="1">
            <w:r w:rsidR="00D244F7" w:rsidRPr="00973D85">
              <w:rPr>
                <w:rStyle w:val="Hiperligao"/>
                <w:noProof/>
              </w:rPr>
              <w:t>Valores das tarifas de ônibus e integrações</w:t>
            </w:r>
            <w:r w:rsidR="00D244F7">
              <w:rPr>
                <w:noProof/>
                <w:webHidden/>
              </w:rPr>
              <w:tab/>
            </w:r>
            <w:r w:rsidR="00FE1892">
              <w:rPr>
                <w:noProof/>
                <w:webHidden/>
              </w:rPr>
              <w:fldChar w:fldCharType="begin"/>
            </w:r>
            <w:r w:rsidR="00D244F7">
              <w:rPr>
                <w:noProof/>
                <w:webHidden/>
              </w:rPr>
              <w:instrText xml:space="preserve"> PAGEREF _Toc531009496 \h </w:instrText>
            </w:r>
            <w:r w:rsidR="00FE1892">
              <w:rPr>
                <w:noProof/>
                <w:webHidden/>
              </w:rPr>
            </w:r>
            <w:r w:rsidR="00FE1892">
              <w:rPr>
                <w:noProof/>
                <w:webHidden/>
              </w:rPr>
              <w:fldChar w:fldCharType="separate"/>
            </w:r>
            <w:r w:rsidR="00D244F7">
              <w:rPr>
                <w:noProof/>
                <w:webHidden/>
              </w:rPr>
              <w:t>68</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497" w:history="1">
            <w:r w:rsidR="00D244F7" w:rsidRPr="00973D85">
              <w:rPr>
                <w:rStyle w:val="Hiperligao"/>
                <w:noProof/>
              </w:rPr>
              <w:t>Processos</w:t>
            </w:r>
            <w:r w:rsidR="00D244F7">
              <w:rPr>
                <w:noProof/>
                <w:webHidden/>
              </w:rPr>
              <w:tab/>
            </w:r>
            <w:r w:rsidR="00FE1892">
              <w:rPr>
                <w:noProof/>
                <w:webHidden/>
              </w:rPr>
              <w:fldChar w:fldCharType="begin"/>
            </w:r>
            <w:r w:rsidR="00D244F7">
              <w:rPr>
                <w:noProof/>
                <w:webHidden/>
              </w:rPr>
              <w:instrText xml:space="preserve"> PAGEREF _Toc531009497 \h </w:instrText>
            </w:r>
            <w:r w:rsidR="00FE1892">
              <w:rPr>
                <w:noProof/>
                <w:webHidden/>
              </w:rPr>
            </w:r>
            <w:r w:rsidR="00FE1892">
              <w:rPr>
                <w:noProof/>
                <w:webHidden/>
              </w:rPr>
              <w:fldChar w:fldCharType="separate"/>
            </w:r>
            <w:r w:rsidR="00D244F7">
              <w:rPr>
                <w:noProof/>
                <w:webHidden/>
              </w:rPr>
              <w:t>70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98" w:history="1">
            <w:r w:rsidR="00D244F7" w:rsidRPr="00973D85">
              <w:rPr>
                <w:rStyle w:val="Hiperligao"/>
                <w:noProof/>
              </w:rPr>
              <w:t>Andamento de processo na SMTR</w:t>
            </w:r>
            <w:r w:rsidR="00D244F7">
              <w:rPr>
                <w:noProof/>
                <w:webHidden/>
              </w:rPr>
              <w:tab/>
            </w:r>
            <w:r w:rsidR="00FE1892">
              <w:rPr>
                <w:noProof/>
                <w:webHidden/>
              </w:rPr>
              <w:fldChar w:fldCharType="begin"/>
            </w:r>
            <w:r w:rsidR="00D244F7">
              <w:rPr>
                <w:noProof/>
                <w:webHidden/>
              </w:rPr>
              <w:instrText xml:space="preserve"> PAGEREF _Toc531009498 \h </w:instrText>
            </w:r>
            <w:r w:rsidR="00FE1892">
              <w:rPr>
                <w:noProof/>
                <w:webHidden/>
              </w:rPr>
            </w:r>
            <w:r w:rsidR="00FE1892">
              <w:rPr>
                <w:noProof/>
                <w:webHidden/>
              </w:rPr>
              <w:fldChar w:fldCharType="separate"/>
            </w:r>
            <w:r w:rsidR="00D244F7">
              <w:rPr>
                <w:noProof/>
                <w:webHidden/>
              </w:rPr>
              <w:t>70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499" w:history="1">
            <w:r w:rsidR="00D244F7" w:rsidRPr="00973D85">
              <w:rPr>
                <w:rStyle w:val="Hiperligao"/>
                <w:noProof/>
              </w:rPr>
              <w:t>Certidão de inteiro teor</w:t>
            </w:r>
            <w:r w:rsidR="00D244F7">
              <w:rPr>
                <w:noProof/>
                <w:webHidden/>
              </w:rPr>
              <w:tab/>
            </w:r>
            <w:r w:rsidR="00FE1892">
              <w:rPr>
                <w:noProof/>
                <w:webHidden/>
              </w:rPr>
              <w:fldChar w:fldCharType="begin"/>
            </w:r>
            <w:r w:rsidR="00D244F7">
              <w:rPr>
                <w:noProof/>
                <w:webHidden/>
              </w:rPr>
              <w:instrText xml:space="preserve"> PAGEREF _Toc531009499 \h </w:instrText>
            </w:r>
            <w:r w:rsidR="00FE1892">
              <w:rPr>
                <w:noProof/>
                <w:webHidden/>
              </w:rPr>
            </w:r>
            <w:r w:rsidR="00FE1892">
              <w:rPr>
                <w:noProof/>
                <w:webHidden/>
              </w:rPr>
              <w:fldChar w:fldCharType="separate"/>
            </w:r>
            <w:r w:rsidR="00D244F7">
              <w:rPr>
                <w:noProof/>
                <w:webHidden/>
              </w:rPr>
              <w:t>71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0" w:history="1">
            <w:r w:rsidR="00D244F7" w:rsidRPr="00973D85">
              <w:rPr>
                <w:rStyle w:val="Hiperligao"/>
                <w:noProof/>
              </w:rPr>
              <w:t>Desarquivamento de processo da SMTR</w:t>
            </w:r>
            <w:r w:rsidR="00D244F7">
              <w:rPr>
                <w:noProof/>
                <w:webHidden/>
              </w:rPr>
              <w:tab/>
            </w:r>
            <w:r w:rsidR="00FE1892">
              <w:rPr>
                <w:noProof/>
                <w:webHidden/>
              </w:rPr>
              <w:fldChar w:fldCharType="begin"/>
            </w:r>
            <w:r w:rsidR="00D244F7">
              <w:rPr>
                <w:noProof/>
                <w:webHidden/>
              </w:rPr>
              <w:instrText xml:space="preserve"> PAGEREF _Toc531009500 \h </w:instrText>
            </w:r>
            <w:r w:rsidR="00FE1892">
              <w:rPr>
                <w:noProof/>
                <w:webHidden/>
              </w:rPr>
            </w:r>
            <w:r w:rsidR="00FE1892">
              <w:rPr>
                <w:noProof/>
                <w:webHidden/>
              </w:rPr>
              <w:fldChar w:fldCharType="separate"/>
            </w:r>
            <w:r w:rsidR="00D244F7">
              <w:rPr>
                <w:noProof/>
                <w:webHidden/>
              </w:rPr>
              <w:t>73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1" w:history="1">
            <w:r w:rsidR="00D244F7" w:rsidRPr="00973D85">
              <w:rPr>
                <w:rStyle w:val="Hiperligao"/>
                <w:noProof/>
              </w:rPr>
              <w:t>Verificação de número de processo aberto na SMTR</w:t>
            </w:r>
            <w:r w:rsidR="00D244F7">
              <w:rPr>
                <w:noProof/>
                <w:webHidden/>
              </w:rPr>
              <w:tab/>
            </w:r>
            <w:r w:rsidR="00FE1892">
              <w:rPr>
                <w:noProof/>
                <w:webHidden/>
              </w:rPr>
              <w:fldChar w:fldCharType="begin"/>
            </w:r>
            <w:r w:rsidR="00D244F7">
              <w:rPr>
                <w:noProof/>
                <w:webHidden/>
              </w:rPr>
              <w:instrText xml:space="preserve"> PAGEREF _Toc531009501 \h </w:instrText>
            </w:r>
            <w:r w:rsidR="00FE1892">
              <w:rPr>
                <w:noProof/>
                <w:webHidden/>
              </w:rPr>
            </w:r>
            <w:r w:rsidR="00FE1892">
              <w:rPr>
                <w:noProof/>
                <w:webHidden/>
              </w:rPr>
              <w:fldChar w:fldCharType="separate"/>
            </w:r>
            <w:r w:rsidR="00D244F7">
              <w:rPr>
                <w:noProof/>
                <w:webHidden/>
              </w:rPr>
              <w:t>75</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02" w:history="1">
            <w:r w:rsidR="00D244F7" w:rsidRPr="00973D85">
              <w:rPr>
                <w:rStyle w:val="Hiperligao"/>
                <w:noProof/>
                <w:lang w:eastAsia="pt-BR"/>
              </w:rPr>
              <w:t>Táxi</w:t>
            </w:r>
            <w:r w:rsidR="00D244F7">
              <w:rPr>
                <w:noProof/>
                <w:webHidden/>
              </w:rPr>
              <w:tab/>
            </w:r>
            <w:r w:rsidR="00FE1892">
              <w:rPr>
                <w:noProof/>
                <w:webHidden/>
              </w:rPr>
              <w:fldChar w:fldCharType="begin"/>
            </w:r>
            <w:r w:rsidR="00D244F7">
              <w:rPr>
                <w:noProof/>
                <w:webHidden/>
              </w:rPr>
              <w:instrText xml:space="preserve"> PAGEREF _Toc531009502 \h </w:instrText>
            </w:r>
            <w:r w:rsidR="00FE1892">
              <w:rPr>
                <w:noProof/>
                <w:webHidden/>
              </w:rPr>
            </w:r>
            <w:r w:rsidR="00FE1892">
              <w:rPr>
                <w:noProof/>
                <w:webHidden/>
              </w:rPr>
              <w:fldChar w:fldCharType="separate"/>
            </w:r>
            <w:r w:rsidR="00D244F7">
              <w:rPr>
                <w:noProof/>
                <w:webHidden/>
              </w:rPr>
              <w:t>77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3" w:history="1">
            <w:r w:rsidR="00D244F7" w:rsidRPr="00973D85">
              <w:rPr>
                <w:rStyle w:val="Hiperligao"/>
                <w:noProof/>
              </w:rPr>
              <w:t>Autorização de táxi para motoristas auxiliares</w:t>
            </w:r>
            <w:r w:rsidR="00D244F7">
              <w:rPr>
                <w:noProof/>
                <w:webHidden/>
              </w:rPr>
              <w:tab/>
            </w:r>
            <w:r w:rsidR="00FE1892">
              <w:rPr>
                <w:noProof/>
                <w:webHidden/>
              </w:rPr>
              <w:fldChar w:fldCharType="begin"/>
            </w:r>
            <w:r w:rsidR="00D244F7">
              <w:rPr>
                <w:noProof/>
                <w:webHidden/>
              </w:rPr>
              <w:instrText xml:space="preserve"> PAGEREF _Toc531009503 \h </w:instrText>
            </w:r>
            <w:r w:rsidR="00FE1892">
              <w:rPr>
                <w:noProof/>
                <w:webHidden/>
              </w:rPr>
            </w:r>
            <w:r w:rsidR="00FE1892">
              <w:rPr>
                <w:noProof/>
                <w:webHidden/>
              </w:rPr>
              <w:fldChar w:fldCharType="separate"/>
            </w:r>
            <w:r w:rsidR="00D244F7">
              <w:rPr>
                <w:noProof/>
                <w:webHidden/>
              </w:rPr>
              <w:t>77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4" w:history="1">
            <w:r w:rsidR="00D244F7" w:rsidRPr="00973D85">
              <w:rPr>
                <w:rStyle w:val="Hiperligao"/>
                <w:noProof/>
              </w:rPr>
              <w:t>Autorização para Cooperativa ou Associação</w:t>
            </w:r>
            <w:r w:rsidR="00D244F7">
              <w:rPr>
                <w:noProof/>
                <w:webHidden/>
              </w:rPr>
              <w:tab/>
            </w:r>
            <w:r w:rsidR="00FE1892">
              <w:rPr>
                <w:noProof/>
                <w:webHidden/>
              </w:rPr>
              <w:fldChar w:fldCharType="begin"/>
            </w:r>
            <w:r w:rsidR="00D244F7">
              <w:rPr>
                <w:noProof/>
                <w:webHidden/>
              </w:rPr>
              <w:instrText xml:space="preserve"> PAGEREF _Toc531009504 \h </w:instrText>
            </w:r>
            <w:r w:rsidR="00FE1892">
              <w:rPr>
                <w:noProof/>
                <w:webHidden/>
              </w:rPr>
            </w:r>
            <w:r w:rsidR="00FE1892">
              <w:rPr>
                <w:noProof/>
                <w:webHidden/>
              </w:rPr>
              <w:fldChar w:fldCharType="separate"/>
            </w:r>
            <w:r w:rsidR="00D244F7">
              <w:rPr>
                <w:noProof/>
                <w:webHidden/>
              </w:rPr>
              <w:t>81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5" w:history="1">
            <w:r w:rsidR="00D244F7" w:rsidRPr="00973D85">
              <w:rPr>
                <w:rStyle w:val="Hiperligao"/>
                <w:noProof/>
              </w:rPr>
              <w:t>Baixa de táxi de cooperativa de luxo ou especial/exclusão do cadastro</w:t>
            </w:r>
            <w:r w:rsidR="00D244F7">
              <w:rPr>
                <w:noProof/>
                <w:webHidden/>
              </w:rPr>
              <w:tab/>
            </w:r>
            <w:r w:rsidR="00FE1892">
              <w:rPr>
                <w:noProof/>
                <w:webHidden/>
              </w:rPr>
              <w:fldChar w:fldCharType="begin"/>
            </w:r>
            <w:r w:rsidR="00D244F7">
              <w:rPr>
                <w:noProof/>
                <w:webHidden/>
              </w:rPr>
              <w:instrText xml:space="preserve"> PAGEREF _Toc531009505 \h </w:instrText>
            </w:r>
            <w:r w:rsidR="00FE1892">
              <w:rPr>
                <w:noProof/>
                <w:webHidden/>
              </w:rPr>
            </w:r>
            <w:r w:rsidR="00FE1892">
              <w:rPr>
                <w:noProof/>
                <w:webHidden/>
              </w:rPr>
              <w:fldChar w:fldCharType="separate"/>
            </w:r>
            <w:r w:rsidR="00D244F7">
              <w:rPr>
                <w:noProof/>
                <w:webHidden/>
              </w:rPr>
              <w:t>83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6" w:history="1">
            <w:r w:rsidR="00D244F7" w:rsidRPr="00973D85">
              <w:rPr>
                <w:rStyle w:val="Hiperligao"/>
                <w:noProof/>
              </w:rPr>
              <w:t>Benefício ‘causa mortis’ - transferência da permissão do táxi</w:t>
            </w:r>
            <w:r w:rsidR="00D244F7">
              <w:rPr>
                <w:noProof/>
                <w:webHidden/>
              </w:rPr>
              <w:tab/>
            </w:r>
            <w:r w:rsidR="00FE1892">
              <w:rPr>
                <w:noProof/>
                <w:webHidden/>
              </w:rPr>
              <w:fldChar w:fldCharType="begin"/>
            </w:r>
            <w:r w:rsidR="00D244F7">
              <w:rPr>
                <w:noProof/>
                <w:webHidden/>
              </w:rPr>
              <w:instrText xml:space="preserve"> PAGEREF _Toc531009506 \h </w:instrText>
            </w:r>
            <w:r w:rsidR="00FE1892">
              <w:rPr>
                <w:noProof/>
                <w:webHidden/>
              </w:rPr>
            </w:r>
            <w:r w:rsidR="00FE1892">
              <w:rPr>
                <w:noProof/>
                <w:webHidden/>
              </w:rPr>
              <w:fldChar w:fldCharType="separate"/>
            </w:r>
            <w:r w:rsidR="00D244F7">
              <w:rPr>
                <w:noProof/>
                <w:webHidden/>
              </w:rPr>
              <w:t>85</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7" w:history="1">
            <w:r w:rsidR="00D244F7" w:rsidRPr="00973D85">
              <w:rPr>
                <w:rStyle w:val="Hiperligao"/>
                <w:noProof/>
              </w:rPr>
              <w:t>Certidão de cadastro (táxi) - verificação do tempo de serviço</w:t>
            </w:r>
            <w:r w:rsidR="00D244F7">
              <w:rPr>
                <w:noProof/>
                <w:webHidden/>
              </w:rPr>
              <w:tab/>
            </w:r>
            <w:r w:rsidR="00FE1892">
              <w:rPr>
                <w:noProof/>
                <w:webHidden/>
              </w:rPr>
              <w:fldChar w:fldCharType="begin"/>
            </w:r>
            <w:r w:rsidR="00D244F7">
              <w:rPr>
                <w:noProof/>
                <w:webHidden/>
              </w:rPr>
              <w:instrText xml:space="preserve"> PAGEREF _Toc531009507 \h </w:instrText>
            </w:r>
            <w:r w:rsidR="00FE1892">
              <w:rPr>
                <w:noProof/>
                <w:webHidden/>
              </w:rPr>
            </w:r>
            <w:r w:rsidR="00FE1892">
              <w:rPr>
                <w:noProof/>
                <w:webHidden/>
              </w:rPr>
              <w:fldChar w:fldCharType="separate"/>
            </w:r>
            <w:r w:rsidR="00D244F7">
              <w:rPr>
                <w:noProof/>
                <w:webHidden/>
              </w:rPr>
              <w:t>88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8" w:history="1">
            <w:r w:rsidR="00D244F7" w:rsidRPr="00973D85">
              <w:rPr>
                <w:rStyle w:val="Hiperligao"/>
                <w:noProof/>
              </w:rPr>
              <w:t>CIAT (cartão de identificação de auxiliar de transportes) - 2ª via</w:t>
            </w:r>
            <w:r w:rsidR="00D244F7">
              <w:rPr>
                <w:noProof/>
                <w:webHidden/>
              </w:rPr>
              <w:tab/>
            </w:r>
            <w:r w:rsidR="00FE1892">
              <w:rPr>
                <w:noProof/>
                <w:webHidden/>
              </w:rPr>
              <w:fldChar w:fldCharType="begin"/>
            </w:r>
            <w:r w:rsidR="00D244F7">
              <w:rPr>
                <w:noProof/>
                <w:webHidden/>
              </w:rPr>
              <w:instrText xml:space="preserve"> PAGEREF _Toc531009508 \h </w:instrText>
            </w:r>
            <w:r w:rsidR="00FE1892">
              <w:rPr>
                <w:noProof/>
                <w:webHidden/>
              </w:rPr>
            </w:r>
            <w:r w:rsidR="00FE1892">
              <w:rPr>
                <w:noProof/>
                <w:webHidden/>
              </w:rPr>
              <w:fldChar w:fldCharType="separate"/>
            </w:r>
            <w:r w:rsidR="00D244F7">
              <w:rPr>
                <w:noProof/>
                <w:webHidden/>
              </w:rPr>
              <w:t>90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09" w:history="1">
            <w:r w:rsidR="00D244F7" w:rsidRPr="00973D85">
              <w:rPr>
                <w:rStyle w:val="Hiperligao"/>
                <w:noProof/>
              </w:rPr>
              <w:t>Encerramento de Termo</w:t>
            </w:r>
            <w:r w:rsidR="00D244F7">
              <w:rPr>
                <w:noProof/>
                <w:webHidden/>
              </w:rPr>
              <w:tab/>
            </w:r>
            <w:r w:rsidR="00FE1892">
              <w:rPr>
                <w:noProof/>
                <w:webHidden/>
              </w:rPr>
              <w:fldChar w:fldCharType="begin"/>
            </w:r>
            <w:r w:rsidR="00D244F7">
              <w:rPr>
                <w:noProof/>
                <w:webHidden/>
              </w:rPr>
              <w:instrText xml:space="preserve"> PAGEREF _Toc531009509 \h </w:instrText>
            </w:r>
            <w:r w:rsidR="00FE1892">
              <w:rPr>
                <w:noProof/>
                <w:webHidden/>
              </w:rPr>
            </w:r>
            <w:r w:rsidR="00FE1892">
              <w:rPr>
                <w:noProof/>
                <w:webHidden/>
              </w:rPr>
              <w:fldChar w:fldCharType="separate"/>
            </w:r>
            <w:r w:rsidR="00D244F7">
              <w:rPr>
                <w:noProof/>
                <w:webHidden/>
              </w:rPr>
              <w:t>92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0" w:history="1">
            <w:r w:rsidR="00D244F7" w:rsidRPr="00973D85">
              <w:rPr>
                <w:rStyle w:val="Hiperligao"/>
                <w:noProof/>
              </w:rPr>
              <w:t>Inclusão e Baixa de motorista auxiliar de táxi</w:t>
            </w:r>
            <w:r w:rsidR="00D244F7">
              <w:rPr>
                <w:noProof/>
                <w:webHidden/>
              </w:rPr>
              <w:tab/>
            </w:r>
            <w:r w:rsidR="00FE1892">
              <w:rPr>
                <w:noProof/>
                <w:webHidden/>
              </w:rPr>
              <w:fldChar w:fldCharType="begin"/>
            </w:r>
            <w:r w:rsidR="00D244F7">
              <w:rPr>
                <w:noProof/>
                <w:webHidden/>
              </w:rPr>
              <w:instrText xml:space="preserve"> PAGEREF _Toc531009510 \h </w:instrText>
            </w:r>
            <w:r w:rsidR="00FE1892">
              <w:rPr>
                <w:noProof/>
                <w:webHidden/>
              </w:rPr>
            </w:r>
            <w:r w:rsidR="00FE1892">
              <w:rPr>
                <w:noProof/>
                <w:webHidden/>
              </w:rPr>
              <w:fldChar w:fldCharType="separate"/>
            </w:r>
            <w:r w:rsidR="00D244F7">
              <w:rPr>
                <w:noProof/>
                <w:webHidden/>
              </w:rPr>
              <w:t>93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1" w:history="1">
            <w:r w:rsidR="00D244F7" w:rsidRPr="00973D85">
              <w:rPr>
                <w:rStyle w:val="Hiperligao"/>
                <w:noProof/>
              </w:rPr>
              <w:t>Carta de Isenção para taxistas</w:t>
            </w:r>
            <w:r w:rsidR="00D244F7">
              <w:rPr>
                <w:noProof/>
                <w:webHidden/>
              </w:rPr>
              <w:tab/>
            </w:r>
            <w:r w:rsidR="00FE1892">
              <w:rPr>
                <w:noProof/>
                <w:webHidden/>
              </w:rPr>
              <w:fldChar w:fldCharType="begin"/>
            </w:r>
            <w:r w:rsidR="00D244F7">
              <w:rPr>
                <w:noProof/>
                <w:webHidden/>
              </w:rPr>
              <w:instrText xml:space="preserve"> PAGEREF _Toc531009511 \h </w:instrText>
            </w:r>
            <w:r w:rsidR="00FE1892">
              <w:rPr>
                <w:noProof/>
                <w:webHidden/>
              </w:rPr>
            </w:r>
            <w:r w:rsidR="00FE1892">
              <w:rPr>
                <w:noProof/>
                <w:webHidden/>
              </w:rPr>
              <w:fldChar w:fldCharType="separate"/>
            </w:r>
            <w:r w:rsidR="00D244F7">
              <w:rPr>
                <w:noProof/>
                <w:webHidden/>
              </w:rPr>
              <w:t>95</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2" w:history="1">
            <w:r w:rsidR="00D244F7" w:rsidRPr="00973D85">
              <w:rPr>
                <w:rStyle w:val="Hiperligao"/>
                <w:noProof/>
              </w:rPr>
              <w:t>Informações sobre cobrança antecipada (tabelada) de corridas de táxi</w:t>
            </w:r>
            <w:r w:rsidR="00D244F7">
              <w:rPr>
                <w:noProof/>
                <w:webHidden/>
              </w:rPr>
              <w:tab/>
            </w:r>
            <w:r w:rsidR="00FE1892">
              <w:rPr>
                <w:noProof/>
                <w:webHidden/>
              </w:rPr>
              <w:fldChar w:fldCharType="begin"/>
            </w:r>
            <w:r w:rsidR="00D244F7">
              <w:rPr>
                <w:noProof/>
                <w:webHidden/>
              </w:rPr>
              <w:instrText xml:space="preserve"> PAGEREF _Toc531009512 \h </w:instrText>
            </w:r>
            <w:r w:rsidR="00FE1892">
              <w:rPr>
                <w:noProof/>
                <w:webHidden/>
              </w:rPr>
            </w:r>
            <w:r w:rsidR="00FE1892">
              <w:rPr>
                <w:noProof/>
                <w:webHidden/>
              </w:rPr>
              <w:fldChar w:fldCharType="separate"/>
            </w:r>
            <w:r w:rsidR="00D244F7">
              <w:rPr>
                <w:noProof/>
                <w:webHidden/>
              </w:rPr>
              <w:t>97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3" w:history="1">
            <w:r w:rsidR="00D244F7" w:rsidRPr="00973D85">
              <w:rPr>
                <w:rStyle w:val="Hiperligao"/>
                <w:noProof/>
              </w:rPr>
              <w:t>Informações sobre o treinamento para taxistas</w:t>
            </w:r>
            <w:r w:rsidR="00D244F7">
              <w:rPr>
                <w:noProof/>
                <w:webHidden/>
              </w:rPr>
              <w:tab/>
            </w:r>
            <w:r w:rsidR="00FE1892">
              <w:rPr>
                <w:noProof/>
                <w:webHidden/>
              </w:rPr>
              <w:fldChar w:fldCharType="begin"/>
            </w:r>
            <w:r w:rsidR="00D244F7">
              <w:rPr>
                <w:noProof/>
                <w:webHidden/>
              </w:rPr>
              <w:instrText xml:space="preserve"> PAGEREF _Toc531009513 \h </w:instrText>
            </w:r>
            <w:r w:rsidR="00FE1892">
              <w:rPr>
                <w:noProof/>
                <w:webHidden/>
              </w:rPr>
            </w:r>
            <w:r w:rsidR="00FE1892">
              <w:rPr>
                <w:noProof/>
                <w:webHidden/>
              </w:rPr>
              <w:fldChar w:fldCharType="separate"/>
            </w:r>
            <w:r w:rsidR="00D244F7">
              <w:rPr>
                <w:noProof/>
                <w:webHidden/>
              </w:rPr>
              <w:t>99</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4" w:history="1">
            <w:r w:rsidR="00D244F7" w:rsidRPr="00973D85">
              <w:rPr>
                <w:rStyle w:val="Hiperligao"/>
                <w:noProof/>
              </w:rPr>
              <w:t>Informações sobre tarifas de táxi</w:t>
            </w:r>
            <w:r w:rsidR="00D244F7">
              <w:rPr>
                <w:noProof/>
                <w:webHidden/>
              </w:rPr>
              <w:tab/>
            </w:r>
            <w:r w:rsidR="00FE1892">
              <w:rPr>
                <w:noProof/>
                <w:webHidden/>
              </w:rPr>
              <w:fldChar w:fldCharType="begin"/>
            </w:r>
            <w:r w:rsidR="00D244F7">
              <w:rPr>
                <w:noProof/>
                <w:webHidden/>
              </w:rPr>
              <w:instrText xml:space="preserve"> PAGEREF _Toc531009514 \h </w:instrText>
            </w:r>
            <w:r w:rsidR="00FE1892">
              <w:rPr>
                <w:noProof/>
                <w:webHidden/>
              </w:rPr>
            </w:r>
            <w:r w:rsidR="00FE1892">
              <w:rPr>
                <w:noProof/>
                <w:webHidden/>
              </w:rPr>
              <w:fldChar w:fldCharType="separate"/>
            </w:r>
            <w:r w:rsidR="00D244F7">
              <w:rPr>
                <w:noProof/>
                <w:webHidden/>
              </w:rPr>
              <w:t>102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5" w:history="1">
            <w:r w:rsidR="00D244F7" w:rsidRPr="00973D85">
              <w:rPr>
                <w:rStyle w:val="Hiperligao"/>
                <w:noProof/>
              </w:rPr>
              <w:t>Ingresso e desligamento de Cooperativa ou Associação</w:t>
            </w:r>
            <w:r w:rsidR="00D244F7">
              <w:rPr>
                <w:noProof/>
                <w:webHidden/>
              </w:rPr>
              <w:tab/>
            </w:r>
            <w:r w:rsidR="00FE1892">
              <w:rPr>
                <w:noProof/>
                <w:webHidden/>
              </w:rPr>
              <w:fldChar w:fldCharType="begin"/>
            </w:r>
            <w:r w:rsidR="00D244F7">
              <w:rPr>
                <w:noProof/>
                <w:webHidden/>
              </w:rPr>
              <w:instrText xml:space="preserve"> PAGEREF _Toc531009515 \h </w:instrText>
            </w:r>
            <w:r w:rsidR="00FE1892">
              <w:rPr>
                <w:noProof/>
                <w:webHidden/>
              </w:rPr>
            </w:r>
            <w:r w:rsidR="00FE1892">
              <w:rPr>
                <w:noProof/>
                <w:webHidden/>
              </w:rPr>
              <w:fldChar w:fldCharType="separate"/>
            </w:r>
            <w:r w:rsidR="00D244F7">
              <w:rPr>
                <w:noProof/>
                <w:webHidden/>
              </w:rPr>
              <w:t>104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6" w:history="1">
            <w:r w:rsidR="00D244F7" w:rsidRPr="00973D85">
              <w:rPr>
                <w:rStyle w:val="Hiperligao"/>
                <w:noProof/>
              </w:rPr>
              <w:t>Ingresso em Cooperativa Luxo/Especial</w:t>
            </w:r>
            <w:r w:rsidR="00D244F7">
              <w:rPr>
                <w:noProof/>
                <w:webHidden/>
              </w:rPr>
              <w:tab/>
            </w:r>
            <w:r w:rsidR="00FE1892">
              <w:rPr>
                <w:noProof/>
                <w:webHidden/>
              </w:rPr>
              <w:fldChar w:fldCharType="begin"/>
            </w:r>
            <w:r w:rsidR="00D244F7">
              <w:rPr>
                <w:noProof/>
                <w:webHidden/>
              </w:rPr>
              <w:instrText xml:space="preserve"> PAGEREF _Toc531009516 \h </w:instrText>
            </w:r>
            <w:r w:rsidR="00FE1892">
              <w:rPr>
                <w:noProof/>
                <w:webHidden/>
              </w:rPr>
            </w:r>
            <w:r w:rsidR="00FE1892">
              <w:rPr>
                <w:noProof/>
                <w:webHidden/>
              </w:rPr>
              <w:fldChar w:fldCharType="separate"/>
            </w:r>
            <w:r w:rsidR="00D244F7">
              <w:rPr>
                <w:noProof/>
                <w:webHidden/>
              </w:rPr>
              <w:t>107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7" w:history="1">
            <w:r w:rsidR="00D244F7" w:rsidRPr="00973D85">
              <w:rPr>
                <w:rStyle w:val="Hiperligao"/>
                <w:noProof/>
              </w:rPr>
              <w:t>Publicidade em táxi</w:t>
            </w:r>
            <w:r w:rsidR="00D244F7">
              <w:rPr>
                <w:noProof/>
                <w:webHidden/>
              </w:rPr>
              <w:tab/>
            </w:r>
            <w:r w:rsidR="00FE1892">
              <w:rPr>
                <w:noProof/>
                <w:webHidden/>
              </w:rPr>
              <w:fldChar w:fldCharType="begin"/>
            </w:r>
            <w:r w:rsidR="00D244F7">
              <w:rPr>
                <w:noProof/>
                <w:webHidden/>
              </w:rPr>
              <w:instrText xml:space="preserve"> PAGEREF _Toc531009517 \h </w:instrText>
            </w:r>
            <w:r w:rsidR="00FE1892">
              <w:rPr>
                <w:noProof/>
                <w:webHidden/>
              </w:rPr>
            </w:r>
            <w:r w:rsidR="00FE1892">
              <w:rPr>
                <w:noProof/>
                <w:webHidden/>
              </w:rPr>
              <w:fldChar w:fldCharType="separate"/>
            </w:r>
            <w:r w:rsidR="00D244F7">
              <w:rPr>
                <w:noProof/>
                <w:webHidden/>
              </w:rPr>
              <w:t>109</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8" w:history="1">
            <w:r w:rsidR="00D244F7" w:rsidRPr="00973D85">
              <w:rPr>
                <w:rStyle w:val="Hiperligao"/>
                <w:noProof/>
              </w:rPr>
              <w:t>Transferência de permissão</w:t>
            </w:r>
            <w:r w:rsidR="00D244F7">
              <w:rPr>
                <w:noProof/>
                <w:webHidden/>
              </w:rPr>
              <w:tab/>
            </w:r>
            <w:r w:rsidR="00FE1892">
              <w:rPr>
                <w:noProof/>
                <w:webHidden/>
              </w:rPr>
              <w:fldChar w:fldCharType="begin"/>
            </w:r>
            <w:r w:rsidR="00D244F7">
              <w:rPr>
                <w:noProof/>
                <w:webHidden/>
              </w:rPr>
              <w:instrText xml:space="preserve"> PAGEREF _Toc531009518 \h </w:instrText>
            </w:r>
            <w:r w:rsidR="00FE1892">
              <w:rPr>
                <w:noProof/>
                <w:webHidden/>
              </w:rPr>
            </w:r>
            <w:r w:rsidR="00FE1892">
              <w:rPr>
                <w:noProof/>
                <w:webHidden/>
              </w:rPr>
              <w:fldChar w:fldCharType="separate"/>
            </w:r>
            <w:r w:rsidR="00D244F7">
              <w:rPr>
                <w:noProof/>
                <w:webHidden/>
              </w:rPr>
              <w:t>111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19" w:history="1">
            <w:r w:rsidR="00D244F7" w:rsidRPr="00973D85">
              <w:rPr>
                <w:rStyle w:val="Hiperligao"/>
                <w:noProof/>
              </w:rPr>
              <w:t>Inclusão, Baixa e Troca do Veículo Táxi</w:t>
            </w:r>
            <w:r w:rsidR="00D244F7">
              <w:rPr>
                <w:noProof/>
                <w:webHidden/>
              </w:rPr>
              <w:tab/>
            </w:r>
            <w:r w:rsidR="00FE1892">
              <w:rPr>
                <w:noProof/>
                <w:webHidden/>
              </w:rPr>
              <w:fldChar w:fldCharType="begin"/>
            </w:r>
            <w:r w:rsidR="00D244F7">
              <w:rPr>
                <w:noProof/>
                <w:webHidden/>
              </w:rPr>
              <w:instrText xml:space="preserve"> PAGEREF _Toc531009519 \h </w:instrText>
            </w:r>
            <w:r w:rsidR="00FE1892">
              <w:rPr>
                <w:noProof/>
                <w:webHidden/>
              </w:rPr>
            </w:r>
            <w:r w:rsidR="00FE1892">
              <w:rPr>
                <w:noProof/>
                <w:webHidden/>
              </w:rPr>
              <w:fldChar w:fldCharType="separate"/>
            </w:r>
            <w:r w:rsidR="00D244F7">
              <w:rPr>
                <w:noProof/>
                <w:webHidden/>
              </w:rPr>
              <w:t>114</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20" w:history="1">
            <w:r w:rsidR="00D244F7" w:rsidRPr="00973D85">
              <w:rPr>
                <w:rStyle w:val="Hiperligao"/>
                <w:noProof/>
                <w:lang w:eastAsia="pt-BR"/>
              </w:rPr>
              <w:t>Transporte Escolar</w:t>
            </w:r>
            <w:r w:rsidR="00D244F7">
              <w:rPr>
                <w:noProof/>
                <w:webHidden/>
              </w:rPr>
              <w:tab/>
            </w:r>
            <w:r w:rsidR="00FE1892">
              <w:rPr>
                <w:noProof/>
                <w:webHidden/>
              </w:rPr>
              <w:fldChar w:fldCharType="begin"/>
            </w:r>
            <w:r w:rsidR="00D244F7">
              <w:rPr>
                <w:noProof/>
                <w:webHidden/>
              </w:rPr>
              <w:instrText xml:space="preserve"> PAGEREF _Toc531009520 \h </w:instrText>
            </w:r>
            <w:r w:rsidR="00FE1892">
              <w:rPr>
                <w:noProof/>
                <w:webHidden/>
              </w:rPr>
            </w:r>
            <w:r w:rsidR="00FE1892">
              <w:rPr>
                <w:noProof/>
                <w:webHidden/>
              </w:rPr>
              <w:fldChar w:fldCharType="separate"/>
            </w:r>
            <w:r w:rsidR="00D244F7">
              <w:rPr>
                <w:noProof/>
                <w:webHidden/>
              </w:rPr>
              <w:t>120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21" w:history="1">
            <w:r w:rsidR="00D244F7" w:rsidRPr="00973D85">
              <w:rPr>
                <w:rStyle w:val="Hiperligao"/>
                <w:noProof/>
              </w:rPr>
              <w:t>Autorização para Transporte Escolar (Abertura de Termo)</w:t>
            </w:r>
            <w:r w:rsidR="00D244F7">
              <w:rPr>
                <w:noProof/>
                <w:webHidden/>
              </w:rPr>
              <w:tab/>
            </w:r>
            <w:r w:rsidR="00FE1892">
              <w:rPr>
                <w:noProof/>
                <w:webHidden/>
              </w:rPr>
              <w:fldChar w:fldCharType="begin"/>
            </w:r>
            <w:r w:rsidR="00D244F7">
              <w:rPr>
                <w:noProof/>
                <w:webHidden/>
              </w:rPr>
              <w:instrText xml:space="preserve"> PAGEREF _Toc531009521 \h </w:instrText>
            </w:r>
            <w:r w:rsidR="00FE1892">
              <w:rPr>
                <w:noProof/>
                <w:webHidden/>
              </w:rPr>
            </w:r>
            <w:r w:rsidR="00FE1892">
              <w:rPr>
                <w:noProof/>
                <w:webHidden/>
              </w:rPr>
              <w:fldChar w:fldCharType="separate"/>
            </w:r>
            <w:r w:rsidR="00D244F7">
              <w:rPr>
                <w:noProof/>
                <w:webHidden/>
              </w:rPr>
              <w:t>120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22" w:history="1">
            <w:r w:rsidR="00D244F7" w:rsidRPr="00973D85">
              <w:rPr>
                <w:rStyle w:val="Hiperligao"/>
                <w:noProof/>
              </w:rPr>
              <w:t>Inclusão, Baixa e Troca do Veículo</w:t>
            </w:r>
            <w:r w:rsidR="00D244F7">
              <w:rPr>
                <w:noProof/>
                <w:webHidden/>
              </w:rPr>
              <w:tab/>
            </w:r>
            <w:r w:rsidR="00FE1892">
              <w:rPr>
                <w:noProof/>
                <w:webHidden/>
              </w:rPr>
              <w:fldChar w:fldCharType="begin"/>
            </w:r>
            <w:r w:rsidR="00D244F7">
              <w:rPr>
                <w:noProof/>
                <w:webHidden/>
              </w:rPr>
              <w:instrText xml:space="preserve"> PAGEREF _Toc531009522 \h </w:instrText>
            </w:r>
            <w:r w:rsidR="00FE1892">
              <w:rPr>
                <w:noProof/>
                <w:webHidden/>
              </w:rPr>
            </w:r>
            <w:r w:rsidR="00FE1892">
              <w:rPr>
                <w:noProof/>
                <w:webHidden/>
              </w:rPr>
              <w:fldChar w:fldCharType="separate"/>
            </w:r>
            <w:r w:rsidR="00D244F7">
              <w:rPr>
                <w:noProof/>
                <w:webHidden/>
              </w:rPr>
              <w:t>124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23" w:history="1">
            <w:r w:rsidR="00D244F7" w:rsidRPr="00973D85">
              <w:rPr>
                <w:rStyle w:val="Hiperligao"/>
                <w:noProof/>
              </w:rPr>
              <w:t>Inclusão e Baixa de auxiliar e/ou monitor</w:t>
            </w:r>
            <w:r w:rsidR="00D244F7">
              <w:rPr>
                <w:noProof/>
                <w:webHidden/>
              </w:rPr>
              <w:tab/>
            </w:r>
            <w:r w:rsidR="00FE1892">
              <w:rPr>
                <w:noProof/>
                <w:webHidden/>
              </w:rPr>
              <w:fldChar w:fldCharType="begin"/>
            </w:r>
            <w:r w:rsidR="00D244F7">
              <w:rPr>
                <w:noProof/>
                <w:webHidden/>
              </w:rPr>
              <w:instrText xml:space="preserve"> PAGEREF _Toc531009523 \h </w:instrText>
            </w:r>
            <w:r w:rsidR="00FE1892">
              <w:rPr>
                <w:noProof/>
                <w:webHidden/>
              </w:rPr>
            </w:r>
            <w:r w:rsidR="00FE1892">
              <w:rPr>
                <w:noProof/>
                <w:webHidden/>
              </w:rPr>
              <w:fldChar w:fldCharType="separate"/>
            </w:r>
            <w:r w:rsidR="00D244F7">
              <w:rPr>
                <w:noProof/>
                <w:webHidden/>
              </w:rPr>
              <w:t>127</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24" w:history="1">
            <w:r w:rsidR="00D244F7" w:rsidRPr="00973D85">
              <w:rPr>
                <w:rStyle w:val="Hiperligao"/>
                <w:noProof/>
                <w:lang w:eastAsia="pt-BR"/>
              </w:rPr>
              <w:t>Transporte Especial Complementar (TEC)</w:t>
            </w:r>
            <w:r w:rsidR="00D244F7">
              <w:rPr>
                <w:noProof/>
                <w:webHidden/>
              </w:rPr>
              <w:tab/>
            </w:r>
            <w:r w:rsidR="00FE1892">
              <w:rPr>
                <w:noProof/>
                <w:webHidden/>
              </w:rPr>
              <w:fldChar w:fldCharType="begin"/>
            </w:r>
            <w:r w:rsidR="00D244F7">
              <w:rPr>
                <w:noProof/>
                <w:webHidden/>
              </w:rPr>
              <w:instrText xml:space="preserve"> PAGEREF _Toc531009524 \h </w:instrText>
            </w:r>
            <w:r w:rsidR="00FE1892">
              <w:rPr>
                <w:noProof/>
                <w:webHidden/>
              </w:rPr>
            </w:r>
            <w:r w:rsidR="00FE1892">
              <w:rPr>
                <w:noProof/>
                <w:webHidden/>
              </w:rPr>
              <w:fldChar w:fldCharType="separate"/>
            </w:r>
            <w:r w:rsidR="00D244F7">
              <w:rPr>
                <w:noProof/>
                <w:webHidden/>
              </w:rPr>
              <w:t>130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25" w:history="1">
            <w:r w:rsidR="00D244F7" w:rsidRPr="00973D85">
              <w:rPr>
                <w:rStyle w:val="Hiperligao"/>
                <w:noProof/>
              </w:rPr>
              <w:t>Definição</w:t>
            </w:r>
            <w:r w:rsidR="00D244F7">
              <w:rPr>
                <w:noProof/>
                <w:webHidden/>
              </w:rPr>
              <w:tab/>
            </w:r>
            <w:r w:rsidR="00FE1892">
              <w:rPr>
                <w:noProof/>
                <w:webHidden/>
              </w:rPr>
              <w:fldChar w:fldCharType="begin"/>
            </w:r>
            <w:r w:rsidR="00D244F7">
              <w:rPr>
                <w:noProof/>
                <w:webHidden/>
              </w:rPr>
              <w:instrText xml:space="preserve"> PAGEREF _Toc531009525 \h </w:instrText>
            </w:r>
            <w:r w:rsidR="00FE1892">
              <w:rPr>
                <w:noProof/>
                <w:webHidden/>
              </w:rPr>
            </w:r>
            <w:r w:rsidR="00FE1892">
              <w:rPr>
                <w:noProof/>
                <w:webHidden/>
              </w:rPr>
              <w:fldChar w:fldCharType="separate"/>
            </w:r>
            <w:r w:rsidR="00D244F7">
              <w:rPr>
                <w:noProof/>
                <w:webHidden/>
              </w:rPr>
              <w:t>130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26" w:history="1">
            <w:r w:rsidR="00D244F7" w:rsidRPr="00973D85">
              <w:rPr>
                <w:rStyle w:val="Hiperligao"/>
                <w:noProof/>
              </w:rPr>
              <w:t>Encerramento do Termo</w:t>
            </w:r>
            <w:r w:rsidR="00D244F7">
              <w:rPr>
                <w:noProof/>
                <w:webHidden/>
              </w:rPr>
              <w:tab/>
            </w:r>
            <w:r w:rsidR="00FE1892">
              <w:rPr>
                <w:noProof/>
                <w:webHidden/>
              </w:rPr>
              <w:fldChar w:fldCharType="begin"/>
            </w:r>
            <w:r w:rsidR="00D244F7">
              <w:rPr>
                <w:noProof/>
                <w:webHidden/>
              </w:rPr>
              <w:instrText xml:space="preserve"> PAGEREF _Toc531009526 \h </w:instrText>
            </w:r>
            <w:r w:rsidR="00FE1892">
              <w:rPr>
                <w:noProof/>
                <w:webHidden/>
              </w:rPr>
            </w:r>
            <w:r w:rsidR="00FE1892">
              <w:rPr>
                <w:noProof/>
                <w:webHidden/>
              </w:rPr>
              <w:fldChar w:fldCharType="separate"/>
            </w:r>
            <w:r w:rsidR="00D244F7">
              <w:rPr>
                <w:noProof/>
                <w:webHidden/>
              </w:rPr>
              <w:t>131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27" w:history="1">
            <w:r w:rsidR="00D244F7" w:rsidRPr="00973D85">
              <w:rPr>
                <w:rStyle w:val="Hiperligao"/>
                <w:noProof/>
              </w:rPr>
              <w:t>Inclusão, Baixa e Troca do veículo</w:t>
            </w:r>
            <w:r w:rsidR="00D244F7">
              <w:rPr>
                <w:noProof/>
                <w:webHidden/>
              </w:rPr>
              <w:tab/>
            </w:r>
            <w:r w:rsidR="00FE1892">
              <w:rPr>
                <w:noProof/>
                <w:webHidden/>
              </w:rPr>
              <w:fldChar w:fldCharType="begin"/>
            </w:r>
            <w:r w:rsidR="00D244F7">
              <w:rPr>
                <w:noProof/>
                <w:webHidden/>
              </w:rPr>
              <w:instrText xml:space="preserve"> PAGEREF _Toc531009527 \h </w:instrText>
            </w:r>
            <w:r w:rsidR="00FE1892">
              <w:rPr>
                <w:noProof/>
                <w:webHidden/>
              </w:rPr>
            </w:r>
            <w:r w:rsidR="00FE1892">
              <w:rPr>
                <w:noProof/>
                <w:webHidden/>
              </w:rPr>
              <w:fldChar w:fldCharType="separate"/>
            </w:r>
            <w:r w:rsidR="00D244F7">
              <w:rPr>
                <w:noProof/>
                <w:webHidden/>
              </w:rPr>
              <w:t>132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28" w:history="1">
            <w:r w:rsidR="00D244F7" w:rsidRPr="00973D85">
              <w:rPr>
                <w:rStyle w:val="Hiperligao"/>
                <w:noProof/>
              </w:rPr>
              <w:t>Inclusão e Baixa de auxiliar</w:t>
            </w:r>
            <w:r w:rsidR="00D244F7">
              <w:rPr>
                <w:noProof/>
                <w:webHidden/>
              </w:rPr>
              <w:tab/>
            </w:r>
            <w:r w:rsidR="00FE1892">
              <w:rPr>
                <w:noProof/>
                <w:webHidden/>
              </w:rPr>
              <w:fldChar w:fldCharType="begin"/>
            </w:r>
            <w:r w:rsidR="00D244F7">
              <w:rPr>
                <w:noProof/>
                <w:webHidden/>
              </w:rPr>
              <w:instrText xml:space="preserve"> PAGEREF _Toc531009528 \h </w:instrText>
            </w:r>
            <w:r w:rsidR="00FE1892">
              <w:rPr>
                <w:noProof/>
                <w:webHidden/>
              </w:rPr>
            </w:r>
            <w:r w:rsidR="00FE1892">
              <w:rPr>
                <w:noProof/>
                <w:webHidden/>
              </w:rPr>
              <w:fldChar w:fldCharType="separate"/>
            </w:r>
            <w:r w:rsidR="00D244F7">
              <w:rPr>
                <w:noProof/>
                <w:webHidden/>
              </w:rPr>
              <w:t>134</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29" w:history="1">
            <w:r w:rsidR="00D244F7" w:rsidRPr="00973D85">
              <w:rPr>
                <w:rStyle w:val="Hiperligao"/>
                <w:noProof/>
                <w:lang w:eastAsia="pt-BR"/>
              </w:rPr>
              <w:t>Fretamento</w:t>
            </w:r>
            <w:r w:rsidR="00D244F7">
              <w:rPr>
                <w:noProof/>
                <w:webHidden/>
              </w:rPr>
              <w:tab/>
            </w:r>
            <w:r w:rsidR="00FE1892">
              <w:rPr>
                <w:noProof/>
                <w:webHidden/>
              </w:rPr>
              <w:fldChar w:fldCharType="begin"/>
            </w:r>
            <w:r w:rsidR="00D244F7">
              <w:rPr>
                <w:noProof/>
                <w:webHidden/>
              </w:rPr>
              <w:instrText xml:space="preserve"> PAGEREF _Toc531009529 \h </w:instrText>
            </w:r>
            <w:r w:rsidR="00FE1892">
              <w:rPr>
                <w:noProof/>
                <w:webHidden/>
              </w:rPr>
            </w:r>
            <w:r w:rsidR="00FE1892">
              <w:rPr>
                <w:noProof/>
                <w:webHidden/>
              </w:rPr>
              <w:fldChar w:fldCharType="separate"/>
            </w:r>
            <w:r w:rsidR="00D244F7">
              <w:rPr>
                <w:noProof/>
                <w:webHidden/>
              </w:rPr>
              <w:t>137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30" w:history="1">
            <w:r w:rsidR="00D244F7" w:rsidRPr="00973D85">
              <w:rPr>
                <w:rStyle w:val="Hiperligao"/>
                <w:noProof/>
              </w:rPr>
              <w:t>Informações sobre o serviço de Fretamento</w:t>
            </w:r>
            <w:r w:rsidR="00D244F7">
              <w:rPr>
                <w:noProof/>
                <w:webHidden/>
              </w:rPr>
              <w:tab/>
            </w:r>
            <w:r w:rsidR="00FE1892">
              <w:rPr>
                <w:noProof/>
                <w:webHidden/>
              </w:rPr>
              <w:fldChar w:fldCharType="begin"/>
            </w:r>
            <w:r w:rsidR="00D244F7">
              <w:rPr>
                <w:noProof/>
                <w:webHidden/>
              </w:rPr>
              <w:instrText xml:space="preserve"> PAGEREF _Toc531009530 \h </w:instrText>
            </w:r>
            <w:r w:rsidR="00FE1892">
              <w:rPr>
                <w:noProof/>
                <w:webHidden/>
              </w:rPr>
            </w:r>
            <w:r w:rsidR="00FE1892">
              <w:rPr>
                <w:noProof/>
                <w:webHidden/>
              </w:rPr>
              <w:fldChar w:fldCharType="separate"/>
            </w:r>
            <w:r w:rsidR="00D244F7">
              <w:rPr>
                <w:noProof/>
                <w:webHidden/>
              </w:rPr>
              <w:t>137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31" w:history="1">
            <w:r w:rsidR="00D244F7" w:rsidRPr="00973D85">
              <w:rPr>
                <w:rStyle w:val="Hiperligao"/>
                <w:noProof/>
              </w:rPr>
              <w:t>Autorização para Transporte Fretamento para Pessoa Física</w:t>
            </w:r>
            <w:r w:rsidR="00D244F7">
              <w:rPr>
                <w:noProof/>
                <w:webHidden/>
              </w:rPr>
              <w:tab/>
            </w:r>
            <w:r w:rsidR="00FE1892">
              <w:rPr>
                <w:noProof/>
                <w:webHidden/>
              </w:rPr>
              <w:fldChar w:fldCharType="begin"/>
            </w:r>
            <w:r w:rsidR="00D244F7">
              <w:rPr>
                <w:noProof/>
                <w:webHidden/>
              </w:rPr>
              <w:instrText xml:space="preserve"> PAGEREF _Toc531009531 \h </w:instrText>
            </w:r>
            <w:r w:rsidR="00FE1892">
              <w:rPr>
                <w:noProof/>
                <w:webHidden/>
              </w:rPr>
            </w:r>
            <w:r w:rsidR="00FE1892">
              <w:rPr>
                <w:noProof/>
                <w:webHidden/>
              </w:rPr>
              <w:fldChar w:fldCharType="separate"/>
            </w:r>
            <w:r w:rsidR="00D244F7">
              <w:rPr>
                <w:noProof/>
                <w:webHidden/>
              </w:rPr>
              <w:t>138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32" w:history="1">
            <w:r w:rsidR="00D244F7" w:rsidRPr="00973D85">
              <w:rPr>
                <w:rStyle w:val="Hiperligao"/>
                <w:noProof/>
              </w:rPr>
              <w:t>Autorização para Transporte Fretamento para Pessoa Jurídica</w:t>
            </w:r>
            <w:r w:rsidR="00D244F7">
              <w:rPr>
                <w:noProof/>
                <w:webHidden/>
              </w:rPr>
              <w:tab/>
            </w:r>
            <w:r w:rsidR="00FE1892">
              <w:rPr>
                <w:noProof/>
                <w:webHidden/>
              </w:rPr>
              <w:fldChar w:fldCharType="begin"/>
            </w:r>
            <w:r w:rsidR="00D244F7">
              <w:rPr>
                <w:noProof/>
                <w:webHidden/>
              </w:rPr>
              <w:instrText xml:space="preserve"> PAGEREF _Toc531009532 \h </w:instrText>
            </w:r>
            <w:r w:rsidR="00FE1892">
              <w:rPr>
                <w:noProof/>
                <w:webHidden/>
              </w:rPr>
            </w:r>
            <w:r w:rsidR="00FE1892">
              <w:rPr>
                <w:noProof/>
                <w:webHidden/>
              </w:rPr>
              <w:fldChar w:fldCharType="separate"/>
            </w:r>
            <w:r w:rsidR="00D244F7">
              <w:rPr>
                <w:noProof/>
                <w:webHidden/>
              </w:rPr>
              <w:t>140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33" w:history="1">
            <w:r w:rsidR="00D244F7" w:rsidRPr="00973D85">
              <w:rPr>
                <w:rStyle w:val="Hiperligao"/>
                <w:noProof/>
              </w:rPr>
              <w:t>Encerramento de Termo</w:t>
            </w:r>
            <w:r w:rsidR="00D244F7">
              <w:rPr>
                <w:noProof/>
                <w:webHidden/>
              </w:rPr>
              <w:tab/>
            </w:r>
            <w:r w:rsidR="00FE1892">
              <w:rPr>
                <w:noProof/>
                <w:webHidden/>
              </w:rPr>
              <w:fldChar w:fldCharType="begin"/>
            </w:r>
            <w:r w:rsidR="00D244F7">
              <w:rPr>
                <w:noProof/>
                <w:webHidden/>
              </w:rPr>
              <w:instrText xml:space="preserve"> PAGEREF _Toc531009533 \h </w:instrText>
            </w:r>
            <w:r w:rsidR="00FE1892">
              <w:rPr>
                <w:noProof/>
                <w:webHidden/>
              </w:rPr>
            </w:r>
            <w:r w:rsidR="00FE1892">
              <w:rPr>
                <w:noProof/>
                <w:webHidden/>
              </w:rPr>
              <w:fldChar w:fldCharType="separate"/>
            </w:r>
            <w:r w:rsidR="00D244F7">
              <w:rPr>
                <w:noProof/>
                <w:webHidden/>
              </w:rPr>
              <w:t>142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34" w:history="1">
            <w:r w:rsidR="00D244F7" w:rsidRPr="00973D85">
              <w:rPr>
                <w:rStyle w:val="Hiperligao"/>
                <w:noProof/>
              </w:rPr>
              <w:t>Alteração de Cooperativa de Transporte Fretamento</w:t>
            </w:r>
            <w:r w:rsidR="00D244F7">
              <w:rPr>
                <w:noProof/>
                <w:webHidden/>
              </w:rPr>
              <w:tab/>
            </w:r>
            <w:r w:rsidR="00FE1892">
              <w:rPr>
                <w:noProof/>
                <w:webHidden/>
              </w:rPr>
              <w:fldChar w:fldCharType="begin"/>
            </w:r>
            <w:r w:rsidR="00D244F7">
              <w:rPr>
                <w:noProof/>
                <w:webHidden/>
              </w:rPr>
              <w:instrText xml:space="preserve"> PAGEREF _Toc531009534 \h </w:instrText>
            </w:r>
            <w:r w:rsidR="00FE1892">
              <w:rPr>
                <w:noProof/>
                <w:webHidden/>
              </w:rPr>
            </w:r>
            <w:r w:rsidR="00FE1892">
              <w:rPr>
                <w:noProof/>
                <w:webHidden/>
              </w:rPr>
              <w:fldChar w:fldCharType="separate"/>
            </w:r>
            <w:r w:rsidR="00D244F7">
              <w:rPr>
                <w:noProof/>
                <w:webHidden/>
              </w:rPr>
              <w:t>144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35" w:history="1">
            <w:r w:rsidR="00D244F7" w:rsidRPr="00973D85">
              <w:rPr>
                <w:rStyle w:val="Hiperligao"/>
                <w:noProof/>
              </w:rPr>
              <w:t>Inclusão, Baixa e Troca de veículo</w:t>
            </w:r>
            <w:r w:rsidR="00D244F7">
              <w:rPr>
                <w:noProof/>
                <w:webHidden/>
              </w:rPr>
              <w:tab/>
            </w:r>
            <w:r w:rsidR="00FE1892">
              <w:rPr>
                <w:noProof/>
                <w:webHidden/>
              </w:rPr>
              <w:fldChar w:fldCharType="begin"/>
            </w:r>
            <w:r w:rsidR="00D244F7">
              <w:rPr>
                <w:noProof/>
                <w:webHidden/>
              </w:rPr>
              <w:instrText xml:space="preserve"> PAGEREF _Toc531009535 \h </w:instrText>
            </w:r>
            <w:r w:rsidR="00FE1892">
              <w:rPr>
                <w:noProof/>
                <w:webHidden/>
              </w:rPr>
            </w:r>
            <w:r w:rsidR="00FE1892">
              <w:rPr>
                <w:noProof/>
                <w:webHidden/>
              </w:rPr>
              <w:fldChar w:fldCharType="separate"/>
            </w:r>
            <w:r w:rsidR="00D244F7">
              <w:rPr>
                <w:noProof/>
                <w:webHidden/>
              </w:rPr>
              <w:t>146</w:t>
            </w:r>
            <w:r w:rsidR="00FE1892">
              <w:rPr>
                <w:noProof/>
                <w:webHidden/>
              </w:rPr>
              <w:fldChar w:fldCharType="end"/>
            </w:r>
          </w:hyperlink>
        </w:p>
        <w:p w:rsidR="00D244F7" w:rsidRDefault="007610F5" w:rsidP="00D15815">
          <w:pPr>
            <w:pStyle w:val="ndice2"/>
            <w:rPr>
              <w:rFonts w:asciiTheme="minorHAnsi" w:eastAsiaTheme="minorEastAsia" w:hAnsiTheme="minorHAnsi" w:cstheme="minorBidi"/>
              <w:b/>
              <w:bCs w:val="0"/>
              <w:caps/>
              <w:noProof/>
              <w:sz w:val="22"/>
              <w:lang w:eastAsia="pt-BR"/>
            </w:rPr>
          </w:pPr>
          <w:hyperlink w:anchor="_Toc531009537" w:history="1">
            <w:r w:rsidR="00D244F7" w:rsidRPr="00973D85">
              <w:rPr>
                <w:rStyle w:val="Hiperligao"/>
                <w:noProof/>
              </w:rPr>
              <w:t>I</w:t>
            </w:r>
          </w:hyperlink>
          <w:hyperlink w:anchor="_Toc531009538" w:history="1">
            <w:r w:rsidR="00D244F7" w:rsidRPr="00973D85">
              <w:rPr>
                <w:rStyle w:val="Hiperligao"/>
                <w:noProof/>
                <w:lang w:eastAsia="pt-BR"/>
              </w:rPr>
              <w:t>Vistoria anual</w:t>
            </w:r>
            <w:r w:rsidR="00D244F7">
              <w:rPr>
                <w:noProof/>
                <w:webHidden/>
              </w:rPr>
              <w:tab/>
            </w:r>
            <w:r w:rsidR="00FE1892">
              <w:rPr>
                <w:noProof/>
                <w:webHidden/>
              </w:rPr>
              <w:fldChar w:fldCharType="begin"/>
            </w:r>
            <w:r w:rsidR="00D244F7">
              <w:rPr>
                <w:noProof/>
                <w:webHidden/>
              </w:rPr>
              <w:instrText xml:space="preserve"> PAGEREF _Toc531009538 \h </w:instrText>
            </w:r>
            <w:r w:rsidR="00FE1892">
              <w:rPr>
                <w:noProof/>
                <w:webHidden/>
              </w:rPr>
            </w:r>
            <w:r w:rsidR="00FE1892">
              <w:rPr>
                <w:noProof/>
                <w:webHidden/>
              </w:rPr>
              <w:fldChar w:fldCharType="separate"/>
            </w:r>
            <w:r w:rsidR="00D244F7">
              <w:rPr>
                <w:noProof/>
                <w:webHidden/>
              </w:rPr>
              <w:t>153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39" w:history="1">
            <w:r w:rsidR="00D244F7" w:rsidRPr="00973D85">
              <w:rPr>
                <w:rStyle w:val="Hiperligao"/>
                <w:noProof/>
              </w:rPr>
              <w:t>Prorrogação do prazo de vistoria de transportes</w:t>
            </w:r>
            <w:r w:rsidR="00D244F7">
              <w:rPr>
                <w:noProof/>
                <w:webHidden/>
              </w:rPr>
              <w:tab/>
            </w:r>
            <w:r w:rsidR="00FE1892">
              <w:rPr>
                <w:noProof/>
                <w:webHidden/>
              </w:rPr>
              <w:fldChar w:fldCharType="begin"/>
            </w:r>
            <w:r w:rsidR="00D244F7">
              <w:rPr>
                <w:noProof/>
                <w:webHidden/>
              </w:rPr>
              <w:instrText xml:space="preserve"> PAGEREF _Toc531009539 \h </w:instrText>
            </w:r>
            <w:r w:rsidR="00FE1892">
              <w:rPr>
                <w:noProof/>
                <w:webHidden/>
              </w:rPr>
            </w:r>
            <w:r w:rsidR="00FE1892">
              <w:rPr>
                <w:noProof/>
                <w:webHidden/>
              </w:rPr>
              <w:fldChar w:fldCharType="separate"/>
            </w:r>
            <w:r w:rsidR="00D244F7">
              <w:rPr>
                <w:noProof/>
                <w:webHidden/>
              </w:rPr>
              <w:t>153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0" w:history="1">
            <w:r w:rsidR="00D244F7" w:rsidRPr="00973D85">
              <w:rPr>
                <w:rStyle w:val="Hiperligao"/>
                <w:noProof/>
              </w:rPr>
              <w:t>Selo de vistoria anual de transportes - 2ª via</w:t>
            </w:r>
            <w:r w:rsidR="00D244F7">
              <w:rPr>
                <w:noProof/>
                <w:webHidden/>
              </w:rPr>
              <w:tab/>
            </w:r>
            <w:r w:rsidR="00FE1892">
              <w:rPr>
                <w:noProof/>
                <w:webHidden/>
              </w:rPr>
              <w:fldChar w:fldCharType="begin"/>
            </w:r>
            <w:r w:rsidR="00D244F7">
              <w:rPr>
                <w:noProof/>
                <w:webHidden/>
              </w:rPr>
              <w:instrText xml:space="preserve"> PAGEREF _Toc531009540 \h </w:instrText>
            </w:r>
            <w:r w:rsidR="00FE1892">
              <w:rPr>
                <w:noProof/>
                <w:webHidden/>
              </w:rPr>
            </w:r>
            <w:r w:rsidR="00FE1892">
              <w:rPr>
                <w:noProof/>
                <w:webHidden/>
              </w:rPr>
              <w:fldChar w:fldCharType="separate"/>
            </w:r>
            <w:r w:rsidR="00D244F7">
              <w:rPr>
                <w:noProof/>
                <w:webHidden/>
              </w:rPr>
              <w:t>154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1" w:history="1">
            <w:r w:rsidR="00D244F7" w:rsidRPr="00973D85">
              <w:rPr>
                <w:rStyle w:val="Hiperligao"/>
                <w:noProof/>
              </w:rPr>
              <w:t>Vistoria anual em Autônomos - Transporte Especial Complementar (TEC)</w:t>
            </w:r>
            <w:r w:rsidR="00D244F7">
              <w:rPr>
                <w:noProof/>
                <w:webHidden/>
              </w:rPr>
              <w:tab/>
            </w:r>
            <w:r w:rsidR="00FE1892">
              <w:rPr>
                <w:noProof/>
                <w:webHidden/>
              </w:rPr>
              <w:fldChar w:fldCharType="begin"/>
            </w:r>
            <w:r w:rsidR="00D244F7">
              <w:rPr>
                <w:noProof/>
                <w:webHidden/>
              </w:rPr>
              <w:instrText xml:space="preserve"> PAGEREF _Toc531009541 \h </w:instrText>
            </w:r>
            <w:r w:rsidR="00FE1892">
              <w:rPr>
                <w:noProof/>
                <w:webHidden/>
              </w:rPr>
            </w:r>
            <w:r w:rsidR="00FE1892">
              <w:rPr>
                <w:noProof/>
                <w:webHidden/>
              </w:rPr>
              <w:fldChar w:fldCharType="separate"/>
            </w:r>
            <w:r w:rsidR="00D244F7">
              <w:rPr>
                <w:noProof/>
                <w:webHidden/>
              </w:rPr>
              <w:t>156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2" w:history="1">
            <w:r w:rsidR="00D244F7" w:rsidRPr="00973D85">
              <w:rPr>
                <w:rStyle w:val="Hiperligao"/>
                <w:noProof/>
              </w:rPr>
              <w:t>Vistoria anual em Cabritinho</w:t>
            </w:r>
            <w:r w:rsidR="00D244F7">
              <w:rPr>
                <w:noProof/>
                <w:webHidden/>
              </w:rPr>
              <w:tab/>
            </w:r>
            <w:r w:rsidR="00FE1892">
              <w:rPr>
                <w:noProof/>
                <w:webHidden/>
              </w:rPr>
              <w:fldChar w:fldCharType="begin"/>
            </w:r>
            <w:r w:rsidR="00D244F7">
              <w:rPr>
                <w:noProof/>
                <w:webHidden/>
              </w:rPr>
              <w:instrText xml:space="preserve"> PAGEREF _Toc531009542 \h </w:instrText>
            </w:r>
            <w:r w:rsidR="00FE1892">
              <w:rPr>
                <w:noProof/>
                <w:webHidden/>
              </w:rPr>
            </w:r>
            <w:r w:rsidR="00FE1892">
              <w:rPr>
                <w:noProof/>
                <w:webHidden/>
              </w:rPr>
              <w:fldChar w:fldCharType="separate"/>
            </w:r>
            <w:r w:rsidR="00D244F7">
              <w:rPr>
                <w:noProof/>
                <w:webHidden/>
              </w:rPr>
              <w:t>161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3" w:history="1">
            <w:r w:rsidR="00D244F7" w:rsidRPr="00973D85">
              <w:rPr>
                <w:rStyle w:val="Hiperligao"/>
                <w:noProof/>
              </w:rPr>
              <w:t>Vistoria anual em Ônibus</w:t>
            </w:r>
            <w:r w:rsidR="00D244F7">
              <w:rPr>
                <w:noProof/>
                <w:webHidden/>
              </w:rPr>
              <w:tab/>
            </w:r>
            <w:r w:rsidR="00FE1892">
              <w:rPr>
                <w:noProof/>
                <w:webHidden/>
              </w:rPr>
              <w:fldChar w:fldCharType="begin"/>
            </w:r>
            <w:r w:rsidR="00D244F7">
              <w:rPr>
                <w:noProof/>
                <w:webHidden/>
              </w:rPr>
              <w:instrText xml:space="preserve"> PAGEREF _Toc531009543 \h </w:instrText>
            </w:r>
            <w:r w:rsidR="00FE1892">
              <w:rPr>
                <w:noProof/>
                <w:webHidden/>
              </w:rPr>
            </w:r>
            <w:r w:rsidR="00FE1892">
              <w:rPr>
                <w:noProof/>
                <w:webHidden/>
              </w:rPr>
              <w:fldChar w:fldCharType="separate"/>
            </w:r>
            <w:r w:rsidR="00D244F7">
              <w:rPr>
                <w:noProof/>
                <w:webHidden/>
              </w:rPr>
              <w:t>166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4" w:history="1">
            <w:r w:rsidR="00D244F7" w:rsidRPr="00973D85">
              <w:rPr>
                <w:rStyle w:val="Hiperligao"/>
                <w:noProof/>
              </w:rPr>
              <w:t>Vistoria anual em STPL (Serviço de Transporte Público Urbano Local)</w:t>
            </w:r>
            <w:r w:rsidR="00D244F7">
              <w:rPr>
                <w:noProof/>
                <w:webHidden/>
              </w:rPr>
              <w:tab/>
            </w:r>
            <w:r w:rsidR="00FE1892">
              <w:rPr>
                <w:noProof/>
                <w:webHidden/>
              </w:rPr>
              <w:fldChar w:fldCharType="begin"/>
            </w:r>
            <w:r w:rsidR="00D244F7">
              <w:rPr>
                <w:noProof/>
                <w:webHidden/>
              </w:rPr>
              <w:instrText xml:space="preserve"> PAGEREF _Toc531009544 \h </w:instrText>
            </w:r>
            <w:r w:rsidR="00FE1892">
              <w:rPr>
                <w:noProof/>
                <w:webHidden/>
              </w:rPr>
            </w:r>
            <w:r w:rsidR="00FE1892">
              <w:rPr>
                <w:noProof/>
                <w:webHidden/>
              </w:rPr>
              <w:fldChar w:fldCharType="separate"/>
            </w:r>
            <w:r w:rsidR="00D244F7">
              <w:rPr>
                <w:noProof/>
                <w:webHidden/>
              </w:rPr>
              <w:t>171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5" w:history="1">
            <w:r w:rsidR="00D244F7" w:rsidRPr="00973D85">
              <w:rPr>
                <w:rStyle w:val="Hiperligao"/>
                <w:noProof/>
              </w:rPr>
              <w:t>Vistoria anual em Táxi</w:t>
            </w:r>
            <w:r w:rsidR="00D244F7">
              <w:rPr>
                <w:noProof/>
                <w:webHidden/>
              </w:rPr>
              <w:tab/>
            </w:r>
            <w:r w:rsidR="00FE1892">
              <w:rPr>
                <w:noProof/>
                <w:webHidden/>
              </w:rPr>
              <w:fldChar w:fldCharType="begin"/>
            </w:r>
            <w:r w:rsidR="00D244F7">
              <w:rPr>
                <w:noProof/>
                <w:webHidden/>
              </w:rPr>
              <w:instrText xml:space="preserve"> PAGEREF _Toc531009545 \h </w:instrText>
            </w:r>
            <w:r w:rsidR="00FE1892">
              <w:rPr>
                <w:noProof/>
                <w:webHidden/>
              </w:rPr>
            </w:r>
            <w:r w:rsidR="00FE1892">
              <w:rPr>
                <w:noProof/>
                <w:webHidden/>
              </w:rPr>
              <w:fldChar w:fldCharType="separate"/>
            </w:r>
            <w:r w:rsidR="00D244F7">
              <w:rPr>
                <w:noProof/>
                <w:webHidden/>
              </w:rPr>
              <w:t>176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6" w:history="1">
            <w:r w:rsidR="00D244F7" w:rsidRPr="00973D85">
              <w:rPr>
                <w:rStyle w:val="Hiperligao"/>
                <w:noProof/>
              </w:rPr>
              <w:t>Vistoria anual em Transporte Escolar (Autônomo e Empresa)</w:t>
            </w:r>
            <w:r w:rsidR="00D244F7">
              <w:rPr>
                <w:noProof/>
                <w:webHidden/>
              </w:rPr>
              <w:tab/>
            </w:r>
            <w:r w:rsidR="00FE1892">
              <w:rPr>
                <w:noProof/>
                <w:webHidden/>
              </w:rPr>
              <w:fldChar w:fldCharType="begin"/>
            </w:r>
            <w:r w:rsidR="00D244F7">
              <w:rPr>
                <w:noProof/>
                <w:webHidden/>
              </w:rPr>
              <w:instrText xml:space="preserve"> PAGEREF _Toc531009546 \h </w:instrText>
            </w:r>
            <w:r w:rsidR="00FE1892">
              <w:rPr>
                <w:noProof/>
                <w:webHidden/>
              </w:rPr>
            </w:r>
            <w:r w:rsidR="00FE1892">
              <w:rPr>
                <w:noProof/>
                <w:webHidden/>
              </w:rPr>
              <w:fldChar w:fldCharType="separate"/>
            </w:r>
            <w:r w:rsidR="00D244F7">
              <w:rPr>
                <w:noProof/>
                <w:webHidden/>
              </w:rPr>
              <w:t>184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7" w:history="1">
            <w:r w:rsidR="00D244F7" w:rsidRPr="00973D85">
              <w:rPr>
                <w:rStyle w:val="Hiperligao"/>
                <w:noProof/>
              </w:rPr>
              <w:t>Vistoria anual em Transporte Fretamento</w:t>
            </w:r>
            <w:r w:rsidR="00D244F7">
              <w:rPr>
                <w:noProof/>
                <w:webHidden/>
              </w:rPr>
              <w:tab/>
            </w:r>
            <w:r w:rsidR="00FE1892">
              <w:rPr>
                <w:noProof/>
                <w:webHidden/>
              </w:rPr>
              <w:fldChar w:fldCharType="begin"/>
            </w:r>
            <w:r w:rsidR="00D244F7">
              <w:rPr>
                <w:noProof/>
                <w:webHidden/>
              </w:rPr>
              <w:instrText xml:space="preserve"> PAGEREF _Toc531009547 \h </w:instrText>
            </w:r>
            <w:r w:rsidR="00FE1892">
              <w:rPr>
                <w:noProof/>
                <w:webHidden/>
              </w:rPr>
            </w:r>
            <w:r w:rsidR="00FE1892">
              <w:rPr>
                <w:noProof/>
                <w:webHidden/>
              </w:rPr>
              <w:fldChar w:fldCharType="separate"/>
            </w:r>
            <w:r w:rsidR="00D244F7">
              <w:rPr>
                <w:noProof/>
                <w:webHidden/>
              </w:rPr>
              <w:t>188</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48" w:history="1">
            <w:r w:rsidR="00D244F7" w:rsidRPr="00973D85">
              <w:rPr>
                <w:rStyle w:val="Hiperligao"/>
                <w:noProof/>
                <w:lang w:eastAsia="pt-BR"/>
              </w:rPr>
              <w:t>Fiscalização de BRT</w:t>
            </w:r>
            <w:r w:rsidR="00D244F7">
              <w:rPr>
                <w:noProof/>
                <w:webHidden/>
              </w:rPr>
              <w:tab/>
            </w:r>
            <w:r w:rsidR="00FE1892">
              <w:rPr>
                <w:noProof/>
                <w:webHidden/>
              </w:rPr>
              <w:fldChar w:fldCharType="begin"/>
            </w:r>
            <w:r w:rsidR="00D244F7">
              <w:rPr>
                <w:noProof/>
                <w:webHidden/>
              </w:rPr>
              <w:instrText xml:space="preserve"> PAGEREF _Toc531009548 \h </w:instrText>
            </w:r>
            <w:r w:rsidR="00FE1892">
              <w:rPr>
                <w:noProof/>
                <w:webHidden/>
              </w:rPr>
            </w:r>
            <w:r w:rsidR="00FE1892">
              <w:rPr>
                <w:noProof/>
                <w:webHidden/>
              </w:rPr>
              <w:fldChar w:fldCharType="separate"/>
            </w:r>
            <w:r w:rsidR="00D244F7">
              <w:rPr>
                <w:noProof/>
                <w:webHidden/>
              </w:rPr>
              <w:t>194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49" w:history="1">
            <w:r w:rsidR="00D244F7" w:rsidRPr="00973D85">
              <w:rPr>
                <w:rStyle w:val="Hiperligao"/>
                <w:noProof/>
              </w:rPr>
              <w:t>Manutenção do ônibus BRT – Transcarioca</w:t>
            </w:r>
            <w:r w:rsidR="00D244F7">
              <w:rPr>
                <w:noProof/>
                <w:webHidden/>
              </w:rPr>
              <w:tab/>
            </w:r>
            <w:r w:rsidR="00FE1892">
              <w:rPr>
                <w:noProof/>
                <w:webHidden/>
              </w:rPr>
              <w:fldChar w:fldCharType="begin"/>
            </w:r>
            <w:r w:rsidR="00D244F7">
              <w:rPr>
                <w:noProof/>
                <w:webHidden/>
              </w:rPr>
              <w:instrText xml:space="preserve"> PAGEREF _Toc531009549 \h </w:instrText>
            </w:r>
            <w:r w:rsidR="00FE1892">
              <w:rPr>
                <w:noProof/>
                <w:webHidden/>
              </w:rPr>
            </w:r>
            <w:r w:rsidR="00FE1892">
              <w:rPr>
                <w:noProof/>
                <w:webHidden/>
              </w:rPr>
              <w:fldChar w:fldCharType="separate"/>
            </w:r>
            <w:r w:rsidR="00D244F7">
              <w:rPr>
                <w:noProof/>
                <w:webHidden/>
              </w:rPr>
              <w:t>194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0" w:history="1">
            <w:r w:rsidR="00D244F7" w:rsidRPr="00973D85">
              <w:rPr>
                <w:rStyle w:val="Hiperligao"/>
                <w:noProof/>
              </w:rPr>
              <w:t>Manutenção do ônibus BRT – TransOeste</w:t>
            </w:r>
            <w:r w:rsidR="00D244F7">
              <w:rPr>
                <w:noProof/>
                <w:webHidden/>
              </w:rPr>
              <w:tab/>
            </w:r>
            <w:r w:rsidR="00FE1892">
              <w:rPr>
                <w:noProof/>
                <w:webHidden/>
              </w:rPr>
              <w:fldChar w:fldCharType="begin"/>
            </w:r>
            <w:r w:rsidR="00D244F7">
              <w:rPr>
                <w:noProof/>
                <w:webHidden/>
              </w:rPr>
              <w:instrText xml:space="preserve"> PAGEREF _Toc531009550 \h </w:instrText>
            </w:r>
            <w:r w:rsidR="00FE1892">
              <w:rPr>
                <w:noProof/>
                <w:webHidden/>
              </w:rPr>
            </w:r>
            <w:r w:rsidR="00FE1892">
              <w:rPr>
                <w:noProof/>
                <w:webHidden/>
              </w:rPr>
              <w:fldChar w:fldCharType="separate"/>
            </w:r>
            <w:r w:rsidR="00D244F7">
              <w:rPr>
                <w:noProof/>
                <w:webHidden/>
              </w:rPr>
              <w:t>195</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1" w:history="1">
            <w:r w:rsidR="00D244F7" w:rsidRPr="00973D85">
              <w:rPr>
                <w:rStyle w:val="Hiperligao"/>
                <w:noProof/>
              </w:rPr>
              <w:t>Manutenção do ônibus BRT – Transolímpica</w:t>
            </w:r>
            <w:r w:rsidR="00D244F7">
              <w:rPr>
                <w:noProof/>
                <w:webHidden/>
              </w:rPr>
              <w:tab/>
            </w:r>
            <w:r w:rsidR="00FE1892">
              <w:rPr>
                <w:noProof/>
                <w:webHidden/>
              </w:rPr>
              <w:fldChar w:fldCharType="begin"/>
            </w:r>
            <w:r w:rsidR="00D244F7">
              <w:rPr>
                <w:noProof/>
                <w:webHidden/>
              </w:rPr>
              <w:instrText xml:space="preserve"> PAGEREF _Toc531009551 \h </w:instrText>
            </w:r>
            <w:r w:rsidR="00FE1892">
              <w:rPr>
                <w:noProof/>
                <w:webHidden/>
              </w:rPr>
            </w:r>
            <w:r w:rsidR="00FE1892">
              <w:rPr>
                <w:noProof/>
                <w:webHidden/>
              </w:rPr>
              <w:fldChar w:fldCharType="separate"/>
            </w:r>
            <w:r w:rsidR="00D244F7">
              <w:rPr>
                <w:noProof/>
                <w:webHidden/>
              </w:rPr>
              <w:t>196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2" w:history="1">
            <w:r w:rsidR="00D244F7" w:rsidRPr="00973D85">
              <w:rPr>
                <w:rStyle w:val="Hiperligao"/>
                <w:noProof/>
              </w:rPr>
              <w:t>Verificação da má conservação das estações BRT</w:t>
            </w:r>
            <w:r w:rsidR="00D244F7">
              <w:rPr>
                <w:noProof/>
                <w:webHidden/>
              </w:rPr>
              <w:tab/>
            </w:r>
            <w:r w:rsidR="00FE1892">
              <w:rPr>
                <w:noProof/>
                <w:webHidden/>
              </w:rPr>
              <w:fldChar w:fldCharType="begin"/>
            </w:r>
            <w:r w:rsidR="00D244F7">
              <w:rPr>
                <w:noProof/>
                <w:webHidden/>
              </w:rPr>
              <w:instrText xml:space="preserve"> PAGEREF _Toc531009552 \h </w:instrText>
            </w:r>
            <w:r w:rsidR="00FE1892">
              <w:rPr>
                <w:noProof/>
                <w:webHidden/>
              </w:rPr>
            </w:r>
            <w:r w:rsidR="00FE1892">
              <w:rPr>
                <w:noProof/>
                <w:webHidden/>
              </w:rPr>
              <w:fldChar w:fldCharType="separate"/>
            </w:r>
            <w:r w:rsidR="00D244F7">
              <w:rPr>
                <w:noProof/>
                <w:webHidden/>
              </w:rPr>
              <w:t>197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3" w:history="1">
            <w:r w:rsidR="00D244F7" w:rsidRPr="00973D85">
              <w:rPr>
                <w:rStyle w:val="Hiperligao"/>
                <w:noProof/>
              </w:rPr>
              <w:t>Verificação de atraso do ônibus BRT – Transcarioca</w:t>
            </w:r>
            <w:r w:rsidR="00D244F7">
              <w:rPr>
                <w:noProof/>
                <w:webHidden/>
              </w:rPr>
              <w:tab/>
            </w:r>
            <w:r w:rsidR="00FE1892">
              <w:rPr>
                <w:noProof/>
                <w:webHidden/>
              </w:rPr>
              <w:fldChar w:fldCharType="begin"/>
            </w:r>
            <w:r w:rsidR="00D244F7">
              <w:rPr>
                <w:noProof/>
                <w:webHidden/>
              </w:rPr>
              <w:instrText xml:space="preserve"> PAGEREF _Toc531009553 \h </w:instrText>
            </w:r>
            <w:r w:rsidR="00FE1892">
              <w:rPr>
                <w:noProof/>
                <w:webHidden/>
              </w:rPr>
            </w:r>
            <w:r w:rsidR="00FE1892">
              <w:rPr>
                <w:noProof/>
                <w:webHidden/>
              </w:rPr>
              <w:fldChar w:fldCharType="separate"/>
            </w:r>
            <w:r w:rsidR="00D244F7">
              <w:rPr>
                <w:noProof/>
                <w:webHidden/>
              </w:rPr>
              <w:t>198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4" w:history="1">
            <w:r w:rsidR="00D244F7" w:rsidRPr="00973D85">
              <w:rPr>
                <w:rStyle w:val="Hiperligao"/>
                <w:noProof/>
              </w:rPr>
              <w:t>Verificação de atraso do ônibus BRT – TransOeste</w:t>
            </w:r>
            <w:r w:rsidR="00D244F7">
              <w:rPr>
                <w:noProof/>
                <w:webHidden/>
              </w:rPr>
              <w:tab/>
            </w:r>
            <w:r w:rsidR="00FE1892">
              <w:rPr>
                <w:noProof/>
                <w:webHidden/>
              </w:rPr>
              <w:fldChar w:fldCharType="begin"/>
            </w:r>
            <w:r w:rsidR="00D244F7">
              <w:rPr>
                <w:noProof/>
                <w:webHidden/>
              </w:rPr>
              <w:instrText xml:space="preserve"> PAGEREF _Toc531009554 \h </w:instrText>
            </w:r>
            <w:r w:rsidR="00FE1892">
              <w:rPr>
                <w:noProof/>
                <w:webHidden/>
              </w:rPr>
            </w:r>
            <w:r w:rsidR="00FE1892">
              <w:rPr>
                <w:noProof/>
                <w:webHidden/>
              </w:rPr>
              <w:fldChar w:fldCharType="separate"/>
            </w:r>
            <w:r w:rsidR="00D244F7">
              <w:rPr>
                <w:noProof/>
                <w:webHidden/>
              </w:rPr>
              <w:t>199</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5" w:history="1">
            <w:r w:rsidR="00D244F7" w:rsidRPr="00973D85">
              <w:rPr>
                <w:rStyle w:val="Hiperligao"/>
                <w:noProof/>
              </w:rPr>
              <w:t>Verificação de atraso do ônibus BRT – Transolímpica</w:t>
            </w:r>
            <w:r w:rsidR="00D244F7">
              <w:rPr>
                <w:noProof/>
                <w:webHidden/>
              </w:rPr>
              <w:tab/>
            </w:r>
            <w:r w:rsidR="00FE1892">
              <w:rPr>
                <w:noProof/>
                <w:webHidden/>
              </w:rPr>
              <w:fldChar w:fldCharType="begin"/>
            </w:r>
            <w:r w:rsidR="00D244F7">
              <w:rPr>
                <w:noProof/>
                <w:webHidden/>
              </w:rPr>
              <w:instrText xml:space="preserve"> PAGEREF _Toc531009555 \h </w:instrText>
            </w:r>
            <w:r w:rsidR="00FE1892">
              <w:rPr>
                <w:noProof/>
                <w:webHidden/>
              </w:rPr>
            </w:r>
            <w:r w:rsidR="00FE1892">
              <w:rPr>
                <w:noProof/>
                <w:webHidden/>
              </w:rPr>
              <w:fldChar w:fldCharType="separate"/>
            </w:r>
            <w:r w:rsidR="00D244F7">
              <w:rPr>
                <w:noProof/>
                <w:webHidden/>
              </w:rPr>
              <w:t>200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6" w:history="1">
            <w:r w:rsidR="00D244F7" w:rsidRPr="00973D85">
              <w:rPr>
                <w:rStyle w:val="Hiperligao"/>
                <w:noProof/>
              </w:rPr>
              <w:t>Verificação de bilheterias/máquinas de atendimento com mau funcionamento</w:t>
            </w:r>
            <w:r w:rsidR="00D244F7">
              <w:rPr>
                <w:noProof/>
                <w:webHidden/>
              </w:rPr>
              <w:tab/>
            </w:r>
            <w:r w:rsidR="00FE1892">
              <w:rPr>
                <w:noProof/>
                <w:webHidden/>
              </w:rPr>
              <w:fldChar w:fldCharType="begin"/>
            </w:r>
            <w:r w:rsidR="00D244F7">
              <w:rPr>
                <w:noProof/>
                <w:webHidden/>
              </w:rPr>
              <w:instrText xml:space="preserve"> PAGEREF _Toc531009556 \h </w:instrText>
            </w:r>
            <w:r w:rsidR="00FE1892">
              <w:rPr>
                <w:noProof/>
                <w:webHidden/>
              </w:rPr>
            </w:r>
            <w:r w:rsidR="00FE1892">
              <w:rPr>
                <w:noProof/>
                <w:webHidden/>
              </w:rPr>
              <w:fldChar w:fldCharType="separate"/>
            </w:r>
            <w:r w:rsidR="00D244F7">
              <w:rPr>
                <w:noProof/>
                <w:webHidden/>
              </w:rPr>
              <w:t>201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7" w:history="1">
            <w:r w:rsidR="00D244F7" w:rsidRPr="00973D85">
              <w:rPr>
                <w:rStyle w:val="Hiperligao"/>
                <w:noProof/>
              </w:rPr>
              <w:t>Verificação de excesso de passageiros no Ônibus BRT – TransOeste</w:t>
            </w:r>
            <w:r w:rsidR="00D244F7">
              <w:rPr>
                <w:noProof/>
                <w:webHidden/>
              </w:rPr>
              <w:tab/>
            </w:r>
            <w:r w:rsidR="00FE1892">
              <w:rPr>
                <w:noProof/>
                <w:webHidden/>
              </w:rPr>
              <w:fldChar w:fldCharType="begin"/>
            </w:r>
            <w:r w:rsidR="00D244F7">
              <w:rPr>
                <w:noProof/>
                <w:webHidden/>
              </w:rPr>
              <w:instrText xml:space="preserve"> PAGEREF _Toc531009557 \h </w:instrText>
            </w:r>
            <w:r w:rsidR="00FE1892">
              <w:rPr>
                <w:noProof/>
                <w:webHidden/>
              </w:rPr>
            </w:r>
            <w:r w:rsidR="00FE1892">
              <w:rPr>
                <w:noProof/>
                <w:webHidden/>
              </w:rPr>
              <w:fldChar w:fldCharType="separate"/>
            </w:r>
            <w:r w:rsidR="00D244F7">
              <w:rPr>
                <w:noProof/>
                <w:webHidden/>
              </w:rPr>
              <w:t>202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8" w:history="1">
            <w:r w:rsidR="00D244F7" w:rsidRPr="00973D85">
              <w:rPr>
                <w:rStyle w:val="Hiperligao"/>
                <w:noProof/>
              </w:rPr>
              <w:t>Verificação de excesso de passageiros no ônibus BRT – Transolímpica</w:t>
            </w:r>
            <w:r w:rsidR="00D244F7">
              <w:rPr>
                <w:noProof/>
                <w:webHidden/>
              </w:rPr>
              <w:tab/>
            </w:r>
            <w:r w:rsidR="00FE1892">
              <w:rPr>
                <w:noProof/>
                <w:webHidden/>
              </w:rPr>
              <w:fldChar w:fldCharType="begin"/>
            </w:r>
            <w:r w:rsidR="00D244F7">
              <w:rPr>
                <w:noProof/>
                <w:webHidden/>
              </w:rPr>
              <w:instrText xml:space="preserve"> PAGEREF _Toc531009558 \h </w:instrText>
            </w:r>
            <w:r w:rsidR="00FE1892">
              <w:rPr>
                <w:noProof/>
                <w:webHidden/>
              </w:rPr>
            </w:r>
            <w:r w:rsidR="00FE1892">
              <w:rPr>
                <w:noProof/>
                <w:webHidden/>
              </w:rPr>
              <w:fldChar w:fldCharType="separate"/>
            </w:r>
            <w:r w:rsidR="00D244F7">
              <w:rPr>
                <w:noProof/>
                <w:webHidden/>
              </w:rPr>
              <w:t>203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59" w:history="1">
            <w:r w:rsidR="00D244F7" w:rsidRPr="00973D85">
              <w:rPr>
                <w:rStyle w:val="Hiperligao"/>
                <w:noProof/>
              </w:rPr>
              <w:t>Verificação de excesso de passageiros no Ônibus BRT –TransCarioca</w:t>
            </w:r>
            <w:r w:rsidR="00D244F7">
              <w:rPr>
                <w:noProof/>
                <w:webHidden/>
              </w:rPr>
              <w:tab/>
            </w:r>
            <w:r w:rsidR="00FE1892">
              <w:rPr>
                <w:noProof/>
                <w:webHidden/>
              </w:rPr>
              <w:fldChar w:fldCharType="begin"/>
            </w:r>
            <w:r w:rsidR="00D244F7">
              <w:rPr>
                <w:noProof/>
                <w:webHidden/>
              </w:rPr>
              <w:instrText xml:space="preserve"> PAGEREF _Toc531009559 \h </w:instrText>
            </w:r>
            <w:r w:rsidR="00FE1892">
              <w:rPr>
                <w:noProof/>
                <w:webHidden/>
              </w:rPr>
            </w:r>
            <w:r w:rsidR="00FE1892">
              <w:rPr>
                <w:noProof/>
                <w:webHidden/>
              </w:rPr>
              <w:fldChar w:fldCharType="separate"/>
            </w:r>
            <w:r w:rsidR="00D244F7">
              <w:rPr>
                <w:noProof/>
                <w:webHidden/>
              </w:rPr>
              <w:t>204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60" w:history="1">
            <w:r w:rsidR="00D244F7" w:rsidRPr="00973D85">
              <w:rPr>
                <w:rStyle w:val="Hiperligao"/>
                <w:noProof/>
              </w:rPr>
              <w:t>Verificação do serviço BRT – TransOlímpica</w:t>
            </w:r>
            <w:r w:rsidR="00D244F7">
              <w:rPr>
                <w:noProof/>
                <w:webHidden/>
              </w:rPr>
              <w:tab/>
            </w:r>
            <w:r w:rsidR="00FE1892">
              <w:rPr>
                <w:noProof/>
                <w:webHidden/>
              </w:rPr>
              <w:fldChar w:fldCharType="begin"/>
            </w:r>
            <w:r w:rsidR="00D244F7">
              <w:rPr>
                <w:noProof/>
                <w:webHidden/>
              </w:rPr>
              <w:instrText xml:space="preserve"> PAGEREF _Toc531009560 \h </w:instrText>
            </w:r>
            <w:r w:rsidR="00FE1892">
              <w:rPr>
                <w:noProof/>
                <w:webHidden/>
              </w:rPr>
            </w:r>
            <w:r w:rsidR="00FE1892">
              <w:rPr>
                <w:noProof/>
                <w:webHidden/>
              </w:rPr>
              <w:fldChar w:fldCharType="separate"/>
            </w:r>
            <w:r w:rsidR="00D244F7">
              <w:rPr>
                <w:noProof/>
                <w:webHidden/>
              </w:rPr>
              <w:t>205</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61" w:history="1">
            <w:r w:rsidR="00D244F7" w:rsidRPr="00973D85">
              <w:rPr>
                <w:rStyle w:val="Hiperligao"/>
                <w:noProof/>
                <w:lang w:eastAsia="pt-BR"/>
              </w:rPr>
              <w:t>Fiscalização de Gratuidade de Transporte</w:t>
            </w:r>
            <w:r w:rsidR="00D244F7">
              <w:rPr>
                <w:noProof/>
                <w:webHidden/>
              </w:rPr>
              <w:tab/>
            </w:r>
            <w:r w:rsidR="00FE1892">
              <w:rPr>
                <w:noProof/>
                <w:webHidden/>
              </w:rPr>
              <w:fldChar w:fldCharType="begin"/>
            </w:r>
            <w:r w:rsidR="00D244F7">
              <w:rPr>
                <w:noProof/>
                <w:webHidden/>
              </w:rPr>
              <w:instrText xml:space="preserve"> PAGEREF _Toc531009561 \h </w:instrText>
            </w:r>
            <w:r w:rsidR="00FE1892">
              <w:rPr>
                <w:noProof/>
                <w:webHidden/>
              </w:rPr>
            </w:r>
            <w:r w:rsidR="00FE1892">
              <w:rPr>
                <w:noProof/>
                <w:webHidden/>
              </w:rPr>
              <w:fldChar w:fldCharType="separate"/>
            </w:r>
            <w:r w:rsidR="00D244F7">
              <w:rPr>
                <w:noProof/>
                <w:webHidden/>
              </w:rPr>
              <w:t>206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63" w:history="1">
            <w:r w:rsidR="00D244F7" w:rsidRPr="00973D85">
              <w:rPr>
                <w:rStyle w:val="Hiperligao"/>
                <w:noProof/>
              </w:rPr>
              <w:t>Verificação de desrespeito à gratuidade para estudantes</w:t>
            </w:r>
            <w:r w:rsidR="00D244F7">
              <w:rPr>
                <w:noProof/>
                <w:webHidden/>
              </w:rPr>
              <w:tab/>
            </w:r>
            <w:r w:rsidR="00FE1892">
              <w:rPr>
                <w:noProof/>
                <w:webHidden/>
              </w:rPr>
              <w:fldChar w:fldCharType="begin"/>
            </w:r>
            <w:r w:rsidR="00D244F7">
              <w:rPr>
                <w:noProof/>
                <w:webHidden/>
              </w:rPr>
              <w:instrText xml:space="preserve"> PAGEREF _Toc531009563 \h </w:instrText>
            </w:r>
            <w:r w:rsidR="00FE1892">
              <w:rPr>
                <w:noProof/>
                <w:webHidden/>
              </w:rPr>
            </w:r>
            <w:r w:rsidR="00FE1892">
              <w:rPr>
                <w:noProof/>
                <w:webHidden/>
              </w:rPr>
              <w:fldChar w:fldCharType="separate"/>
            </w:r>
            <w:r w:rsidR="00D244F7">
              <w:rPr>
                <w:noProof/>
                <w:webHidden/>
              </w:rPr>
              <w:t>20</w:t>
            </w:r>
            <w:r w:rsidR="00564251">
              <w:rPr>
                <w:noProof/>
                <w:webHidden/>
              </w:rPr>
              <w:t>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64" w:history="1">
            <w:r w:rsidR="00D244F7" w:rsidRPr="00973D85">
              <w:rPr>
                <w:rStyle w:val="Hiperligao"/>
                <w:noProof/>
              </w:rPr>
              <w:t>Verificação de desrespeito à gratuidade para idosos</w:t>
            </w:r>
            <w:r w:rsidR="00D244F7">
              <w:rPr>
                <w:noProof/>
                <w:webHidden/>
              </w:rPr>
              <w:tab/>
            </w:r>
            <w:r w:rsidR="00FE1892">
              <w:rPr>
                <w:noProof/>
                <w:webHidden/>
              </w:rPr>
              <w:fldChar w:fldCharType="begin"/>
            </w:r>
            <w:r w:rsidR="00D244F7">
              <w:rPr>
                <w:noProof/>
                <w:webHidden/>
              </w:rPr>
              <w:instrText xml:space="preserve"> PAGEREF _Toc531009564 \h </w:instrText>
            </w:r>
            <w:r w:rsidR="00FE1892">
              <w:rPr>
                <w:noProof/>
                <w:webHidden/>
              </w:rPr>
            </w:r>
            <w:r w:rsidR="00FE1892">
              <w:rPr>
                <w:noProof/>
                <w:webHidden/>
              </w:rPr>
              <w:fldChar w:fldCharType="separate"/>
            </w:r>
            <w:r w:rsidR="00D244F7">
              <w:rPr>
                <w:noProof/>
                <w:webHidden/>
              </w:rPr>
              <w:t>208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65" w:history="1">
            <w:r w:rsidR="00D244F7" w:rsidRPr="00973D85">
              <w:rPr>
                <w:rStyle w:val="Hiperligao"/>
                <w:noProof/>
              </w:rPr>
              <w:t>Verificação de desrespeito à gratuidade para PcD (Pessoa com Deficiência)</w:t>
            </w:r>
            <w:r w:rsidR="00D244F7">
              <w:rPr>
                <w:noProof/>
                <w:webHidden/>
              </w:rPr>
              <w:tab/>
            </w:r>
            <w:r w:rsidR="00FE1892">
              <w:rPr>
                <w:noProof/>
                <w:webHidden/>
              </w:rPr>
              <w:fldChar w:fldCharType="begin"/>
            </w:r>
            <w:r w:rsidR="00D244F7">
              <w:rPr>
                <w:noProof/>
                <w:webHidden/>
              </w:rPr>
              <w:instrText xml:space="preserve"> PAGEREF _Toc531009565 \h </w:instrText>
            </w:r>
            <w:r w:rsidR="00FE1892">
              <w:rPr>
                <w:noProof/>
                <w:webHidden/>
              </w:rPr>
            </w:r>
            <w:r w:rsidR="00FE1892">
              <w:rPr>
                <w:noProof/>
                <w:webHidden/>
              </w:rPr>
              <w:fldChar w:fldCharType="separate"/>
            </w:r>
            <w:r w:rsidR="00D244F7">
              <w:rPr>
                <w:noProof/>
                <w:webHidden/>
              </w:rPr>
              <w:t>209</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66" w:history="1">
            <w:r w:rsidR="00D244F7" w:rsidRPr="00973D85">
              <w:rPr>
                <w:rStyle w:val="Hiperligao"/>
                <w:noProof/>
                <w:lang w:eastAsia="pt-BR"/>
              </w:rPr>
              <w:t>Fiscalização de Ônibus</w:t>
            </w:r>
            <w:r w:rsidR="00D244F7">
              <w:rPr>
                <w:noProof/>
                <w:webHidden/>
              </w:rPr>
              <w:tab/>
            </w:r>
            <w:r w:rsidR="00FE1892">
              <w:rPr>
                <w:noProof/>
                <w:webHidden/>
              </w:rPr>
              <w:fldChar w:fldCharType="begin"/>
            </w:r>
            <w:r w:rsidR="00D244F7">
              <w:rPr>
                <w:noProof/>
                <w:webHidden/>
              </w:rPr>
              <w:instrText xml:space="preserve"> PAGEREF _Toc531009566 \h </w:instrText>
            </w:r>
            <w:r w:rsidR="00FE1892">
              <w:rPr>
                <w:noProof/>
                <w:webHidden/>
              </w:rPr>
            </w:r>
            <w:r w:rsidR="00FE1892">
              <w:rPr>
                <w:noProof/>
                <w:webHidden/>
              </w:rPr>
              <w:fldChar w:fldCharType="separate"/>
            </w:r>
            <w:r w:rsidR="00D244F7">
              <w:rPr>
                <w:noProof/>
                <w:webHidden/>
              </w:rPr>
              <w:t>210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67" w:history="1">
            <w:r w:rsidR="00D244F7" w:rsidRPr="00973D85">
              <w:rPr>
                <w:rStyle w:val="Hiperligao"/>
                <w:noProof/>
              </w:rPr>
              <w:t>Alteração de itinerário de ônibus</w:t>
            </w:r>
            <w:r w:rsidR="00D244F7">
              <w:rPr>
                <w:noProof/>
                <w:webHidden/>
              </w:rPr>
              <w:tab/>
            </w:r>
            <w:r w:rsidR="00FE1892">
              <w:rPr>
                <w:noProof/>
                <w:webHidden/>
              </w:rPr>
              <w:fldChar w:fldCharType="begin"/>
            </w:r>
            <w:r w:rsidR="00D244F7">
              <w:rPr>
                <w:noProof/>
                <w:webHidden/>
              </w:rPr>
              <w:instrText xml:space="preserve"> PAGEREF _Toc531009567 \h </w:instrText>
            </w:r>
            <w:r w:rsidR="00FE1892">
              <w:rPr>
                <w:noProof/>
                <w:webHidden/>
              </w:rPr>
            </w:r>
            <w:r w:rsidR="00FE1892">
              <w:rPr>
                <w:noProof/>
                <w:webHidden/>
              </w:rPr>
              <w:fldChar w:fldCharType="separate"/>
            </w:r>
            <w:r w:rsidR="00D244F7">
              <w:rPr>
                <w:noProof/>
                <w:webHidden/>
              </w:rPr>
              <w:t>210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68" w:history="1">
            <w:r w:rsidR="00D244F7" w:rsidRPr="00973D85">
              <w:rPr>
                <w:rStyle w:val="Hiperligao"/>
                <w:noProof/>
              </w:rPr>
              <w:t>Criação de novas linhas de ônibus</w:t>
            </w:r>
            <w:r w:rsidR="00D244F7">
              <w:rPr>
                <w:noProof/>
                <w:webHidden/>
              </w:rPr>
              <w:tab/>
            </w:r>
            <w:r w:rsidR="00FE1892">
              <w:rPr>
                <w:noProof/>
                <w:webHidden/>
              </w:rPr>
              <w:fldChar w:fldCharType="begin"/>
            </w:r>
            <w:r w:rsidR="00D244F7">
              <w:rPr>
                <w:noProof/>
                <w:webHidden/>
              </w:rPr>
              <w:instrText xml:space="preserve"> PAGEREF _Toc531009568 \h </w:instrText>
            </w:r>
            <w:r w:rsidR="00FE1892">
              <w:rPr>
                <w:noProof/>
                <w:webHidden/>
              </w:rPr>
            </w:r>
            <w:r w:rsidR="00FE1892">
              <w:rPr>
                <w:noProof/>
                <w:webHidden/>
              </w:rPr>
              <w:fldChar w:fldCharType="separate"/>
            </w:r>
            <w:r w:rsidR="00D244F7">
              <w:rPr>
                <w:noProof/>
                <w:webHidden/>
              </w:rPr>
              <w:t>211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69" w:history="1">
            <w:r w:rsidR="00D244F7" w:rsidRPr="00973D85">
              <w:rPr>
                <w:rStyle w:val="Hiperligao"/>
                <w:noProof/>
              </w:rPr>
              <w:t>Fiscalização de excesso de ônibus em ponto terminal</w:t>
            </w:r>
            <w:r w:rsidR="00D244F7">
              <w:rPr>
                <w:noProof/>
                <w:webHidden/>
              </w:rPr>
              <w:tab/>
            </w:r>
            <w:r w:rsidR="00FE1892">
              <w:rPr>
                <w:noProof/>
                <w:webHidden/>
              </w:rPr>
              <w:fldChar w:fldCharType="begin"/>
            </w:r>
            <w:r w:rsidR="00D244F7">
              <w:rPr>
                <w:noProof/>
                <w:webHidden/>
              </w:rPr>
              <w:instrText xml:space="preserve"> PAGEREF _Toc531009569 \h </w:instrText>
            </w:r>
            <w:r w:rsidR="00FE1892">
              <w:rPr>
                <w:noProof/>
                <w:webHidden/>
              </w:rPr>
            </w:r>
            <w:r w:rsidR="00FE1892">
              <w:rPr>
                <w:noProof/>
                <w:webHidden/>
              </w:rPr>
              <w:fldChar w:fldCharType="separate"/>
            </w:r>
            <w:r w:rsidR="00D244F7">
              <w:rPr>
                <w:noProof/>
                <w:webHidden/>
              </w:rPr>
              <w:t>212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0" w:history="1">
            <w:r w:rsidR="00D244F7" w:rsidRPr="00973D85">
              <w:rPr>
                <w:rStyle w:val="Hiperligao"/>
                <w:noProof/>
              </w:rPr>
              <w:t>Solicitação de banheiros em terminal de ônibus</w:t>
            </w:r>
            <w:r w:rsidR="00D244F7">
              <w:rPr>
                <w:noProof/>
                <w:webHidden/>
              </w:rPr>
              <w:tab/>
            </w:r>
            <w:r w:rsidR="00FE1892">
              <w:rPr>
                <w:noProof/>
                <w:webHidden/>
              </w:rPr>
              <w:fldChar w:fldCharType="begin"/>
            </w:r>
            <w:r w:rsidR="00D244F7">
              <w:rPr>
                <w:noProof/>
                <w:webHidden/>
              </w:rPr>
              <w:instrText xml:space="preserve"> PAGEREF _Toc531009570 \h </w:instrText>
            </w:r>
            <w:r w:rsidR="00FE1892">
              <w:rPr>
                <w:noProof/>
                <w:webHidden/>
              </w:rPr>
            </w:r>
            <w:r w:rsidR="00FE1892">
              <w:rPr>
                <w:noProof/>
                <w:webHidden/>
              </w:rPr>
              <w:fldChar w:fldCharType="separate"/>
            </w:r>
            <w:r w:rsidR="00D244F7">
              <w:rPr>
                <w:noProof/>
                <w:webHidden/>
              </w:rPr>
              <w:t>213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1" w:history="1">
            <w:r w:rsidR="00D244F7" w:rsidRPr="00973D85">
              <w:rPr>
                <w:rStyle w:val="Hiperligao"/>
                <w:noProof/>
              </w:rPr>
              <w:t>Solicitação de ponto final de ônibus</w:t>
            </w:r>
            <w:r w:rsidR="00D244F7">
              <w:rPr>
                <w:noProof/>
                <w:webHidden/>
              </w:rPr>
              <w:tab/>
            </w:r>
            <w:r w:rsidR="00FE1892">
              <w:rPr>
                <w:noProof/>
                <w:webHidden/>
              </w:rPr>
              <w:fldChar w:fldCharType="begin"/>
            </w:r>
            <w:r w:rsidR="00D244F7">
              <w:rPr>
                <w:noProof/>
                <w:webHidden/>
              </w:rPr>
              <w:instrText xml:space="preserve"> PAGEREF _Toc531009571 \h </w:instrText>
            </w:r>
            <w:r w:rsidR="00FE1892">
              <w:rPr>
                <w:noProof/>
                <w:webHidden/>
              </w:rPr>
            </w:r>
            <w:r w:rsidR="00FE1892">
              <w:rPr>
                <w:noProof/>
                <w:webHidden/>
              </w:rPr>
              <w:fldChar w:fldCharType="separate"/>
            </w:r>
            <w:r w:rsidR="00D244F7">
              <w:rPr>
                <w:noProof/>
                <w:webHidden/>
              </w:rPr>
              <w:t>214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2" w:history="1">
            <w:r w:rsidR="00D244F7" w:rsidRPr="00973D85">
              <w:rPr>
                <w:rStyle w:val="Hiperligao"/>
                <w:noProof/>
              </w:rPr>
              <w:t>Verificação da acessibilidade em ônibus</w:t>
            </w:r>
            <w:r w:rsidR="00D244F7">
              <w:rPr>
                <w:noProof/>
                <w:webHidden/>
              </w:rPr>
              <w:tab/>
            </w:r>
            <w:r w:rsidR="00FE1892">
              <w:rPr>
                <w:noProof/>
                <w:webHidden/>
              </w:rPr>
              <w:fldChar w:fldCharType="begin"/>
            </w:r>
            <w:r w:rsidR="00D244F7">
              <w:rPr>
                <w:noProof/>
                <w:webHidden/>
              </w:rPr>
              <w:instrText xml:space="preserve"> PAGEREF _Toc531009572 \h </w:instrText>
            </w:r>
            <w:r w:rsidR="00FE1892">
              <w:rPr>
                <w:noProof/>
                <w:webHidden/>
              </w:rPr>
            </w:r>
            <w:r w:rsidR="00FE1892">
              <w:rPr>
                <w:noProof/>
                <w:webHidden/>
              </w:rPr>
              <w:fldChar w:fldCharType="separate"/>
            </w:r>
            <w:r w:rsidR="00D244F7">
              <w:rPr>
                <w:noProof/>
                <w:webHidden/>
              </w:rPr>
              <w:t>215</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3" w:history="1">
            <w:r w:rsidR="00D244F7" w:rsidRPr="00973D85">
              <w:rPr>
                <w:rStyle w:val="Hiperligao"/>
                <w:noProof/>
              </w:rPr>
              <w:t>Verificação de algazarra em ponto terminal de ônibus</w:t>
            </w:r>
            <w:r w:rsidR="00D244F7">
              <w:rPr>
                <w:noProof/>
                <w:webHidden/>
              </w:rPr>
              <w:tab/>
            </w:r>
            <w:r w:rsidR="00FE1892">
              <w:rPr>
                <w:noProof/>
                <w:webHidden/>
              </w:rPr>
              <w:fldChar w:fldCharType="begin"/>
            </w:r>
            <w:r w:rsidR="00D244F7">
              <w:rPr>
                <w:noProof/>
                <w:webHidden/>
              </w:rPr>
              <w:instrText xml:space="preserve"> PAGEREF _Toc531009573 \h </w:instrText>
            </w:r>
            <w:r w:rsidR="00FE1892">
              <w:rPr>
                <w:noProof/>
                <w:webHidden/>
              </w:rPr>
            </w:r>
            <w:r w:rsidR="00FE1892">
              <w:rPr>
                <w:noProof/>
                <w:webHidden/>
              </w:rPr>
              <w:fldChar w:fldCharType="separate"/>
            </w:r>
            <w:r w:rsidR="00D244F7">
              <w:rPr>
                <w:noProof/>
                <w:webHidden/>
              </w:rPr>
              <w:t>216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4" w:history="1">
            <w:r w:rsidR="00D244F7" w:rsidRPr="00973D85">
              <w:rPr>
                <w:rStyle w:val="Hiperligao"/>
                <w:noProof/>
              </w:rPr>
              <w:t>Verificação de circulação somente com frota de micro-onibus / micromaster</w:t>
            </w:r>
            <w:r w:rsidR="00D244F7">
              <w:rPr>
                <w:noProof/>
                <w:webHidden/>
              </w:rPr>
              <w:tab/>
            </w:r>
            <w:r w:rsidR="00FE1892">
              <w:rPr>
                <w:noProof/>
                <w:webHidden/>
              </w:rPr>
              <w:fldChar w:fldCharType="begin"/>
            </w:r>
            <w:r w:rsidR="00D244F7">
              <w:rPr>
                <w:noProof/>
                <w:webHidden/>
              </w:rPr>
              <w:instrText xml:space="preserve"> PAGEREF _Toc531009574 \h </w:instrText>
            </w:r>
            <w:r w:rsidR="00FE1892">
              <w:rPr>
                <w:noProof/>
                <w:webHidden/>
              </w:rPr>
            </w:r>
            <w:r w:rsidR="00FE1892">
              <w:rPr>
                <w:noProof/>
                <w:webHidden/>
              </w:rPr>
              <w:fldChar w:fldCharType="separate"/>
            </w:r>
            <w:r w:rsidR="00D244F7">
              <w:rPr>
                <w:noProof/>
                <w:webHidden/>
              </w:rPr>
              <w:t>217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5" w:history="1">
            <w:r w:rsidR="00D244F7" w:rsidRPr="00973D85">
              <w:rPr>
                <w:rStyle w:val="Hiperligao"/>
                <w:noProof/>
              </w:rPr>
              <w:t>Verificação de escassez de ônibus/excesso de passageiros</w:t>
            </w:r>
            <w:r w:rsidR="00D244F7">
              <w:rPr>
                <w:noProof/>
                <w:webHidden/>
              </w:rPr>
              <w:tab/>
            </w:r>
            <w:r w:rsidR="00FE1892">
              <w:rPr>
                <w:noProof/>
                <w:webHidden/>
              </w:rPr>
              <w:fldChar w:fldCharType="begin"/>
            </w:r>
            <w:r w:rsidR="00D244F7">
              <w:rPr>
                <w:noProof/>
                <w:webHidden/>
              </w:rPr>
              <w:instrText xml:space="preserve"> PAGEREF _Toc531009575 \h </w:instrText>
            </w:r>
            <w:r w:rsidR="00FE1892">
              <w:rPr>
                <w:noProof/>
                <w:webHidden/>
              </w:rPr>
            </w:r>
            <w:r w:rsidR="00FE1892">
              <w:rPr>
                <w:noProof/>
                <w:webHidden/>
              </w:rPr>
              <w:fldChar w:fldCharType="separate"/>
            </w:r>
            <w:r w:rsidR="00D244F7">
              <w:rPr>
                <w:noProof/>
                <w:webHidden/>
              </w:rPr>
              <w:t>218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6" w:history="1">
            <w:r w:rsidR="00D244F7" w:rsidRPr="00973D85">
              <w:rPr>
                <w:rStyle w:val="Hiperligao"/>
                <w:noProof/>
              </w:rPr>
              <w:t>Verificação de estacionamento indevido do ônibus</w:t>
            </w:r>
            <w:r w:rsidR="00D244F7">
              <w:rPr>
                <w:noProof/>
                <w:webHidden/>
              </w:rPr>
              <w:tab/>
            </w:r>
            <w:r w:rsidR="00FE1892">
              <w:rPr>
                <w:noProof/>
                <w:webHidden/>
              </w:rPr>
              <w:fldChar w:fldCharType="begin"/>
            </w:r>
            <w:r w:rsidR="00D244F7">
              <w:rPr>
                <w:noProof/>
                <w:webHidden/>
              </w:rPr>
              <w:instrText xml:space="preserve"> PAGEREF _Toc531009576 \h </w:instrText>
            </w:r>
            <w:r w:rsidR="00FE1892">
              <w:rPr>
                <w:noProof/>
                <w:webHidden/>
              </w:rPr>
            </w:r>
            <w:r w:rsidR="00FE1892">
              <w:rPr>
                <w:noProof/>
                <w:webHidden/>
              </w:rPr>
              <w:fldChar w:fldCharType="separate"/>
            </w:r>
            <w:r w:rsidR="00D244F7">
              <w:rPr>
                <w:noProof/>
                <w:webHidden/>
              </w:rPr>
              <w:t>219</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7" w:history="1">
            <w:r w:rsidR="00D244F7" w:rsidRPr="00973D85">
              <w:rPr>
                <w:rStyle w:val="Hiperligao"/>
                <w:noProof/>
              </w:rPr>
              <w:t>Verificação de excesso de velocidade/direção perigosa em ônibus</w:t>
            </w:r>
            <w:r w:rsidR="00D244F7">
              <w:rPr>
                <w:noProof/>
                <w:webHidden/>
              </w:rPr>
              <w:tab/>
            </w:r>
            <w:r w:rsidR="00FE1892">
              <w:rPr>
                <w:noProof/>
                <w:webHidden/>
              </w:rPr>
              <w:fldChar w:fldCharType="begin"/>
            </w:r>
            <w:r w:rsidR="00D244F7">
              <w:rPr>
                <w:noProof/>
                <w:webHidden/>
              </w:rPr>
              <w:instrText xml:space="preserve"> PAGEREF _Toc531009577 \h </w:instrText>
            </w:r>
            <w:r w:rsidR="00FE1892">
              <w:rPr>
                <w:noProof/>
                <w:webHidden/>
              </w:rPr>
            </w:r>
            <w:r w:rsidR="00FE1892">
              <w:rPr>
                <w:noProof/>
                <w:webHidden/>
              </w:rPr>
              <w:fldChar w:fldCharType="separate"/>
            </w:r>
            <w:r w:rsidR="00D244F7">
              <w:rPr>
                <w:noProof/>
                <w:webHidden/>
              </w:rPr>
              <w:t>220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8" w:history="1">
            <w:r w:rsidR="00D244F7" w:rsidRPr="00973D85">
              <w:rPr>
                <w:rStyle w:val="Hiperligao"/>
                <w:noProof/>
              </w:rPr>
              <w:t>Verificação de intervalo acima do normal das linhas de ônibus</w:t>
            </w:r>
            <w:r w:rsidR="00D244F7">
              <w:rPr>
                <w:noProof/>
                <w:webHidden/>
              </w:rPr>
              <w:tab/>
            </w:r>
            <w:r w:rsidR="00FE1892">
              <w:rPr>
                <w:noProof/>
                <w:webHidden/>
              </w:rPr>
              <w:fldChar w:fldCharType="begin"/>
            </w:r>
            <w:r w:rsidR="00D244F7">
              <w:rPr>
                <w:noProof/>
                <w:webHidden/>
              </w:rPr>
              <w:instrText xml:space="preserve"> PAGEREF _Toc531009578 \h </w:instrText>
            </w:r>
            <w:r w:rsidR="00FE1892">
              <w:rPr>
                <w:noProof/>
                <w:webHidden/>
              </w:rPr>
            </w:r>
            <w:r w:rsidR="00FE1892">
              <w:rPr>
                <w:noProof/>
                <w:webHidden/>
              </w:rPr>
              <w:fldChar w:fldCharType="separate"/>
            </w:r>
            <w:r w:rsidR="00D244F7">
              <w:rPr>
                <w:noProof/>
                <w:webHidden/>
              </w:rPr>
              <w:t>221</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79" w:history="1">
            <w:r w:rsidR="00D244F7" w:rsidRPr="00973D85">
              <w:rPr>
                <w:rStyle w:val="Hiperligao"/>
                <w:noProof/>
              </w:rPr>
              <w:t>Verificação de irregularidades na Bilhetagem Eletrônica/Bilhete único</w:t>
            </w:r>
            <w:r w:rsidR="00D244F7">
              <w:rPr>
                <w:noProof/>
                <w:webHidden/>
              </w:rPr>
              <w:tab/>
            </w:r>
            <w:r w:rsidR="00FE1892">
              <w:rPr>
                <w:noProof/>
                <w:webHidden/>
              </w:rPr>
              <w:fldChar w:fldCharType="begin"/>
            </w:r>
            <w:r w:rsidR="00D244F7">
              <w:rPr>
                <w:noProof/>
                <w:webHidden/>
              </w:rPr>
              <w:instrText xml:space="preserve"> PAGEREF _Toc531009579 \h </w:instrText>
            </w:r>
            <w:r w:rsidR="00FE1892">
              <w:rPr>
                <w:noProof/>
                <w:webHidden/>
              </w:rPr>
            </w:r>
            <w:r w:rsidR="00FE1892">
              <w:rPr>
                <w:noProof/>
                <w:webHidden/>
              </w:rPr>
              <w:fldChar w:fldCharType="separate"/>
            </w:r>
            <w:r w:rsidR="00D244F7">
              <w:rPr>
                <w:noProof/>
                <w:webHidden/>
              </w:rPr>
              <w:t>222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0" w:history="1">
            <w:r w:rsidR="00D244F7" w:rsidRPr="00973D85">
              <w:rPr>
                <w:rStyle w:val="Hiperligao"/>
                <w:noProof/>
              </w:rPr>
              <w:t>Verificação de má condição do ônibus</w:t>
            </w:r>
            <w:r w:rsidR="00D244F7">
              <w:rPr>
                <w:noProof/>
                <w:webHidden/>
              </w:rPr>
              <w:tab/>
            </w:r>
            <w:r w:rsidR="00FE1892">
              <w:rPr>
                <w:noProof/>
                <w:webHidden/>
              </w:rPr>
              <w:fldChar w:fldCharType="begin"/>
            </w:r>
            <w:r w:rsidR="00D244F7">
              <w:rPr>
                <w:noProof/>
                <w:webHidden/>
              </w:rPr>
              <w:instrText xml:space="preserve"> PAGEREF _Toc531009580 \h </w:instrText>
            </w:r>
            <w:r w:rsidR="00FE1892">
              <w:rPr>
                <w:noProof/>
                <w:webHidden/>
              </w:rPr>
            </w:r>
            <w:r w:rsidR="00FE1892">
              <w:rPr>
                <w:noProof/>
                <w:webHidden/>
              </w:rPr>
              <w:fldChar w:fldCharType="separate"/>
            </w:r>
            <w:r w:rsidR="00D244F7">
              <w:rPr>
                <w:noProof/>
                <w:webHidden/>
              </w:rPr>
              <w:t>223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1" w:history="1">
            <w:r w:rsidR="00D244F7" w:rsidRPr="00973D85">
              <w:rPr>
                <w:rStyle w:val="Hiperligao"/>
                <w:noProof/>
              </w:rPr>
              <w:t>Verificação de má conduta do fiscal/despachante de ônibus</w:t>
            </w:r>
            <w:r w:rsidR="00D244F7">
              <w:rPr>
                <w:noProof/>
                <w:webHidden/>
              </w:rPr>
              <w:tab/>
            </w:r>
            <w:r w:rsidR="00FE1892">
              <w:rPr>
                <w:noProof/>
                <w:webHidden/>
              </w:rPr>
              <w:fldChar w:fldCharType="begin"/>
            </w:r>
            <w:r w:rsidR="00D244F7">
              <w:rPr>
                <w:noProof/>
                <w:webHidden/>
              </w:rPr>
              <w:instrText xml:space="preserve"> PAGEREF _Toc531009581 \h </w:instrText>
            </w:r>
            <w:r w:rsidR="00FE1892">
              <w:rPr>
                <w:noProof/>
                <w:webHidden/>
              </w:rPr>
            </w:r>
            <w:r w:rsidR="00FE1892">
              <w:rPr>
                <w:noProof/>
                <w:webHidden/>
              </w:rPr>
              <w:fldChar w:fldCharType="separate"/>
            </w:r>
            <w:r w:rsidR="00D244F7">
              <w:rPr>
                <w:noProof/>
                <w:webHidden/>
              </w:rPr>
              <w:t>224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2" w:history="1">
            <w:r w:rsidR="00D244F7" w:rsidRPr="00973D85">
              <w:rPr>
                <w:rStyle w:val="Hiperligao"/>
                <w:noProof/>
              </w:rPr>
              <w:t>Verificação de má conduta do motorista de ônibus</w:t>
            </w:r>
            <w:r w:rsidR="00D244F7">
              <w:rPr>
                <w:noProof/>
                <w:webHidden/>
              </w:rPr>
              <w:tab/>
            </w:r>
            <w:r w:rsidR="00FE1892">
              <w:rPr>
                <w:noProof/>
                <w:webHidden/>
              </w:rPr>
              <w:fldChar w:fldCharType="begin"/>
            </w:r>
            <w:r w:rsidR="00D244F7">
              <w:rPr>
                <w:noProof/>
                <w:webHidden/>
              </w:rPr>
              <w:instrText xml:space="preserve"> PAGEREF _Toc531009582 \h </w:instrText>
            </w:r>
            <w:r w:rsidR="00FE1892">
              <w:rPr>
                <w:noProof/>
                <w:webHidden/>
              </w:rPr>
            </w:r>
            <w:r w:rsidR="00FE1892">
              <w:rPr>
                <w:noProof/>
                <w:webHidden/>
              </w:rPr>
              <w:fldChar w:fldCharType="separate"/>
            </w:r>
            <w:r w:rsidR="00D244F7">
              <w:rPr>
                <w:noProof/>
                <w:webHidden/>
              </w:rPr>
              <w:t>225</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3" w:history="1">
            <w:r w:rsidR="00D244F7" w:rsidRPr="00973D85">
              <w:rPr>
                <w:rStyle w:val="Hiperligao"/>
                <w:noProof/>
              </w:rPr>
              <w:t>Verificação de má conduta do trocador de ônibus</w:t>
            </w:r>
            <w:r w:rsidR="00D244F7">
              <w:rPr>
                <w:noProof/>
                <w:webHidden/>
              </w:rPr>
              <w:tab/>
            </w:r>
            <w:r w:rsidR="00FE1892">
              <w:rPr>
                <w:noProof/>
                <w:webHidden/>
              </w:rPr>
              <w:fldChar w:fldCharType="begin"/>
            </w:r>
            <w:r w:rsidR="00D244F7">
              <w:rPr>
                <w:noProof/>
                <w:webHidden/>
              </w:rPr>
              <w:instrText xml:space="preserve"> PAGEREF _Toc531009583 \h </w:instrText>
            </w:r>
            <w:r w:rsidR="00FE1892">
              <w:rPr>
                <w:noProof/>
                <w:webHidden/>
              </w:rPr>
            </w:r>
            <w:r w:rsidR="00FE1892">
              <w:rPr>
                <w:noProof/>
                <w:webHidden/>
              </w:rPr>
              <w:fldChar w:fldCharType="separate"/>
            </w:r>
            <w:r w:rsidR="00D244F7">
              <w:rPr>
                <w:noProof/>
                <w:webHidden/>
              </w:rPr>
              <w:t>226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4" w:history="1">
            <w:r w:rsidR="00D244F7" w:rsidRPr="00973D85">
              <w:rPr>
                <w:rStyle w:val="Hiperligao"/>
                <w:noProof/>
              </w:rPr>
              <w:t>Verificação de não circulação de ônibus em horário noturno</w:t>
            </w:r>
            <w:r w:rsidR="00D244F7">
              <w:rPr>
                <w:noProof/>
                <w:webHidden/>
              </w:rPr>
              <w:tab/>
            </w:r>
            <w:r w:rsidR="00FE1892">
              <w:rPr>
                <w:noProof/>
                <w:webHidden/>
              </w:rPr>
              <w:fldChar w:fldCharType="begin"/>
            </w:r>
            <w:r w:rsidR="00D244F7">
              <w:rPr>
                <w:noProof/>
                <w:webHidden/>
              </w:rPr>
              <w:instrText xml:space="preserve"> PAGEREF _Toc531009584 \h </w:instrText>
            </w:r>
            <w:r w:rsidR="00FE1892">
              <w:rPr>
                <w:noProof/>
                <w:webHidden/>
              </w:rPr>
            </w:r>
            <w:r w:rsidR="00FE1892">
              <w:rPr>
                <w:noProof/>
                <w:webHidden/>
              </w:rPr>
              <w:fldChar w:fldCharType="separate"/>
            </w:r>
            <w:r w:rsidR="00D244F7">
              <w:rPr>
                <w:noProof/>
                <w:webHidden/>
              </w:rPr>
              <w:t>227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5" w:history="1">
            <w:r w:rsidR="00D244F7" w:rsidRPr="00973D85">
              <w:rPr>
                <w:rStyle w:val="Hiperligao"/>
                <w:noProof/>
              </w:rPr>
              <w:t>Verificação de ônibus que não para no ponto</w:t>
            </w:r>
            <w:r w:rsidR="00D244F7">
              <w:rPr>
                <w:noProof/>
                <w:webHidden/>
              </w:rPr>
              <w:tab/>
            </w:r>
            <w:r w:rsidR="00FE1892">
              <w:rPr>
                <w:noProof/>
                <w:webHidden/>
              </w:rPr>
              <w:fldChar w:fldCharType="begin"/>
            </w:r>
            <w:r w:rsidR="00D244F7">
              <w:rPr>
                <w:noProof/>
                <w:webHidden/>
              </w:rPr>
              <w:instrText xml:space="preserve"> PAGEREF _Toc531009585 \h </w:instrText>
            </w:r>
            <w:r w:rsidR="00FE1892">
              <w:rPr>
                <w:noProof/>
                <w:webHidden/>
              </w:rPr>
            </w:r>
            <w:r w:rsidR="00FE1892">
              <w:rPr>
                <w:noProof/>
                <w:webHidden/>
              </w:rPr>
              <w:fldChar w:fldCharType="separate"/>
            </w:r>
            <w:r w:rsidR="00D244F7">
              <w:rPr>
                <w:noProof/>
                <w:webHidden/>
              </w:rPr>
              <w:t>228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6" w:history="1">
            <w:r w:rsidR="00D244F7" w:rsidRPr="00973D85">
              <w:rPr>
                <w:rStyle w:val="Hiperligao"/>
                <w:noProof/>
              </w:rPr>
              <w:t>Verificação de ranking das empresas de ônibus</w:t>
            </w:r>
            <w:r w:rsidR="00D244F7">
              <w:rPr>
                <w:noProof/>
                <w:webHidden/>
              </w:rPr>
              <w:tab/>
            </w:r>
            <w:r w:rsidR="00FE1892">
              <w:rPr>
                <w:noProof/>
                <w:webHidden/>
              </w:rPr>
              <w:fldChar w:fldCharType="begin"/>
            </w:r>
            <w:r w:rsidR="00D244F7">
              <w:rPr>
                <w:noProof/>
                <w:webHidden/>
              </w:rPr>
              <w:instrText xml:space="preserve"> PAGEREF _Toc531009586 \h </w:instrText>
            </w:r>
            <w:r w:rsidR="00FE1892">
              <w:rPr>
                <w:noProof/>
                <w:webHidden/>
              </w:rPr>
            </w:r>
            <w:r w:rsidR="00FE1892">
              <w:rPr>
                <w:noProof/>
                <w:webHidden/>
              </w:rPr>
              <w:fldChar w:fldCharType="separate"/>
            </w:r>
            <w:r w:rsidR="00D244F7">
              <w:rPr>
                <w:noProof/>
                <w:webHidden/>
              </w:rPr>
              <w:t>229</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7" w:history="1">
            <w:r w:rsidR="00D244F7" w:rsidRPr="00973D85">
              <w:rPr>
                <w:rStyle w:val="Hiperligao"/>
                <w:noProof/>
              </w:rPr>
              <w:t>Verificação de redução no número de ônibus com ar condicionado</w:t>
            </w:r>
            <w:r w:rsidR="00D244F7">
              <w:rPr>
                <w:noProof/>
                <w:webHidden/>
              </w:rPr>
              <w:tab/>
            </w:r>
            <w:r w:rsidR="00FE1892">
              <w:rPr>
                <w:noProof/>
                <w:webHidden/>
              </w:rPr>
              <w:fldChar w:fldCharType="begin"/>
            </w:r>
            <w:r w:rsidR="00D244F7">
              <w:rPr>
                <w:noProof/>
                <w:webHidden/>
              </w:rPr>
              <w:instrText xml:space="preserve"> PAGEREF _Toc531009587 \h </w:instrText>
            </w:r>
            <w:r w:rsidR="00FE1892">
              <w:rPr>
                <w:noProof/>
                <w:webHidden/>
              </w:rPr>
            </w:r>
            <w:r w:rsidR="00FE1892">
              <w:rPr>
                <w:noProof/>
                <w:webHidden/>
              </w:rPr>
              <w:fldChar w:fldCharType="separate"/>
            </w:r>
            <w:r w:rsidR="00D244F7">
              <w:rPr>
                <w:noProof/>
                <w:webHidden/>
              </w:rPr>
              <w:t>230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8" w:history="1">
            <w:r w:rsidR="00D244F7" w:rsidRPr="00973D85">
              <w:rPr>
                <w:rStyle w:val="Hiperligao"/>
                <w:noProof/>
              </w:rPr>
              <w:t xml:space="preserve">Verificação de remanejamento de ponto </w:t>
            </w:r>
            <w:r w:rsidR="00564251">
              <w:rPr>
                <w:rStyle w:val="Hiperligao"/>
                <w:noProof/>
              </w:rPr>
              <w:t xml:space="preserve">final </w:t>
            </w:r>
            <w:r w:rsidR="00D244F7" w:rsidRPr="00973D85">
              <w:rPr>
                <w:rStyle w:val="Hiperligao"/>
                <w:noProof/>
              </w:rPr>
              <w:t>de ônibus</w:t>
            </w:r>
            <w:r w:rsidR="00D244F7">
              <w:rPr>
                <w:noProof/>
                <w:webHidden/>
              </w:rPr>
              <w:tab/>
            </w:r>
            <w:r w:rsidR="00FE1892">
              <w:rPr>
                <w:noProof/>
                <w:webHidden/>
              </w:rPr>
              <w:fldChar w:fldCharType="begin"/>
            </w:r>
            <w:r w:rsidR="00D244F7">
              <w:rPr>
                <w:noProof/>
                <w:webHidden/>
              </w:rPr>
              <w:instrText xml:space="preserve"> PAGEREF _Toc531009588 \h </w:instrText>
            </w:r>
            <w:r w:rsidR="00FE1892">
              <w:rPr>
                <w:noProof/>
                <w:webHidden/>
              </w:rPr>
            </w:r>
            <w:r w:rsidR="00FE1892">
              <w:rPr>
                <w:noProof/>
                <w:webHidden/>
              </w:rPr>
              <w:fldChar w:fldCharType="separate"/>
            </w:r>
            <w:r w:rsidR="00D244F7">
              <w:rPr>
                <w:noProof/>
                <w:webHidden/>
              </w:rPr>
              <w:t>232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89" w:history="1">
            <w:r w:rsidR="00D244F7" w:rsidRPr="00973D85">
              <w:rPr>
                <w:rStyle w:val="Hiperligao"/>
                <w:noProof/>
              </w:rPr>
              <w:t>Verificação de retirada indevida de linha de ônibus</w:t>
            </w:r>
            <w:r w:rsidR="00D244F7">
              <w:rPr>
                <w:noProof/>
                <w:webHidden/>
              </w:rPr>
              <w:tab/>
            </w:r>
            <w:r w:rsidR="00FE1892">
              <w:rPr>
                <w:noProof/>
                <w:webHidden/>
              </w:rPr>
              <w:fldChar w:fldCharType="begin"/>
            </w:r>
            <w:r w:rsidR="00D244F7">
              <w:rPr>
                <w:noProof/>
                <w:webHidden/>
              </w:rPr>
              <w:instrText xml:space="preserve"> PAGEREF _Toc531009589 \h </w:instrText>
            </w:r>
            <w:r w:rsidR="00FE1892">
              <w:rPr>
                <w:noProof/>
                <w:webHidden/>
              </w:rPr>
            </w:r>
            <w:r w:rsidR="00FE1892">
              <w:rPr>
                <w:noProof/>
                <w:webHidden/>
              </w:rPr>
              <w:fldChar w:fldCharType="separate"/>
            </w:r>
            <w:r w:rsidR="00D244F7">
              <w:rPr>
                <w:noProof/>
                <w:webHidden/>
              </w:rPr>
              <w:t>233</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90" w:history="1">
            <w:r w:rsidR="00D244F7" w:rsidRPr="00973D85">
              <w:rPr>
                <w:rStyle w:val="Hiperligao"/>
                <w:noProof/>
              </w:rPr>
              <w:t>Verificação do aumento de tarifa modal</w:t>
            </w:r>
            <w:r w:rsidR="00D244F7">
              <w:rPr>
                <w:noProof/>
                <w:webHidden/>
              </w:rPr>
              <w:tab/>
            </w:r>
            <w:r w:rsidR="00FE1892">
              <w:rPr>
                <w:noProof/>
                <w:webHidden/>
              </w:rPr>
              <w:fldChar w:fldCharType="begin"/>
            </w:r>
            <w:r w:rsidR="00D244F7">
              <w:rPr>
                <w:noProof/>
                <w:webHidden/>
              </w:rPr>
              <w:instrText xml:space="preserve"> PAGEREF _Toc531009590 \h </w:instrText>
            </w:r>
            <w:r w:rsidR="00FE1892">
              <w:rPr>
                <w:noProof/>
                <w:webHidden/>
              </w:rPr>
            </w:r>
            <w:r w:rsidR="00FE1892">
              <w:rPr>
                <w:noProof/>
                <w:webHidden/>
              </w:rPr>
              <w:fldChar w:fldCharType="separate"/>
            </w:r>
            <w:r w:rsidR="00D244F7">
              <w:rPr>
                <w:noProof/>
                <w:webHidden/>
              </w:rPr>
              <w:t>234</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91" w:history="1">
            <w:r w:rsidR="00D244F7" w:rsidRPr="00973D85">
              <w:rPr>
                <w:rStyle w:val="Hiperligao"/>
                <w:noProof/>
              </w:rPr>
              <w:t>Verificação dos padrões técnicos em ônibus (degraus, roletas, validadores)</w:t>
            </w:r>
            <w:r w:rsidR="00D244F7">
              <w:rPr>
                <w:noProof/>
                <w:webHidden/>
              </w:rPr>
              <w:tab/>
            </w:r>
            <w:r w:rsidR="00FE1892">
              <w:rPr>
                <w:noProof/>
                <w:webHidden/>
              </w:rPr>
              <w:fldChar w:fldCharType="begin"/>
            </w:r>
            <w:r w:rsidR="00D244F7">
              <w:rPr>
                <w:noProof/>
                <w:webHidden/>
              </w:rPr>
              <w:instrText xml:space="preserve"> PAGEREF _Toc531009591 \h </w:instrText>
            </w:r>
            <w:r w:rsidR="00FE1892">
              <w:rPr>
                <w:noProof/>
                <w:webHidden/>
              </w:rPr>
            </w:r>
            <w:r w:rsidR="00FE1892">
              <w:rPr>
                <w:noProof/>
                <w:webHidden/>
              </w:rPr>
              <w:fldChar w:fldCharType="separate"/>
            </w:r>
            <w:r w:rsidR="00D244F7">
              <w:rPr>
                <w:noProof/>
                <w:webHidden/>
              </w:rPr>
              <w:t>235</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92" w:history="1">
            <w:r w:rsidR="00D244F7" w:rsidRPr="00973D85">
              <w:rPr>
                <w:rStyle w:val="Hiperligao"/>
                <w:noProof/>
                <w:lang w:eastAsia="pt-BR"/>
              </w:rPr>
              <w:t>Fiscalização de Táxi</w:t>
            </w:r>
            <w:r w:rsidR="00D244F7">
              <w:rPr>
                <w:noProof/>
                <w:webHidden/>
              </w:rPr>
              <w:tab/>
            </w:r>
            <w:r w:rsidR="00FE1892">
              <w:rPr>
                <w:noProof/>
                <w:webHidden/>
              </w:rPr>
              <w:fldChar w:fldCharType="begin"/>
            </w:r>
            <w:r w:rsidR="00D244F7">
              <w:rPr>
                <w:noProof/>
                <w:webHidden/>
              </w:rPr>
              <w:instrText xml:space="preserve"> PAGEREF _Toc531009592 \h </w:instrText>
            </w:r>
            <w:r w:rsidR="00FE1892">
              <w:rPr>
                <w:noProof/>
                <w:webHidden/>
              </w:rPr>
            </w:r>
            <w:r w:rsidR="00FE1892">
              <w:rPr>
                <w:noProof/>
                <w:webHidden/>
              </w:rPr>
              <w:fldChar w:fldCharType="separate"/>
            </w:r>
            <w:r w:rsidR="00D244F7">
              <w:rPr>
                <w:noProof/>
                <w:webHidden/>
              </w:rPr>
              <w:t>236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93" w:history="1">
            <w:r w:rsidR="00D244F7" w:rsidRPr="00973D85">
              <w:rPr>
                <w:rStyle w:val="Hiperligao"/>
                <w:noProof/>
              </w:rPr>
              <w:t>Fiscalização de cobrança indevida de táxi</w:t>
            </w:r>
            <w:r w:rsidR="00D244F7">
              <w:rPr>
                <w:noProof/>
                <w:webHidden/>
              </w:rPr>
              <w:tab/>
            </w:r>
            <w:r w:rsidR="00FE1892">
              <w:rPr>
                <w:noProof/>
                <w:webHidden/>
              </w:rPr>
              <w:fldChar w:fldCharType="begin"/>
            </w:r>
            <w:r w:rsidR="00D244F7">
              <w:rPr>
                <w:noProof/>
                <w:webHidden/>
              </w:rPr>
              <w:instrText xml:space="preserve"> PAGEREF _Toc531009593 \h </w:instrText>
            </w:r>
            <w:r w:rsidR="00FE1892">
              <w:rPr>
                <w:noProof/>
                <w:webHidden/>
              </w:rPr>
            </w:r>
            <w:r w:rsidR="00FE1892">
              <w:rPr>
                <w:noProof/>
                <w:webHidden/>
              </w:rPr>
              <w:fldChar w:fldCharType="separate"/>
            </w:r>
            <w:r w:rsidR="00D244F7">
              <w:rPr>
                <w:noProof/>
                <w:webHidden/>
              </w:rPr>
              <w:t>236</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94" w:history="1">
            <w:r w:rsidR="00D244F7" w:rsidRPr="00973D85">
              <w:rPr>
                <w:rStyle w:val="Hiperligao"/>
                <w:noProof/>
              </w:rPr>
              <w:t>Fiscalização de recusa de passageiro</w:t>
            </w:r>
            <w:r w:rsidR="00D244F7">
              <w:rPr>
                <w:noProof/>
                <w:webHidden/>
              </w:rPr>
              <w:tab/>
            </w:r>
            <w:r w:rsidR="00FE1892">
              <w:rPr>
                <w:noProof/>
                <w:webHidden/>
              </w:rPr>
              <w:fldChar w:fldCharType="begin"/>
            </w:r>
            <w:r w:rsidR="00D244F7">
              <w:rPr>
                <w:noProof/>
                <w:webHidden/>
              </w:rPr>
              <w:instrText xml:space="preserve"> PAGEREF _Toc531009594 \h </w:instrText>
            </w:r>
            <w:r w:rsidR="00FE1892">
              <w:rPr>
                <w:noProof/>
                <w:webHidden/>
              </w:rPr>
            </w:r>
            <w:r w:rsidR="00FE1892">
              <w:rPr>
                <w:noProof/>
                <w:webHidden/>
              </w:rPr>
              <w:fldChar w:fldCharType="separate"/>
            </w:r>
            <w:r w:rsidR="00D244F7">
              <w:rPr>
                <w:noProof/>
                <w:webHidden/>
              </w:rPr>
              <w:t>237</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95" w:history="1">
            <w:r w:rsidR="00D244F7" w:rsidRPr="00973D85">
              <w:rPr>
                <w:rStyle w:val="Hiperligao"/>
                <w:noProof/>
              </w:rPr>
              <w:t>Verificação de achados e perdidos (táxi)</w:t>
            </w:r>
            <w:r w:rsidR="00D244F7">
              <w:rPr>
                <w:noProof/>
                <w:webHidden/>
              </w:rPr>
              <w:tab/>
            </w:r>
            <w:r w:rsidR="00FE1892">
              <w:rPr>
                <w:noProof/>
                <w:webHidden/>
              </w:rPr>
              <w:fldChar w:fldCharType="begin"/>
            </w:r>
            <w:r w:rsidR="00D244F7">
              <w:rPr>
                <w:noProof/>
                <w:webHidden/>
              </w:rPr>
              <w:instrText xml:space="preserve"> PAGEREF _Toc531009595 \h </w:instrText>
            </w:r>
            <w:r w:rsidR="00FE1892">
              <w:rPr>
                <w:noProof/>
                <w:webHidden/>
              </w:rPr>
            </w:r>
            <w:r w:rsidR="00FE1892">
              <w:rPr>
                <w:noProof/>
                <w:webHidden/>
              </w:rPr>
              <w:fldChar w:fldCharType="separate"/>
            </w:r>
            <w:r w:rsidR="00D244F7">
              <w:rPr>
                <w:noProof/>
                <w:webHidden/>
              </w:rPr>
              <w:t>238</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96" w:history="1">
            <w:r w:rsidR="00D244F7" w:rsidRPr="00973D85">
              <w:rPr>
                <w:rStyle w:val="Hiperligao"/>
                <w:noProof/>
              </w:rPr>
              <w:t>Verificação de má conduta do motorista de táxi</w:t>
            </w:r>
            <w:r w:rsidR="00D244F7">
              <w:rPr>
                <w:noProof/>
                <w:webHidden/>
              </w:rPr>
              <w:tab/>
            </w:r>
            <w:r w:rsidR="00FE1892">
              <w:rPr>
                <w:noProof/>
                <w:webHidden/>
              </w:rPr>
              <w:fldChar w:fldCharType="begin"/>
            </w:r>
            <w:r w:rsidR="00D244F7">
              <w:rPr>
                <w:noProof/>
                <w:webHidden/>
              </w:rPr>
              <w:instrText xml:space="preserve"> PAGEREF _Toc531009596 \h </w:instrText>
            </w:r>
            <w:r w:rsidR="00FE1892">
              <w:rPr>
                <w:noProof/>
                <w:webHidden/>
              </w:rPr>
            </w:r>
            <w:r w:rsidR="00FE1892">
              <w:rPr>
                <w:noProof/>
                <w:webHidden/>
              </w:rPr>
              <w:fldChar w:fldCharType="separate"/>
            </w:r>
            <w:r w:rsidR="00D244F7">
              <w:rPr>
                <w:noProof/>
                <w:webHidden/>
              </w:rPr>
              <w:t>239</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97" w:history="1">
            <w:r w:rsidR="00D244F7" w:rsidRPr="00973D85">
              <w:rPr>
                <w:rStyle w:val="Hiperligao"/>
                <w:noProof/>
              </w:rPr>
              <w:t>Verificação de ponto irregular de táxi</w:t>
            </w:r>
            <w:r w:rsidR="00D244F7">
              <w:rPr>
                <w:noProof/>
                <w:webHidden/>
              </w:rPr>
              <w:tab/>
            </w:r>
            <w:r w:rsidR="00FE1892">
              <w:rPr>
                <w:noProof/>
                <w:webHidden/>
              </w:rPr>
              <w:fldChar w:fldCharType="begin"/>
            </w:r>
            <w:r w:rsidR="00D244F7">
              <w:rPr>
                <w:noProof/>
                <w:webHidden/>
              </w:rPr>
              <w:instrText xml:space="preserve"> PAGEREF _Toc531009597 \h </w:instrText>
            </w:r>
            <w:r w:rsidR="00FE1892">
              <w:rPr>
                <w:noProof/>
                <w:webHidden/>
              </w:rPr>
            </w:r>
            <w:r w:rsidR="00FE1892">
              <w:rPr>
                <w:noProof/>
                <w:webHidden/>
              </w:rPr>
              <w:fldChar w:fldCharType="separate"/>
            </w:r>
            <w:r w:rsidR="00D244F7">
              <w:rPr>
                <w:noProof/>
                <w:webHidden/>
              </w:rPr>
              <w:t>240</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598" w:history="1">
            <w:r w:rsidR="00D244F7" w:rsidRPr="00973D85">
              <w:rPr>
                <w:rStyle w:val="Hiperligao"/>
                <w:noProof/>
              </w:rPr>
              <w:t>Verificação de táxi com irregularidades</w:t>
            </w:r>
            <w:r w:rsidR="00D244F7">
              <w:rPr>
                <w:noProof/>
                <w:webHidden/>
              </w:rPr>
              <w:tab/>
            </w:r>
            <w:r w:rsidR="00FE1892">
              <w:rPr>
                <w:noProof/>
                <w:webHidden/>
              </w:rPr>
              <w:fldChar w:fldCharType="begin"/>
            </w:r>
            <w:r w:rsidR="00D244F7">
              <w:rPr>
                <w:noProof/>
                <w:webHidden/>
              </w:rPr>
              <w:instrText xml:space="preserve"> PAGEREF _Toc531009598 \h </w:instrText>
            </w:r>
            <w:r w:rsidR="00FE1892">
              <w:rPr>
                <w:noProof/>
                <w:webHidden/>
              </w:rPr>
            </w:r>
            <w:r w:rsidR="00FE1892">
              <w:rPr>
                <w:noProof/>
                <w:webHidden/>
              </w:rPr>
              <w:fldChar w:fldCharType="separate"/>
            </w:r>
            <w:r w:rsidR="00D244F7">
              <w:rPr>
                <w:noProof/>
                <w:webHidden/>
              </w:rPr>
              <w:t>241</w:t>
            </w:r>
            <w:r w:rsidR="00FE1892">
              <w:rPr>
                <w:noProof/>
                <w:webHidden/>
              </w:rPr>
              <w:fldChar w:fldCharType="end"/>
            </w:r>
          </w:hyperlink>
        </w:p>
        <w:p w:rsidR="00D244F7" w:rsidRDefault="007610F5">
          <w:pPr>
            <w:pStyle w:val="ndice1"/>
            <w:rPr>
              <w:rFonts w:asciiTheme="minorHAnsi" w:eastAsiaTheme="minorEastAsia" w:hAnsiTheme="minorHAnsi" w:cstheme="minorBidi"/>
              <w:b w:val="0"/>
              <w:bCs w:val="0"/>
              <w:caps w:val="0"/>
              <w:noProof/>
              <w:color w:val="auto"/>
              <w:sz w:val="22"/>
              <w:lang w:eastAsia="pt-BR"/>
            </w:rPr>
          </w:pPr>
          <w:hyperlink w:anchor="_Toc531009599" w:history="1">
            <w:r w:rsidR="00D244F7" w:rsidRPr="00973D85">
              <w:rPr>
                <w:rStyle w:val="Hiperligao"/>
                <w:noProof/>
                <w:lang w:eastAsia="pt-BR"/>
              </w:rPr>
              <w:t>Fiscalização de Transporte Escolar</w:t>
            </w:r>
            <w:r w:rsidR="00D244F7">
              <w:rPr>
                <w:noProof/>
                <w:webHidden/>
              </w:rPr>
              <w:tab/>
            </w:r>
            <w:r w:rsidR="00FE1892">
              <w:rPr>
                <w:noProof/>
                <w:webHidden/>
              </w:rPr>
              <w:fldChar w:fldCharType="begin"/>
            </w:r>
            <w:r w:rsidR="00D244F7">
              <w:rPr>
                <w:noProof/>
                <w:webHidden/>
              </w:rPr>
              <w:instrText xml:space="preserve"> PAGEREF _Toc531009599 \h </w:instrText>
            </w:r>
            <w:r w:rsidR="00FE1892">
              <w:rPr>
                <w:noProof/>
                <w:webHidden/>
              </w:rPr>
            </w:r>
            <w:r w:rsidR="00FE1892">
              <w:rPr>
                <w:noProof/>
                <w:webHidden/>
              </w:rPr>
              <w:fldChar w:fldCharType="separate"/>
            </w:r>
            <w:r w:rsidR="00D244F7">
              <w:rPr>
                <w:noProof/>
                <w:webHidden/>
              </w:rPr>
              <w:t>242</w:t>
            </w:r>
            <w:r w:rsidR="00FE1892">
              <w:rPr>
                <w:noProof/>
                <w:webHidden/>
              </w:rPr>
              <w:fldChar w:fldCharType="end"/>
            </w:r>
          </w:hyperlink>
        </w:p>
        <w:p w:rsidR="00D244F7" w:rsidRDefault="007610F5">
          <w:pPr>
            <w:pStyle w:val="ndice2"/>
            <w:rPr>
              <w:rFonts w:asciiTheme="minorHAnsi" w:eastAsiaTheme="minorEastAsia" w:hAnsiTheme="minorHAnsi" w:cstheme="minorBidi"/>
              <w:bCs w:val="0"/>
              <w:noProof/>
              <w:sz w:val="22"/>
              <w:lang w:eastAsia="pt-BR"/>
            </w:rPr>
          </w:pPr>
          <w:hyperlink w:anchor="_Toc531009600" w:history="1">
            <w:r w:rsidR="00D244F7" w:rsidRPr="00973D85">
              <w:rPr>
                <w:rStyle w:val="Hiperligao"/>
                <w:noProof/>
              </w:rPr>
              <w:t>Verificação de transporte escolar com irregularidades ou com má conduta do motorista</w:t>
            </w:r>
            <w:r w:rsidR="00D244F7">
              <w:rPr>
                <w:noProof/>
                <w:webHidden/>
              </w:rPr>
              <w:tab/>
            </w:r>
            <w:r w:rsidR="00FE1892">
              <w:rPr>
                <w:noProof/>
                <w:webHidden/>
              </w:rPr>
              <w:fldChar w:fldCharType="begin"/>
            </w:r>
            <w:r w:rsidR="00D244F7">
              <w:rPr>
                <w:noProof/>
                <w:webHidden/>
              </w:rPr>
              <w:instrText xml:space="preserve"> PAGEREF _Toc531009600 \h </w:instrText>
            </w:r>
            <w:r w:rsidR="00FE1892">
              <w:rPr>
                <w:noProof/>
                <w:webHidden/>
              </w:rPr>
            </w:r>
            <w:r w:rsidR="00FE1892">
              <w:rPr>
                <w:noProof/>
                <w:webHidden/>
              </w:rPr>
              <w:fldChar w:fldCharType="separate"/>
            </w:r>
            <w:r w:rsidR="00D244F7">
              <w:rPr>
                <w:noProof/>
                <w:webHidden/>
              </w:rPr>
              <w:t>242</w:t>
            </w:r>
            <w:r w:rsidR="00FE1892">
              <w:rPr>
                <w:noProof/>
                <w:webHidden/>
              </w:rPr>
              <w:fldChar w:fldCharType="end"/>
            </w:r>
          </w:hyperlink>
        </w:p>
        <w:p w:rsidR="00DD64B1" w:rsidRPr="00DD64B1" w:rsidRDefault="00FE1892" w:rsidP="00DD64B1">
          <w:pPr>
            <w:pStyle w:val="ndice1"/>
          </w:pPr>
          <w:r>
            <w:fldChar w:fldCharType="end"/>
          </w:r>
        </w:p>
      </w:sdtContent>
    </w:sdt>
    <w:p w:rsidR="006B1629" w:rsidRDefault="006B1629" w:rsidP="00A67E82">
      <w:pPr>
        <w:jc w:val="both"/>
        <w:rPr>
          <w:rFonts w:ascii="Arial" w:hAnsi="Arial" w:cs="Arial"/>
          <w:sz w:val="24"/>
          <w:szCs w:val="24"/>
        </w:rPr>
        <w:sectPr w:rsidR="006B1629" w:rsidSect="00DD64B1">
          <w:pgSz w:w="11906" w:h="16838"/>
          <w:pgMar w:top="1417" w:right="1701" w:bottom="1843" w:left="1701" w:header="708" w:footer="708" w:gutter="0"/>
          <w:cols w:space="708"/>
          <w:docGrid w:linePitch="360"/>
        </w:sectPr>
      </w:pPr>
    </w:p>
    <w:p w:rsidR="00754585" w:rsidRDefault="00754585" w:rsidP="004E3DB9">
      <w:pPr>
        <w:pStyle w:val="Cabealho1"/>
      </w:pPr>
      <w:bookmarkStart w:id="1" w:name="_Toc528229869"/>
      <w:bookmarkStart w:id="2" w:name="_Toc531009463"/>
      <w:r>
        <w:lastRenderedPageBreak/>
        <w:t>Autorizações</w:t>
      </w:r>
    </w:p>
    <w:p w:rsidR="00754585" w:rsidRDefault="00754585" w:rsidP="004E3DB9">
      <w:pPr>
        <w:pStyle w:val="Cabealho2"/>
      </w:pPr>
      <w:r>
        <w:t>Autorização Especial para Veículos de Carga</w:t>
      </w:r>
    </w:p>
    <w:p w:rsidR="004E3DB9" w:rsidRDefault="004E3DB9" w:rsidP="00754585">
      <w:pPr>
        <w:spacing w:before="120" w:after="120"/>
        <w:jc w:val="both"/>
        <w:rPr>
          <w:rFonts w:ascii="Arial" w:hAnsi="Arial" w:cs="Arial"/>
          <w:b/>
          <w:sz w:val="24"/>
          <w:szCs w:val="24"/>
        </w:rPr>
      </w:pPr>
    </w:p>
    <w:p w:rsidR="00754585" w:rsidRPr="006B1629" w:rsidRDefault="00754585" w:rsidP="00754585">
      <w:pPr>
        <w:spacing w:before="120" w:after="120"/>
        <w:jc w:val="both"/>
        <w:rPr>
          <w:rFonts w:ascii="Arial" w:hAnsi="Arial" w:cs="Arial"/>
          <w:b/>
          <w:sz w:val="24"/>
          <w:szCs w:val="24"/>
        </w:rPr>
      </w:pPr>
      <w:r w:rsidRPr="006B1629">
        <w:rPr>
          <w:rFonts w:ascii="Arial" w:hAnsi="Arial" w:cs="Arial"/>
          <w:b/>
          <w:sz w:val="24"/>
          <w:szCs w:val="24"/>
        </w:rPr>
        <w:t>1. O que é o serviço:</w:t>
      </w:r>
    </w:p>
    <w:p w:rsidR="00754585" w:rsidRDefault="00D826B7" w:rsidP="00754585">
      <w:pPr>
        <w:spacing w:before="120" w:after="120"/>
        <w:jc w:val="both"/>
        <w:rPr>
          <w:rFonts w:ascii="Arial" w:hAnsi="Arial" w:cs="Arial"/>
          <w:sz w:val="24"/>
          <w:szCs w:val="24"/>
        </w:rPr>
      </w:pPr>
      <w:r>
        <w:rPr>
          <w:rFonts w:ascii="Arial" w:hAnsi="Arial" w:cs="Arial"/>
          <w:sz w:val="24"/>
          <w:szCs w:val="24"/>
        </w:rPr>
        <w:t xml:space="preserve"> A</w:t>
      </w:r>
      <w:r w:rsidR="00754585" w:rsidRPr="00754585">
        <w:rPr>
          <w:rFonts w:ascii="Arial" w:hAnsi="Arial" w:cs="Arial"/>
          <w:sz w:val="24"/>
          <w:szCs w:val="24"/>
        </w:rPr>
        <w:t xml:space="preserve">utorização concedida </w:t>
      </w:r>
      <w:r w:rsidR="004E3DB9">
        <w:rPr>
          <w:rFonts w:ascii="Arial" w:hAnsi="Arial" w:cs="Arial"/>
          <w:sz w:val="24"/>
          <w:szCs w:val="24"/>
        </w:rPr>
        <w:t>a</w:t>
      </w:r>
      <w:r w:rsidR="00754585" w:rsidRPr="00754585">
        <w:rPr>
          <w:rFonts w:ascii="Arial" w:hAnsi="Arial" w:cs="Arial"/>
          <w:sz w:val="24"/>
          <w:szCs w:val="24"/>
        </w:rPr>
        <w:t>os veículos de carga para circulação</w:t>
      </w:r>
      <w:r w:rsidR="004E3DB9">
        <w:rPr>
          <w:rFonts w:ascii="Arial" w:hAnsi="Arial" w:cs="Arial"/>
          <w:sz w:val="24"/>
          <w:szCs w:val="24"/>
        </w:rPr>
        <w:t xml:space="preserve"> nas vias das Áreas de </w:t>
      </w:r>
      <w:r w:rsidR="00754585" w:rsidRPr="00754585">
        <w:rPr>
          <w:rFonts w:ascii="Arial" w:hAnsi="Arial" w:cs="Arial"/>
          <w:sz w:val="24"/>
          <w:szCs w:val="24"/>
        </w:rPr>
        <w:t>R</w:t>
      </w:r>
      <w:r w:rsidR="004E3DB9">
        <w:rPr>
          <w:rFonts w:ascii="Arial" w:hAnsi="Arial" w:cs="Arial"/>
          <w:sz w:val="24"/>
          <w:szCs w:val="24"/>
        </w:rPr>
        <w:t xml:space="preserve">estrição </w:t>
      </w:r>
      <w:r w:rsidR="00754585" w:rsidRPr="00754585">
        <w:rPr>
          <w:rFonts w:ascii="Arial" w:hAnsi="Arial" w:cs="Arial"/>
          <w:sz w:val="24"/>
          <w:szCs w:val="24"/>
        </w:rPr>
        <w:t>T</w:t>
      </w:r>
      <w:r w:rsidR="004E3DB9">
        <w:rPr>
          <w:rFonts w:ascii="Arial" w:hAnsi="Arial" w:cs="Arial"/>
          <w:sz w:val="24"/>
          <w:szCs w:val="24"/>
        </w:rPr>
        <w:t>otal, Áreas de Restrição Parcial</w:t>
      </w:r>
      <w:r w:rsidR="00754585" w:rsidRPr="00754585">
        <w:rPr>
          <w:rFonts w:ascii="Arial" w:hAnsi="Arial" w:cs="Arial"/>
          <w:sz w:val="24"/>
          <w:szCs w:val="24"/>
        </w:rPr>
        <w:t xml:space="preserve">, </w:t>
      </w:r>
      <w:r w:rsidR="004E3DB9">
        <w:rPr>
          <w:rFonts w:ascii="Arial" w:hAnsi="Arial" w:cs="Arial"/>
          <w:sz w:val="24"/>
          <w:szCs w:val="24"/>
        </w:rPr>
        <w:t>Áreas de Restrição Matutina</w:t>
      </w:r>
      <w:r w:rsidR="00754585" w:rsidRPr="00754585">
        <w:rPr>
          <w:rFonts w:ascii="Arial" w:hAnsi="Arial" w:cs="Arial"/>
          <w:sz w:val="24"/>
          <w:szCs w:val="24"/>
        </w:rPr>
        <w:t xml:space="preserve">, </w:t>
      </w:r>
      <w:r w:rsidR="004E3DB9">
        <w:rPr>
          <w:rFonts w:ascii="Arial" w:hAnsi="Arial" w:cs="Arial"/>
          <w:sz w:val="24"/>
          <w:szCs w:val="24"/>
        </w:rPr>
        <w:t xml:space="preserve">Áreas de Restrição Vespertina </w:t>
      </w:r>
      <w:r w:rsidR="00754585" w:rsidRPr="00754585">
        <w:rPr>
          <w:rFonts w:ascii="Arial" w:hAnsi="Arial" w:cs="Arial"/>
          <w:sz w:val="24"/>
          <w:szCs w:val="24"/>
        </w:rPr>
        <w:t>e V</w:t>
      </w:r>
      <w:r w:rsidR="004E3DB9">
        <w:rPr>
          <w:rFonts w:ascii="Arial" w:hAnsi="Arial" w:cs="Arial"/>
          <w:sz w:val="24"/>
          <w:szCs w:val="24"/>
        </w:rPr>
        <w:t xml:space="preserve">ias de </w:t>
      </w:r>
      <w:r w:rsidR="00754585" w:rsidRPr="00754585">
        <w:rPr>
          <w:rFonts w:ascii="Arial" w:hAnsi="Arial" w:cs="Arial"/>
          <w:sz w:val="24"/>
          <w:szCs w:val="24"/>
        </w:rPr>
        <w:t>R</w:t>
      </w:r>
      <w:r w:rsidR="004E3DB9">
        <w:rPr>
          <w:rFonts w:ascii="Arial" w:hAnsi="Arial" w:cs="Arial"/>
          <w:sz w:val="24"/>
          <w:szCs w:val="24"/>
        </w:rPr>
        <w:t xml:space="preserve">estrição </w:t>
      </w:r>
      <w:r w:rsidR="00754585" w:rsidRPr="00754585">
        <w:rPr>
          <w:rFonts w:ascii="Arial" w:hAnsi="Arial" w:cs="Arial"/>
          <w:sz w:val="24"/>
          <w:szCs w:val="24"/>
        </w:rPr>
        <w:t>E</w:t>
      </w:r>
      <w:r w:rsidR="004E3DB9">
        <w:rPr>
          <w:rFonts w:ascii="Arial" w:hAnsi="Arial" w:cs="Arial"/>
          <w:sz w:val="24"/>
          <w:szCs w:val="24"/>
        </w:rPr>
        <w:t>specífica</w:t>
      </w:r>
      <w:r w:rsidR="00754585" w:rsidRPr="00754585">
        <w:rPr>
          <w:rFonts w:ascii="Arial" w:hAnsi="Arial" w:cs="Arial"/>
          <w:sz w:val="24"/>
          <w:szCs w:val="24"/>
        </w:rPr>
        <w:t>.</w:t>
      </w:r>
    </w:p>
    <w:p w:rsidR="004E3DB9" w:rsidRDefault="004E3DB9" w:rsidP="00754585">
      <w:pPr>
        <w:spacing w:before="120" w:after="120"/>
        <w:jc w:val="both"/>
        <w:rPr>
          <w:rFonts w:ascii="Arial" w:hAnsi="Arial" w:cs="Arial"/>
          <w:sz w:val="24"/>
          <w:szCs w:val="24"/>
        </w:rPr>
      </w:pPr>
    </w:p>
    <w:p w:rsidR="00754585" w:rsidRDefault="00754585" w:rsidP="00754585">
      <w:pPr>
        <w:spacing w:before="120" w:after="120"/>
        <w:jc w:val="both"/>
        <w:rPr>
          <w:rFonts w:ascii="Arial" w:hAnsi="Arial" w:cs="Arial"/>
          <w:sz w:val="24"/>
          <w:szCs w:val="24"/>
        </w:rPr>
      </w:pPr>
      <w:r w:rsidRPr="00A67E82">
        <w:rPr>
          <w:rFonts w:ascii="Arial" w:hAnsi="Arial" w:cs="Arial"/>
          <w:b/>
          <w:sz w:val="24"/>
          <w:szCs w:val="24"/>
        </w:rPr>
        <w:t>2. Como acessar o serviço</w:t>
      </w:r>
      <w:r>
        <w:rPr>
          <w:rFonts w:ascii="Arial" w:hAnsi="Arial" w:cs="Arial"/>
          <w:sz w:val="24"/>
          <w:szCs w:val="24"/>
        </w:rPr>
        <w:t>:</w:t>
      </w:r>
    </w:p>
    <w:p w:rsidR="00754585" w:rsidRPr="004E3DB9" w:rsidRDefault="004E3DB9" w:rsidP="004E3DB9">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w:t>
      </w:r>
      <w:r w:rsidRPr="006E7C79">
        <w:rPr>
          <w:rFonts w:ascii="Arial" w:eastAsia="Times New Roman" w:hAnsi="Arial" w:cs="Arial"/>
          <w:color w:val="000000"/>
          <w:sz w:val="24"/>
          <w:szCs w:val="24"/>
          <w:lang w:eastAsia="pt-BR"/>
        </w:rPr>
        <w:t xml:space="preserve"> a </w:t>
      </w:r>
      <w:r>
        <w:rPr>
          <w:rFonts w:ascii="Arial" w:eastAsia="Times New Roman" w:hAnsi="Arial" w:cs="Arial"/>
          <w:color w:val="000000"/>
          <w:sz w:val="24"/>
          <w:szCs w:val="24"/>
          <w:lang w:eastAsia="pt-BR"/>
        </w:rPr>
        <w:t>um Posto de Atendimento</w:t>
      </w:r>
      <w:r w:rsidRPr="006E7C79">
        <w:rPr>
          <w:rFonts w:ascii="Arial" w:eastAsia="Times New Roman" w:hAnsi="Arial" w:cs="Arial"/>
          <w:color w:val="000000"/>
          <w:sz w:val="24"/>
          <w:szCs w:val="24"/>
          <w:lang w:eastAsia="pt-BR"/>
        </w:rPr>
        <w:t>,</w:t>
      </w:r>
      <w:r w:rsidR="00D826B7">
        <w:rPr>
          <w:rFonts w:ascii="Arial" w:eastAsia="Times New Roman" w:hAnsi="Arial" w:cs="Arial"/>
          <w:color w:val="000000"/>
          <w:sz w:val="24"/>
          <w:szCs w:val="24"/>
          <w:lang w:eastAsia="pt-BR"/>
        </w:rPr>
        <w:t xml:space="preserve"> </w:t>
      </w:r>
      <w:r w:rsidR="00D826B7" w:rsidRPr="00D826B7">
        <w:rPr>
          <w:rFonts w:ascii="Arial" w:eastAsia="Times New Roman" w:hAnsi="Arial" w:cs="Arial"/>
          <w:color w:val="FF0000"/>
          <w:sz w:val="24"/>
          <w:szCs w:val="24"/>
          <w:lang w:eastAsia="pt-BR"/>
        </w:rPr>
        <w:t>ONDE</w:t>
      </w:r>
      <w:r w:rsidRPr="006E7C79">
        <w:rPr>
          <w:rFonts w:ascii="Arial" w:eastAsia="Times New Roman" w:hAnsi="Arial" w:cs="Arial"/>
          <w:color w:val="000000"/>
          <w:sz w:val="24"/>
          <w:szCs w:val="24"/>
          <w:lang w:eastAsia="pt-BR"/>
        </w:rPr>
        <w:t xml:space="preserve"> de segunda a sexta, das 9h às 16h, com documentação necessária </w:t>
      </w:r>
      <w:r>
        <w:rPr>
          <w:rFonts w:ascii="Arial" w:eastAsia="Times New Roman" w:hAnsi="Arial" w:cs="Arial"/>
          <w:color w:val="000000"/>
          <w:sz w:val="24"/>
          <w:szCs w:val="24"/>
          <w:lang w:eastAsia="pt-BR"/>
        </w:rPr>
        <w:t>e obrigatória descrita abaixo.</w:t>
      </w:r>
    </w:p>
    <w:p w:rsidR="004E3DB9" w:rsidRDefault="004E3DB9" w:rsidP="00754585">
      <w:pPr>
        <w:spacing w:before="120" w:after="120"/>
        <w:jc w:val="both"/>
        <w:rPr>
          <w:rFonts w:ascii="Arial" w:hAnsi="Arial" w:cs="Arial"/>
          <w:sz w:val="24"/>
          <w:szCs w:val="24"/>
        </w:rPr>
      </w:pPr>
    </w:p>
    <w:p w:rsidR="00754585" w:rsidRDefault="00754585" w:rsidP="00754585">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754585" w:rsidRDefault="00754585" w:rsidP="00754585">
      <w:pPr>
        <w:spacing w:before="120" w:after="120"/>
        <w:jc w:val="both"/>
        <w:rPr>
          <w:rFonts w:ascii="Arial" w:hAnsi="Arial" w:cs="Arial"/>
          <w:sz w:val="24"/>
          <w:szCs w:val="24"/>
        </w:rPr>
      </w:pPr>
    </w:p>
    <w:p w:rsidR="004E3DB9" w:rsidRDefault="004E3DB9" w:rsidP="00754585">
      <w:pPr>
        <w:spacing w:before="120" w:after="120"/>
        <w:jc w:val="both"/>
        <w:rPr>
          <w:rFonts w:ascii="Arial" w:hAnsi="Arial" w:cs="Arial"/>
          <w:sz w:val="24"/>
          <w:szCs w:val="24"/>
        </w:rPr>
      </w:pPr>
    </w:p>
    <w:p w:rsidR="00754585" w:rsidRPr="00A67E82" w:rsidRDefault="00754585" w:rsidP="00754585">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754585" w:rsidRDefault="00754585" w:rsidP="00754585">
      <w:pPr>
        <w:spacing w:before="120" w:after="120"/>
        <w:jc w:val="both"/>
        <w:rPr>
          <w:rFonts w:ascii="Arial" w:hAnsi="Arial" w:cs="Arial"/>
          <w:sz w:val="24"/>
          <w:szCs w:val="24"/>
        </w:rPr>
      </w:pPr>
    </w:p>
    <w:p w:rsidR="00754585" w:rsidRDefault="00754585" w:rsidP="00754585">
      <w:pPr>
        <w:spacing w:before="120" w:after="120"/>
        <w:jc w:val="both"/>
        <w:rPr>
          <w:rFonts w:ascii="Arial" w:hAnsi="Arial" w:cs="Arial"/>
          <w:sz w:val="24"/>
          <w:szCs w:val="24"/>
        </w:rPr>
      </w:pPr>
    </w:p>
    <w:p w:rsidR="00754585" w:rsidRPr="00A67E82" w:rsidRDefault="00754585" w:rsidP="00754585">
      <w:pPr>
        <w:spacing w:before="120" w:after="120"/>
        <w:jc w:val="both"/>
        <w:rPr>
          <w:rFonts w:ascii="Arial" w:hAnsi="Arial" w:cs="Arial"/>
          <w:b/>
          <w:sz w:val="24"/>
          <w:szCs w:val="24"/>
        </w:rPr>
      </w:pPr>
      <w:r>
        <w:rPr>
          <w:rFonts w:ascii="Arial" w:hAnsi="Arial" w:cs="Arial"/>
          <w:b/>
          <w:sz w:val="24"/>
          <w:szCs w:val="24"/>
        </w:rPr>
        <w:t>5. Informações complementares:</w:t>
      </w:r>
    </w:p>
    <w:p w:rsidR="00754585" w:rsidRDefault="00754585" w:rsidP="00754585">
      <w:pPr>
        <w:spacing w:before="120" w:after="120"/>
        <w:jc w:val="both"/>
        <w:rPr>
          <w:rFonts w:ascii="Arial" w:hAnsi="Arial" w:cs="Arial"/>
          <w:b/>
          <w:sz w:val="24"/>
          <w:szCs w:val="24"/>
        </w:rPr>
      </w:pPr>
    </w:p>
    <w:p w:rsidR="00754585" w:rsidRPr="007D555C" w:rsidRDefault="00754585" w:rsidP="00754585">
      <w:pPr>
        <w:spacing w:before="120" w:after="120"/>
        <w:jc w:val="both"/>
        <w:rPr>
          <w:rFonts w:ascii="Arial" w:hAnsi="Arial" w:cs="Arial"/>
          <w:b/>
          <w:sz w:val="24"/>
          <w:szCs w:val="24"/>
        </w:rPr>
      </w:pPr>
      <w:r>
        <w:rPr>
          <w:rFonts w:ascii="Arial" w:hAnsi="Arial" w:cs="Arial"/>
          <w:b/>
          <w:sz w:val="24"/>
          <w:szCs w:val="24"/>
        </w:rPr>
        <w:t>6</w:t>
      </w:r>
      <w:r w:rsidRPr="007D555C">
        <w:rPr>
          <w:rFonts w:ascii="Arial" w:hAnsi="Arial" w:cs="Arial"/>
          <w:b/>
          <w:sz w:val="24"/>
          <w:szCs w:val="24"/>
        </w:rPr>
        <w:t>. Locais e formas para manifestaç</w:t>
      </w:r>
      <w:r>
        <w:rPr>
          <w:rFonts w:ascii="Arial" w:hAnsi="Arial" w:cs="Arial"/>
          <w:b/>
          <w:sz w:val="24"/>
          <w:szCs w:val="24"/>
        </w:rPr>
        <w:t>ão sobre o</w:t>
      </w:r>
      <w:r w:rsidRPr="007D555C">
        <w:rPr>
          <w:rFonts w:ascii="Arial" w:hAnsi="Arial" w:cs="Arial"/>
          <w:b/>
          <w:sz w:val="24"/>
          <w:szCs w:val="24"/>
        </w:rPr>
        <w:t xml:space="preserve"> serviço:</w:t>
      </w:r>
    </w:p>
    <w:p w:rsidR="00754585" w:rsidRPr="007D555C" w:rsidRDefault="00754585" w:rsidP="00754585">
      <w:pPr>
        <w:spacing w:before="120" w:after="120"/>
        <w:jc w:val="both"/>
        <w:rPr>
          <w:rFonts w:ascii="Arial" w:hAnsi="Arial" w:cs="Arial"/>
          <w:sz w:val="24"/>
          <w:szCs w:val="24"/>
        </w:rPr>
      </w:pPr>
      <w:r w:rsidRPr="007D555C">
        <w:rPr>
          <w:rFonts w:ascii="Arial" w:hAnsi="Arial" w:cs="Arial"/>
          <w:sz w:val="24"/>
          <w:szCs w:val="24"/>
        </w:rPr>
        <w:t>Caso queira se manifestar quanto ao serviço solicitado, poderá fazê-lo pelos canais de atendimento descritos na inicial desta carta.</w:t>
      </w:r>
    </w:p>
    <w:p w:rsidR="00754585" w:rsidRDefault="00754585" w:rsidP="00754585">
      <w:pPr>
        <w:rPr>
          <w:rFonts w:ascii="Arial" w:eastAsiaTheme="majorEastAsia" w:hAnsi="Arial" w:cstheme="majorBidi"/>
          <w:b/>
          <w:color w:val="2E74B5" w:themeColor="accent1" w:themeShade="BF"/>
          <w:sz w:val="32"/>
          <w:szCs w:val="32"/>
        </w:rPr>
      </w:pPr>
    </w:p>
    <w:p w:rsidR="00754585" w:rsidRDefault="00754585">
      <w:pPr>
        <w:rPr>
          <w:rFonts w:ascii="Arial" w:eastAsiaTheme="majorEastAsia" w:hAnsi="Arial" w:cstheme="majorBidi"/>
          <w:b/>
          <w:color w:val="2E74B5" w:themeColor="accent1" w:themeShade="BF"/>
          <w:sz w:val="32"/>
          <w:szCs w:val="32"/>
        </w:rPr>
      </w:pPr>
      <w:r>
        <w:br w:type="page"/>
      </w:r>
    </w:p>
    <w:p w:rsidR="00E64DF0" w:rsidRPr="00E64DF0" w:rsidRDefault="00425B7C" w:rsidP="00E64DF0">
      <w:pPr>
        <w:pStyle w:val="Cabealho1"/>
      </w:pPr>
      <w:r>
        <w:rPr>
          <w:noProof/>
          <w:lang w:eastAsia="pt-BR"/>
        </w:rPr>
        <w:lastRenderedPageBreak/>
        <mc:AlternateContent>
          <mc:Choice Requires="wps">
            <w:drawing>
              <wp:anchor distT="0" distB="0" distL="114300" distR="114300" simplePos="0" relativeHeight="251659264" behindDoc="1" locked="0" layoutInCell="1" allowOverlap="1">
                <wp:simplePos x="0" y="0"/>
                <wp:positionH relativeFrom="column">
                  <wp:posOffset>-1028700</wp:posOffset>
                </wp:positionH>
                <wp:positionV relativeFrom="paragraph">
                  <wp:posOffset>-826770</wp:posOffset>
                </wp:positionV>
                <wp:extent cx="914400" cy="73152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914400" cy="7315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64251" w:rsidRPr="00E94B4F" w:rsidRDefault="00564251" w:rsidP="00E94B4F">
                            <w:pPr>
                              <w:jc w:val="right"/>
                              <w:rPr>
                                <w:rFonts w:ascii="Arial" w:hAnsi="Arial" w:cs="Arial"/>
                                <w:color w:val="008FBE"/>
                                <w:sz w:val="80"/>
                                <w:szCs w:val="80"/>
                              </w:rPr>
                            </w:pPr>
                            <w:r>
                              <w:rPr>
                                <w:rFonts w:ascii="Arial" w:hAnsi="Arial" w:cs="Arial"/>
                                <w:color w:val="008FBE"/>
                                <w:sz w:val="80"/>
                                <w:szCs w:val="80"/>
                              </w:rPr>
                              <w:t>Serviços</w:t>
                            </w:r>
                          </w:p>
                        </w:txbxContent>
                      </wps:txbx>
                      <wps:bodyPr rot="0" spcFirstLastPara="0" vertOverflow="overflow" horzOverflow="overflow" vert="eaVert" wrap="square" lIns="91440" tIns="45720" rIns="9144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81pt;margin-top:-65.1pt;width:1in;height:8in;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" filled="f" stroked="f">
                <v:path arrowok="t"/>
                <v:textbox style="layout-flow:vertical-ideographic" inset=",,,25mm">
                  <w:txbxContent>
                    <w:p w:rsidR="00564251" w:rsidRPr="00E94B4F" w:rsidRDefault="00564251" w:rsidP="00E94B4F">
                      <w:pPr>
                        <w:jc w:val="right"/>
                        <w:rPr>
                          <w:rFonts w:ascii="Arial" w:hAnsi="Arial" w:cs="Arial"/>
                          <w:color w:val="008FBE"/>
                          <w:sz w:val="80"/>
                          <w:szCs w:val="80"/>
                        </w:rPr>
                      </w:pPr>
                      <w:r>
                        <w:rPr>
                          <w:rFonts w:ascii="Arial" w:hAnsi="Arial" w:cs="Arial"/>
                          <w:color w:val="008FBE"/>
                          <w:sz w:val="80"/>
                          <w:szCs w:val="80"/>
                        </w:rPr>
                        <w:t>Serviços</w:t>
                      </w:r>
                    </w:p>
                  </w:txbxContent>
                </v:textbox>
              </v:shape>
            </w:pict>
          </mc:Fallback>
        </mc:AlternateContent>
      </w:r>
      <w:bookmarkEnd w:id="1"/>
      <w:r w:rsidR="00ED38E1" w:rsidRPr="00E64DF0">
        <w:t>Bilhete Único</w:t>
      </w:r>
      <w:bookmarkEnd w:id="2"/>
    </w:p>
    <w:p w:rsidR="00723535" w:rsidRPr="00E64DF0" w:rsidRDefault="00ED38E1" w:rsidP="00E64DF0">
      <w:pPr>
        <w:pStyle w:val="Cabealho2"/>
      </w:pPr>
      <w:bookmarkStart w:id="3" w:name="_Toc531009464"/>
      <w:r w:rsidRPr="00E64DF0">
        <w:t>Bilhete Único Carioca</w:t>
      </w:r>
      <w:bookmarkEnd w:id="3"/>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00723535">
        <w:rPr>
          <w:rFonts w:ascii="Arial" w:eastAsia="Times New Roman" w:hAnsi="Arial" w:cs="Arial"/>
          <w:b/>
          <w:color w:val="000000"/>
          <w:sz w:val="24"/>
          <w:szCs w:val="24"/>
          <w:lang w:eastAsia="pt-BR"/>
        </w:rPr>
        <w:t xml:space="preserve">1. </w:t>
      </w:r>
      <w:r w:rsidRPr="00D04EB6">
        <w:rPr>
          <w:rFonts w:ascii="Arial" w:eastAsia="Times New Roman" w:hAnsi="Arial" w:cs="Arial"/>
          <w:b/>
          <w:color w:val="000000"/>
          <w:sz w:val="24"/>
          <w:szCs w:val="24"/>
          <w:lang w:eastAsia="pt-BR"/>
        </w:rPr>
        <w:t>O que é o serviço:</w:t>
      </w:r>
      <w:r w:rsidRPr="006E7C79">
        <w:rPr>
          <w:rFonts w:ascii="Arial" w:eastAsia="Times New Roman" w:hAnsi="Arial" w:cs="Arial"/>
          <w:color w:val="000000"/>
          <w:sz w:val="24"/>
          <w:szCs w:val="24"/>
          <w:lang w:eastAsia="pt-BR"/>
        </w:rPr>
        <w:t> </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o</w:t>
      </w:r>
      <w:r w:rsidR="00723535">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benefício do Bilhete Único Carioca (válido nas viagens entre dois ônibus municipais ou ônibus e trem dentro da cidade do Rio de Janeiro) e sobre como realizar o seu cadastro ou cancelamento. </w:t>
      </w:r>
    </w:p>
    <w:p w:rsidR="00723535" w:rsidRPr="006E7C79" w:rsidRDefault="00723535" w:rsidP="00ED38E1">
      <w:pPr>
        <w:jc w:val="both"/>
        <w:rPr>
          <w:rFonts w:ascii="Arial" w:eastAsia="Times New Roman" w:hAnsi="Arial" w:cs="Arial"/>
          <w:color w:val="000000"/>
          <w:sz w:val="24"/>
          <w:szCs w:val="24"/>
          <w:lang w:eastAsia="pt-BR"/>
        </w:rPr>
      </w:pPr>
    </w:p>
    <w:p w:rsidR="00ED38E1" w:rsidRPr="00723535" w:rsidRDefault="00723535"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 xml:space="preserve">2. </w:t>
      </w:r>
      <w:r w:rsidR="00ED38E1" w:rsidRPr="00723535">
        <w:rPr>
          <w:rFonts w:ascii="Arial" w:eastAsia="Times New Roman" w:hAnsi="Arial" w:cs="Arial"/>
          <w:b/>
          <w:color w:val="000000"/>
          <w:sz w:val="24"/>
          <w:szCs w:val="24"/>
          <w:lang w:eastAsia="pt-BR"/>
        </w:rPr>
        <w:t>Regras para usufruir do benefício da tarifa reduzida: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Intervalo entre os transbordos: 2h30min</w:t>
      </w:r>
      <w:r w:rsidR="00C5784A">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Intervalo entre as integrações de ida e volta: a partir de 1h</w:t>
      </w:r>
      <w:r w:rsidR="00C5784A">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usuário poderá realizar apenas duas integrações diárias</w:t>
      </w:r>
      <w:r w:rsidR="00C5784A">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O uso do cartão duas vezes seguidas na mesma linha de ônibus ou no validador do trem não caracteriza integração do Bilhete Único Carioca, portanto o cartão debitará o valor integral das duas tarifas</w:t>
      </w:r>
    </w:p>
    <w:p w:rsidR="00ED38E1" w:rsidRPr="006E7C79" w:rsidRDefault="00ED38E1" w:rsidP="00ED38E1">
      <w:pPr>
        <w:jc w:val="both"/>
        <w:rPr>
          <w:rFonts w:ascii="Arial" w:eastAsia="Times New Roman" w:hAnsi="Arial" w:cs="Arial"/>
          <w:color w:val="000000"/>
          <w:sz w:val="24"/>
          <w:szCs w:val="24"/>
          <w:lang w:eastAsia="pt-BR"/>
        </w:rPr>
      </w:pPr>
    </w:p>
    <w:p w:rsidR="00ED38E1" w:rsidRPr="00723535" w:rsidRDefault="00723535"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 xml:space="preserve">3. </w:t>
      </w:r>
      <w:r w:rsidR="00ED38E1" w:rsidRPr="00723535">
        <w:rPr>
          <w:rFonts w:ascii="Arial" w:eastAsia="Times New Roman" w:hAnsi="Arial" w:cs="Arial"/>
          <w:b/>
          <w:color w:val="000000"/>
          <w:sz w:val="24"/>
          <w:szCs w:val="24"/>
          <w:lang w:eastAsia="pt-BR"/>
        </w:rPr>
        <w:t>Informações complementares: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ônibus executivos, conhecidos como “Tarifa” ou “Frescão”, não estão incluídos no benefício tarifário do Bilhete Único Carioca. Nesses casos será debitado do cartão o valor integral da tarifa praticada nestes transportes.</w:t>
      </w:r>
    </w:p>
    <w:p w:rsidR="00723535" w:rsidRDefault="00723535" w:rsidP="00ED38E1">
      <w:pPr>
        <w:jc w:val="both"/>
        <w:rPr>
          <w:rFonts w:ascii="Arial" w:eastAsia="Times New Roman" w:hAnsi="Arial" w:cs="Arial"/>
          <w:b/>
          <w:color w:val="000000"/>
          <w:sz w:val="24"/>
          <w:szCs w:val="24"/>
          <w:lang w:eastAsia="pt-BR"/>
        </w:rPr>
      </w:pPr>
    </w:p>
    <w:p w:rsidR="00ED38E1" w:rsidRPr="00723535" w:rsidRDefault="00723535"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4. C</w:t>
      </w:r>
      <w:r w:rsidR="00ED38E1" w:rsidRPr="00723535">
        <w:rPr>
          <w:rFonts w:ascii="Arial" w:eastAsia="Times New Roman" w:hAnsi="Arial" w:cs="Arial"/>
          <w:b/>
          <w:color w:val="000000"/>
          <w:sz w:val="24"/>
          <w:szCs w:val="24"/>
          <w:lang w:eastAsia="pt-BR"/>
        </w:rPr>
        <w:t>omo adquirir o cartão:</w:t>
      </w:r>
    </w:p>
    <w:p w:rsidR="00ED38E1" w:rsidRPr="006E7C79" w:rsidRDefault="00723535"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cidadão poderá adquiri-lo nas </w:t>
      </w:r>
      <w:r w:rsidR="00ED38E1" w:rsidRPr="006E7C79">
        <w:rPr>
          <w:rFonts w:ascii="Arial" w:eastAsia="Times New Roman" w:hAnsi="Arial" w:cs="Arial"/>
          <w:color w:val="000000"/>
          <w:sz w:val="24"/>
          <w:szCs w:val="24"/>
          <w:lang w:eastAsia="pt-BR"/>
        </w:rPr>
        <w:t xml:space="preserve">Lojas RioCard. </w:t>
      </w:r>
      <w:r>
        <w:rPr>
          <w:rFonts w:ascii="Arial" w:eastAsia="Times New Roman" w:hAnsi="Arial" w:cs="Arial"/>
          <w:color w:val="000000"/>
          <w:sz w:val="24"/>
          <w:szCs w:val="24"/>
          <w:lang w:eastAsia="pt-BR"/>
        </w:rPr>
        <w:t xml:space="preserve">Lá, o usuário poderá cadastrá-lo e associá-lo </w:t>
      </w:r>
      <w:r w:rsidR="00ED38E1" w:rsidRPr="006E7C79">
        <w:rPr>
          <w:rFonts w:ascii="Arial" w:eastAsia="Times New Roman" w:hAnsi="Arial" w:cs="Arial"/>
          <w:color w:val="000000"/>
          <w:sz w:val="24"/>
          <w:szCs w:val="24"/>
          <w:lang w:eastAsia="pt-BR"/>
        </w:rPr>
        <w:t>ao</w:t>
      </w:r>
      <w:r>
        <w:rPr>
          <w:rFonts w:ascii="Arial" w:eastAsia="Times New Roman" w:hAnsi="Arial" w:cs="Arial"/>
          <w:color w:val="000000"/>
          <w:sz w:val="24"/>
          <w:szCs w:val="24"/>
          <w:lang w:eastAsia="pt-BR"/>
        </w:rPr>
        <w:t xml:space="preserve"> seu CPF. Ao</w:t>
      </w:r>
      <w:r w:rsidR="00ED38E1" w:rsidRPr="006E7C79">
        <w:rPr>
          <w:rFonts w:ascii="Arial" w:eastAsia="Times New Roman" w:hAnsi="Arial" w:cs="Arial"/>
          <w:color w:val="000000"/>
          <w:sz w:val="24"/>
          <w:szCs w:val="24"/>
          <w:lang w:eastAsia="pt-BR"/>
        </w:rPr>
        <w:t xml:space="preserve"> se cadastrar no ato da compra</w:t>
      </w:r>
      <w:r>
        <w:rPr>
          <w:rFonts w:ascii="Arial" w:eastAsia="Times New Roman" w:hAnsi="Arial" w:cs="Arial"/>
          <w:color w:val="000000"/>
          <w:sz w:val="24"/>
          <w:szCs w:val="24"/>
          <w:lang w:eastAsia="pt-BR"/>
        </w:rPr>
        <w:t>,</w:t>
      </w:r>
      <w:r w:rsidR="00ED38E1" w:rsidRPr="006E7C79">
        <w:rPr>
          <w:rFonts w:ascii="Arial" w:eastAsia="Times New Roman" w:hAnsi="Arial" w:cs="Arial"/>
          <w:color w:val="000000"/>
          <w:sz w:val="24"/>
          <w:szCs w:val="24"/>
          <w:lang w:eastAsia="pt-BR"/>
        </w:rPr>
        <w:t xml:space="preserve"> não </w:t>
      </w:r>
      <w:r>
        <w:rPr>
          <w:rFonts w:ascii="Arial" w:eastAsia="Times New Roman" w:hAnsi="Arial" w:cs="Arial"/>
          <w:color w:val="000000"/>
          <w:sz w:val="24"/>
          <w:szCs w:val="24"/>
          <w:lang w:eastAsia="pt-BR"/>
        </w:rPr>
        <w:t>é necessário o pagamento pe</w:t>
      </w:r>
      <w:r w:rsidR="00ED38E1" w:rsidRPr="006E7C79">
        <w:rPr>
          <w:rFonts w:ascii="Arial" w:eastAsia="Times New Roman" w:hAnsi="Arial" w:cs="Arial"/>
          <w:color w:val="000000"/>
          <w:sz w:val="24"/>
          <w:szCs w:val="24"/>
          <w:lang w:eastAsia="pt-BR"/>
        </w:rPr>
        <w:t xml:space="preserve">lo cartão, que será fornecido de acordo com o termo de </w:t>
      </w:r>
      <w:r w:rsidR="00ED38E1" w:rsidRPr="006E7C79">
        <w:rPr>
          <w:rFonts w:ascii="Arial" w:eastAsia="Times New Roman" w:hAnsi="Arial" w:cs="Arial"/>
          <w:color w:val="000000"/>
          <w:sz w:val="24"/>
          <w:szCs w:val="24"/>
          <w:lang w:eastAsia="pt-BR"/>
        </w:rPr>
        <w:lastRenderedPageBreak/>
        <w:t>comodato. Para tanto é necessário CPF, RG e comprovante de residência em nome do próprio (originais e xerox)</w:t>
      </w:r>
      <w:r>
        <w:rPr>
          <w:rFonts w:ascii="Arial" w:eastAsia="Times New Roman" w:hAnsi="Arial" w:cs="Arial"/>
          <w:color w:val="000000"/>
          <w:sz w:val="24"/>
          <w:szCs w:val="24"/>
          <w:lang w:eastAsia="pt-BR"/>
        </w:rPr>
        <w:t>.</w:t>
      </w:r>
    </w:p>
    <w:p w:rsidR="00ED38E1" w:rsidRPr="006E7C79" w:rsidRDefault="006E1F3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Pelo site, o cidadão poderá solicitar o seu cartão; no ato da compra, ele </w:t>
      </w:r>
      <w:r w:rsidR="00ED38E1" w:rsidRPr="006E7C79">
        <w:rPr>
          <w:rFonts w:ascii="Arial" w:eastAsia="Times New Roman" w:hAnsi="Arial" w:cs="Arial"/>
          <w:color w:val="000000"/>
          <w:sz w:val="24"/>
          <w:szCs w:val="24"/>
          <w:lang w:eastAsia="pt-BR"/>
        </w:rPr>
        <w:t>é cadastrado e associado ao CPF e personalizado ao usuário. A habilitação do cartão para o benefício do Bilhete Único Carioca ocorrerá em até 48h após o cadastro.</w:t>
      </w:r>
    </w:p>
    <w:p w:rsidR="00ED38E1" w:rsidRPr="006E7C79" w:rsidRDefault="006E1F3C" w:rsidP="006E1F3C">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 aquisição do cartão também poderá ser feita nas bilheterias do BRT e nas máquinas de autoatendimento do Riocard.</w:t>
      </w:r>
    </w:p>
    <w:p w:rsidR="00ED38E1" w:rsidRPr="006E7C79" w:rsidRDefault="00ED38E1" w:rsidP="00ED38E1">
      <w:pPr>
        <w:jc w:val="both"/>
        <w:rPr>
          <w:rFonts w:ascii="Arial" w:eastAsia="Times New Roman" w:hAnsi="Arial" w:cs="Arial"/>
          <w:color w:val="000000"/>
          <w:sz w:val="24"/>
          <w:szCs w:val="24"/>
          <w:lang w:eastAsia="pt-BR"/>
        </w:rPr>
      </w:pPr>
    </w:p>
    <w:p w:rsidR="00ED38E1" w:rsidRPr="006E1F3C" w:rsidRDefault="00ED38E1" w:rsidP="00ED38E1">
      <w:pPr>
        <w:jc w:val="both"/>
        <w:rPr>
          <w:rFonts w:ascii="Arial" w:eastAsia="Times New Roman" w:hAnsi="Arial" w:cs="Arial"/>
          <w:b/>
          <w:color w:val="000000"/>
          <w:sz w:val="24"/>
          <w:szCs w:val="24"/>
          <w:lang w:eastAsia="pt-BR"/>
        </w:rPr>
      </w:pPr>
      <w:r w:rsidRPr="006E1F3C">
        <w:rPr>
          <w:rFonts w:ascii="Arial" w:eastAsia="Times New Roman" w:hAnsi="Arial" w:cs="Arial"/>
          <w:b/>
          <w:color w:val="000000"/>
          <w:sz w:val="24"/>
          <w:szCs w:val="24"/>
          <w:lang w:eastAsia="pt-BR"/>
        </w:rPr>
        <w:t>5. Como recarregar: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Estes cartões podem ser recarregados no site </w:t>
      </w:r>
      <w:r w:rsidR="00C5784A">
        <w:rPr>
          <w:rFonts w:ascii="Arial" w:eastAsia="Times New Roman" w:hAnsi="Arial" w:cs="Arial"/>
          <w:color w:val="000000"/>
          <w:sz w:val="24"/>
          <w:szCs w:val="24"/>
          <w:lang w:eastAsia="pt-BR"/>
        </w:rPr>
        <w:t xml:space="preserve">da </w:t>
      </w:r>
      <w:r w:rsidRPr="006E7C79">
        <w:rPr>
          <w:rFonts w:ascii="Arial" w:eastAsia="Times New Roman" w:hAnsi="Arial" w:cs="Arial"/>
          <w:color w:val="000000"/>
          <w:sz w:val="24"/>
          <w:szCs w:val="24"/>
          <w:lang w:eastAsia="pt-BR"/>
        </w:rPr>
        <w:t>Riocard, nas lojas Rio</w:t>
      </w:r>
      <w:r w:rsidR="00C5784A">
        <w:rPr>
          <w:rFonts w:ascii="Arial" w:eastAsia="Times New Roman" w:hAnsi="Arial" w:cs="Arial"/>
          <w:color w:val="000000"/>
          <w:sz w:val="24"/>
          <w:szCs w:val="24"/>
          <w:lang w:eastAsia="pt-BR"/>
        </w:rPr>
        <w:t>c</w:t>
      </w:r>
      <w:r w:rsidRPr="006E7C79">
        <w:rPr>
          <w:rFonts w:ascii="Arial" w:eastAsia="Times New Roman" w:hAnsi="Arial" w:cs="Arial"/>
          <w:color w:val="000000"/>
          <w:sz w:val="24"/>
          <w:szCs w:val="24"/>
          <w:lang w:eastAsia="pt-BR"/>
        </w:rPr>
        <w:t xml:space="preserve">ard e nas máquinas de autoatendimento disponíveis na rede de recarga. </w:t>
      </w:r>
      <w:r w:rsidR="00C5784A">
        <w:rPr>
          <w:rFonts w:ascii="Arial" w:eastAsia="Times New Roman" w:hAnsi="Arial" w:cs="Arial"/>
          <w:color w:val="000000"/>
          <w:sz w:val="24"/>
          <w:szCs w:val="24"/>
          <w:lang w:eastAsia="pt-BR"/>
        </w:rPr>
        <w:t xml:space="preserve">O cidadão poderá verificar </w:t>
      </w:r>
      <w:r w:rsidRPr="006E7C79">
        <w:rPr>
          <w:rFonts w:ascii="Arial" w:eastAsia="Times New Roman" w:hAnsi="Arial" w:cs="Arial"/>
          <w:color w:val="000000"/>
          <w:sz w:val="24"/>
          <w:szCs w:val="24"/>
          <w:lang w:eastAsia="pt-BR"/>
        </w:rPr>
        <w:t>os locais disponíveis emwww.cartaoriocard.com.br/</w:t>
      </w:r>
    </w:p>
    <w:p w:rsidR="00ED38E1" w:rsidRPr="006E7C79" w:rsidRDefault="00ED38E1" w:rsidP="00ED38E1">
      <w:pPr>
        <w:jc w:val="both"/>
        <w:rPr>
          <w:rFonts w:ascii="Arial" w:eastAsia="Times New Roman" w:hAnsi="Arial" w:cs="Arial"/>
          <w:color w:val="000000"/>
          <w:sz w:val="24"/>
          <w:szCs w:val="24"/>
          <w:lang w:eastAsia="pt-BR"/>
        </w:rPr>
      </w:pPr>
    </w:p>
    <w:p w:rsidR="00ED38E1" w:rsidRPr="00C5784A" w:rsidRDefault="00ED38E1" w:rsidP="00ED38E1">
      <w:pPr>
        <w:jc w:val="both"/>
        <w:rPr>
          <w:rFonts w:ascii="Arial" w:eastAsia="Times New Roman" w:hAnsi="Arial" w:cs="Arial"/>
          <w:b/>
          <w:color w:val="000000"/>
          <w:sz w:val="24"/>
          <w:szCs w:val="24"/>
          <w:lang w:eastAsia="pt-BR"/>
        </w:rPr>
      </w:pPr>
      <w:r w:rsidRPr="00C5784A">
        <w:rPr>
          <w:rFonts w:ascii="Arial" w:eastAsia="Times New Roman" w:hAnsi="Arial" w:cs="Arial"/>
          <w:b/>
          <w:color w:val="000000"/>
          <w:sz w:val="24"/>
          <w:szCs w:val="24"/>
          <w:lang w:eastAsia="pt-BR"/>
        </w:rPr>
        <w:t>6. Perda, Roubo ou Avaria: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caso de perda, roubo, quebra ou avaria, o cartão poderá ser cancelado.</w:t>
      </w:r>
      <w:r w:rsidR="00C5784A">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 efetivação do cancelamento ocorrerá em até 48 horas.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Somente cartões cadastrados, isto é, associados ao CPF do usuário, poderão ter os créditos remanescentes transferidos para a nova via – após a confirmação do pagamento da cobrança pelo cartão não devolvido, conforme Termo de Comodato. O cadastro pode ser feito</w:t>
      </w:r>
      <w:r w:rsidR="00C5784A">
        <w:rPr>
          <w:rFonts w:ascii="Arial" w:eastAsia="Times New Roman" w:hAnsi="Arial" w:cs="Arial"/>
          <w:color w:val="000000"/>
          <w:sz w:val="24"/>
          <w:szCs w:val="24"/>
          <w:lang w:eastAsia="pt-BR"/>
        </w:rPr>
        <w:t xml:space="preserve"> no site Riocard, nas lojas Riocard ou p</w:t>
      </w:r>
      <w:r w:rsidRPr="006E7C79">
        <w:rPr>
          <w:rFonts w:ascii="Arial" w:eastAsia="Times New Roman" w:hAnsi="Arial" w:cs="Arial"/>
          <w:color w:val="000000"/>
          <w:sz w:val="24"/>
          <w:szCs w:val="24"/>
          <w:lang w:eastAsia="pt-BR"/>
        </w:rPr>
        <w:t>ostos de cadastramento. Os créditos remanescentes serão transferidos para a nova via em até 4 dias após o pagamento da ordem. Todo cancelamento gera cobrança pelo cartão não devolvido conforme Termo de Comodato.</w:t>
      </w:r>
    </w:p>
    <w:p w:rsidR="00ED38E1" w:rsidRDefault="00ED38E1" w:rsidP="00ED38E1">
      <w:pPr>
        <w:jc w:val="both"/>
        <w:rPr>
          <w:rFonts w:ascii="Arial" w:eastAsia="Times New Roman" w:hAnsi="Arial" w:cs="Arial"/>
          <w:color w:val="000000"/>
          <w:sz w:val="24"/>
          <w:szCs w:val="24"/>
          <w:lang w:eastAsia="pt-BR"/>
        </w:rPr>
      </w:pPr>
    </w:p>
    <w:p w:rsidR="00E67600" w:rsidRPr="006E7C79" w:rsidRDefault="00E67600" w:rsidP="00ED38E1">
      <w:pPr>
        <w:jc w:val="both"/>
        <w:rPr>
          <w:rFonts w:ascii="Arial" w:eastAsia="Times New Roman" w:hAnsi="Arial" w:cs="Arial"/>
          <w:color w:val="000000"/>
          <w:sz w:val="24"/>
          <w:szCs w:val="24"/>
          <w:lang w:eastAsia="pt-BR"/>
        </w:rPr>
      </w:pPr>
    </w:p>
    <w:p w:rsidR="00ED38E1" w:rsidRPr="00C5784A" w:rsidRDefault="00ED38E1" w:rsidP="00ED38E1">
      <w:pPr>
        <w:jc w:val="both"/>
        <w:rPr>
          <w:rFonts w:ascii="Arial" w:eastAsia="Times New Roman" w:hAnsi="Arial" w:cs="Arial"/>
          <w:b/>
          <w:color w:val="000000"/>
          <w:sz w:val="24"/>
          <w:szCs w:val="24"/>
          <w:lang w:eastAsia="pt-BR"/>
        </w:rPr>
      </w:pPr>
      <w:r w:rsidRPr="00C5784A">
        <w:rPr>
          <w:rFonts w:ascii="Arial" w:eastAsia="Times New Roman" w:hAnsi="Arial" w:cs="Arial"/>
          <w:b/>
          <w:color w:val="000000"/>
          <w:sz w:val="24"/>
          <w:szCs w:val="24"/>
          <w:lang w:eastAsia="pt-BR"/>
        </w:rPr>
        <w:t>7. Mau funcionamento do cartão: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 xml:space="preserve">Em caso de mau funcionamento, </w:t>
      </w:r>
      <w:r w:rsidR="00C5784A">
        <w:rPr>
          <w:rFonts w:ascii="Arial" w:eastAsia="Times New Roman" w:hAnsi="Arial" w:cs="Arial"/>
          <w:color w:val="000000"/>
          <w:sz w:val="24"/>
          <w:szCs w:val="24"/>
          <w:lang w:eastAsia="pt-BR"/>
        </w:rPr>
        <w:t>o cidadão poderá procurar</w:t>
      </w:r>
      <w:r w:rsidRPr="006E7C79">
        <w:rPr>
          <w:rFonts w:ascii="Arial" w:eastAsia="Times New Roman" w:hAnsi="Arial" w:cs="Arial"/>
          <w:color w:val="000000"/>
          <w:sz w:val="24"/>
          <w:szCs w:val="24"/>
          <w:lang w:eastAsia="pt-BR"/>
        </w:rPr>
        <w:t xml:space="preserve"> uma das lojas Rio</w:t>
      </w:r>
      <w:r w:rsidR="00C5784A">
        <w:rPr>
          <w:rFonts w:ascii="Arial" w:eastAsia="Times New Roman" w:hAnsi="Arial" w:cs="Arial"/>
          <w:color w:val="000000"/>
          <w:sz w:val="24"/>
          <w:szCs w:val="24"/>
          <w:lang w:eastAsia="pt-BR"/>
        </w:rPr>
        <w:t>c</w:t>
      </w:r>
      <w:r w:rsidRPr="006E7C79">
        <w:rPr>
          <w:rFonts w:ascii="Arial" w:eastAsia="Times New Roman" w:hAnsi="Arial" w:cs="Arial"/>
          <w:color w:val="000000"/>
          <w:sz w:val="24"/>
          <w:szCs w:val="24"/>
          <w:lang w:eastAsia="pt-BR"/>
        </w:rPr>
        <w:t>ard para análise técnica. Caso seja constatado o defeito</w:t>
      </w:r>
      <w:r w:rsidR="00C5784A">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será emitida uma nova via gratuitamente para o usuário.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Por medida de segurança, o cartão que ficar mais de 120 dias sem uso será bloqueado. Procure uma loja Rio</w:t>
      </w:r>
      <w:r w:rsidR="00C5784A">
        <w:rPr>
          <w:rFonts w:ascii="Arial" w:eastAsia="Times New Roman" w:hAnsi="Arial" w:cs="Arial"/>
          <w:color w:val="000000"/>
          <w:sz w:val="24"/>
          <w:szCs w:val="24"/>
          <w:lang w:eastAsia="pt-BR"/>
        </w:rPr>
        <w:t>c</w:t>
      </w:r>
      <w:r w:rsidRPr="006E7C79">
        <w:rPr>
          <w:rFonts w:ascii="Arial" w:eastAsia="Times New Roman" w:hAnsi="Arial" w:cs="Arial"/>
          <w:color w:val="000000"/>
          <w:sz w:val="24"/>
          <w:szCs w:val="24"/>
          <w:lang w:eastAsia="pt-BR"/>
        </w:rPr>
        <w:t>ard (venda e multisserviços) ou um terminal de autoatendimento para consulta de saldo e desbloqueio do cartão.</w:t>
      </w:r>
    </w:p>
    <w:p w:rsidR="00ED38E1" w:rsidRPr="006E7C79" w:rsidRDefault="00ED38E1" w:rsidP="00ED38E1">
      <w:pPr>
        <w:jc w:val="both"/>
        <w:rPr>
          <w:rFonts w:ascii="Arial" w:eastAsia="Times New Roman" w:hAnsi="Arial" w:cs="Arial"/>
          <w:color w:val="000000"/>
          <w:sz w:val="24"/>
          <w:szCs w:val="24"/>
          <w:lang w:eastAsia="pt-BR"/>
        </w:rPr>
      </w:pPr>
    </w:p>
    <w:p w:rsidR="00ED38E1" w:rsidRPr="00C5784A" w:rsidRDefault="00ED38E1" w:rsidP="00ED38E1">
      <w:pPr>
        <w:jc w:val="both"/>
        <w:rPr>
          <w:rFonts w:ascii="Arial" w:eastAsia="Times New Roman" w:hAnsi="Arial" w:cs="Arial"/>
          <w:b/>
          <w:color w:val="000000"/>
          <w:sz w:val="24"/>
          <w:szCs w:val="24"/>
          <w:lang w:eastAsia="pt-BR"/>
        </w:rPr>
      </w:pPr>
      <w:r w:rsidRPr="00C5784A">
        <w:rPr>
          <w:rFonts w:ascii="Arial" w:eastAsia="Times New Roman" w:hAnsi="Arial" w:cs="Arial"/>
          <w:b/>
          <w:color w:val="000000"/>
          <w:sz w:val="24"/>
          <w:szCs w:val="24"/>
          <w:lang w:eastAsia="pt-BR"/>
        </w:rPr>
        <w:t>8. Gratuidades: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 gratuidades </w:t>
      </w:r>
      <w:r w:rsidR="00C5784A">
        <w:rPr>
          <w:rFonts w:ascii="Arial" w:eastAsia="Times New Roman" w:hAnsi="Arial" w:cs="Arial"/>
          <w:color w:val="000000"/>
          <w:sz w:val="24"/>
          <w:szCs w:val="24"/>
          <w:lang w:eastAsia="pt-BR"/>
        </w:rPr>
        <w:t xml:space="preserve">são </w:t>
      </w:r>
      <w:r w:rsidRPr="006E7C79">
        <w:rPr>
          <w:rFonts w:ascii="Arial" w:eastAsia="Times New Roman" w:hAnsi="Arial" w:cs="Arial"/>
          <w:color w:val="000000"/>
          <w:sz w:val="24"/>
          <w:szCs w:val="24"/>
          <w:lang w:eastAsia="pt-BR"/>
        </w:rPr>
        <w:t xml:space="preserve">concedidas aos maiores de </w:t>
      </w:r>
      <w:r w:rsidR="00C5784A">
        <w:rPr>
          <w:rFonts w:ascii="Arial" w:eastAsia="Times New Roman" w:hAnsi="Arial" w:cs="Arial"/>
          <w:color w:val="000000"/>
          <w:sz w:val="24"/>
          <w:szCs w:val="24"/>
          <w:lang w:eastAsia="pt-BR"/>
        </w:rPr>
        <w:t>65</w:t>
      </w:r>
      <w:r w:rsidRPr="006E7C79">
        <w:rPr>
          <w:rFonts w:ascii="Arial" w:eastAsia="Times New Roman" w:hAnsi="Arial" w:cs="Arial"/>
          <w:color w:val="000000"/>
          <w:sz w:val="24"/>
          <w:szCs w:val="24"/>
          <w:lang w:eastAsia="pt-BR"/>
        </w:rPr>
        <w:t xml:space="preserve"> anos, aos</w:t>
      </w:r>
      <w:r w:rsidR="00C5784A">
        <w:rPr>
          <w:rFonts w:ascii="Arial" w:eastAsia="Times New Roman" w:hAnsi="Arial" w:cs="Arial"/>
          <w:color w:val="000000"/>
          <w:sz w:val="24"/>
          <w:szCs w:val="24"/>
          <w:lang w:eastAsia="pt-BR"/>
        </w:rPr>
        <w:t xml:space="preserve"> alunos </w:t>
      </w:r>
      <w:r w:rsidRPr="006E7C79">
        <w:rPr>
          <w:rFonts w:ascii="Arial" w:eastAsia="Times New Roman" w:hAnsi="Arial" w:cs="Arial"/>
          <w:color w:val="000000"/>
          <w:sz w:val="24"/>
          <w:szCs w:val="24"/>
          <w:lang w:eastAsia="pt-BR"/>
        </w:rPr>
        <w:t>uniformizados da rede pública de ensino fundamental e médio,</w:t>
      </w:r>
      <w:r w:rsidR="00C5784A">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bem como às </w:t>
      </w:r>
      <w:r w:rsidR="00C5784A">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essoas com deficiência, renais crônicos, transplantados,</w:t>
      </w:r>
      <w:r w:rsidR="00C5784A">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hansenianos, </w:t>
      </w:r>
      <w:r w:rsidR="00C5784A">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ortadores do vírus HIV e demais doenças crônicas, que</w:t>
      </w:r>
      <w:r w:rsidR="00C5784A">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necessitem de tratamento continuado, e ao respectivo acompanhante</w:t>
      </w:r>
      <w:r w:rsidR="00C5784A">
        <w:rPr>
          <w:rFonts w:ascii="Arial" w:eastAsia="Times New Roman" w:hAnsi="Arial" w:cs="Arial"/>
          <w:color w:val="000000"/>
          <w:sz w:val="24"/>
          <w:szCs w:val="24"/>
          <w:lang w:eastAsia="pt-BR"/>
        </w:rPr>
        <w:t xml:space="preserve">. Estas gratuidades </w:t>
      </w:r>
      <w:r w:rsidRPr="006E7C79">
        <w:rPr>
          <w:rFonts w:ascii="Arial" w:eastAsia="Times New Roman" w:hAnsi="Arial" w:cs="Arial"/>
          <w:color w:val="000000"/>
          <w:sz w:val="24"/>
          <w:szCs w:val="24"/>
          <w:lang w:eastAsia="pt-BR"/>
        </w:rPr>
        <w:t>serão exercidas nos ônibus convencionais com duas portas, nos ônibus BRT e no Veículo Leve Sobre Trilhos – VLT, por intermédio da apresentação de cartão eletrônico.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São asseguradas aos destinatários da gratuidade até três vagas simultâneas por viagem nos micro-ônibus, midi-ônibus e mini-ônibus.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Fica garantido o ingresso gratuito de crianças de até </w:t>
      </w:r>
      <w:r w:rsidR="00C5784A">
        <w:rPr>
          <w:rFonts w:ascii="Arial" w:eastAsia="Times New Roman" w:hAnsi="Arial" w:cs="Arial"/>
          <w:color w:val="000000"/>
          <w:sz w:val="24"/>
          <w:szCs w:val="24"/>
          <w:lang w:eastAsia="pt-BR"/>
        </w:rPr>
        <w:t>5</w:t>
      </w:r>
      <w:r w:rsidRPr="006E7C79">
        <w:rPr>
          <w:rFonts w:ascii="Arial" w:eastAsia="Times New Roman" w:hAnsi="Arial" w:cs="Arial"/>
          <w:color w:val="000000"/>
          <w:sz w:val="24"/>
          <w:szCs w:val="24"/>
          <w:lang w:eastAsia="pt-BR"/>
        </w:rPr>
        <w:t xml:space="preserve"> anos sem</w:t>
      </w:r>
      <w:r w:rsidR="00C5784A">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 apresentação de cartão eletrônico, desde que acompanhadas dos pais</w:t>
      </w:r>
      <w:r w:rsidR="00C5784A">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ou responsáveis.</w:t>
      </w:r>
    </w:p>
    <w:p w:rsidR="00ED38E1" w:rsidRPr="006E7C79" w:rsidRDefault="00ED38E1" w:rsidP="00ED38E1">
      <w:pPr>
        <w:jc w:val="both"/>
        <w:rPr>
          <w:rFonts w:ascii="Arial" w:eastAsia="Times New Roman" w:hAnsi="Arial" w:cs="Arial"/>
          <w:color w:val="000000"/>
          <w:sz w:val="24"/>
          <w:szCs w:val="24"/>
          <w:lang w:eastAsia="pt-BR"/>
        </w:rPr>
      </w:pPr>
    </w:p>
    <w:p w:rsidR="00ED38E1" w:rsidRPr="00C5784A" w:rsidRDefault="00ED38E1" w:rsidP="00ED38E1">
      <w:pPr>
        <w:jc w:val="both"/>
        <w:rPr>
          <w:rFonts w:ascii="Arial" w:eastAsia="Times New Roman" w:hAnsi="Arial" w:cs="Arial"/>
          <w:b/>
          <w:color w:val="000000"/>
          <w:sz w:val="24"/>
          <w:szCs w:val="24"/>
          <w:lang w:eastAsia="pt-BR"/>
        </w:rPr>
      </w:pPr>
      <w:r w:rsidRPr="00C5784A">
        <w:rPr>
          <w:rFonts w:ascii="Arial" w:eastAsia="Times New Roman" w:hAnsi="Arial" w:cs="Arial"/>
          <w:b/>
          <w:color w:val="000000"/>
          <w:sz w:val="24"/>
          <w:szCs w:val="24"/>
          <w:lang w:eastAsia="pt-BR"/>
        </w:rPr>
        <w:t>9. Legislação:</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Lei </w:t>
      </w:r>
      <w:r w:rsidR="00C5784A">
        <w:rPr>
          <w:rFonts w:ascii="Arial" w:eastAsia="Times New Roman" w:hAnsi="Arial" w:cs="Arial"/>
          <w:color w:val="000000"/>
          <w:sz w:val="24"/>
          <w:szCs w:val="24"/>
          <w:lang w:eastAsia="pt-BR"/>
        </w:rPr>
        <w:t>nº</w:t>
      </w:r>
      <w:r w:rsidRPr="006E7C79">
        <w:rPr>
          <w:rFonts w:ascii="Arial" w:eastAsia="Times New Roman" w:hAnsi="Arial" w:cs="Arial"/>
          <w:color w:val="000000"/>
          <w:sz w:val="24"/>
          <w:szCs w:val="24"/>
          <w:lang w:eastAsia="pt-BR"/>
        </w:rPr>
        <w:t xml:space="preserve"> 5.211/1</w:t>
      </w:r>
      <w:r w:rsidR="00C5784A">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0 e Decreto</w:t>
      </w:r>
      <w:r w:rsidR="00C5784A">
        <w:rPr>
          <w:rFonts w:ascii="Arial" w:eastAsia="Times New Roman" w:hAnsi="Arial" w:cs="Arial"/>
          <w:color w:val="000000"/>
          <w:sz w:val="24"/>
          <w:szCs w:val="24"/>
          <w:lang w:eastAsia="pt-BR"/>
        </w:rPr>
        <w:t xml:space="preserve"> RIO nº</w:t>
      </w:r>
      <w:r w:rsidRPr="006E7C79">
        <w:rPr>
          <w:rFonts w:ascii="Arial" w:eastAsia="Times New Roman" w:hAnsi="Arial" w:cs="Arial"/>
          <w:color w:val="000000"/>
          <w:sz w:val="24"/>
          <w:szCs w:val="24"/>
          <w:lang w:eastAsia="pt-BR"/>
        </w:rPr>
        <w:t xml:space="preserve"> 44728/</w:t>
      </w:r>
      <w:r w:rsidR="00C5784A">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18</w:t>
      </w:r>
      <w:r w:rsidR="00C5784A">
        <w:rPr>
          <w:rFonts w:ascii="Arial" w:eastAsia="Times New Roman" w:hAnsi="Arial" w:cs="Arial"/>
          <w:color w:val="000000"/>
          <w:sz w:val="24"/>
          <w:szCs w:val="24"/>
          <w:lang w:eastAsia="pt-BR"/>
        </w:rPr>
        <w:t>.</w:t>
      </w:r>
    </w:p>
    <w:p w:rsidR="00723535" w:rsidRPr="006E7C79" w:rsidRDefault="00723535" w:rsidP="00ED38E1">
      <w:pPr>
        <w:jc w:val="both"/>
        <w:rPr>
          <w:rFonts w:ascii="Arial" w:eastAsia="Times New Roman" w:hAnsi="Arial" w:cs="Arial"/>
          <w:color w:val="000000"/>
          <w:sz w:val="24"/>
          <w:szCs w:val="24"/>
          <w:lang w:eastAsia="pt-BR"/>
        </w:rPr>
      </w:pPr>
    </w:p>
    <w:p w:rsidR="00C5784A" w:rsidRDefault="00C5784A">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C5784A" w:rsidRPr="00E64DF0" w:rsidRDefault="00ED38E1" w:rsidP="00E64DF0">
      <w:pPr>
        <w:pStyle w:val="Cabealho2"/>
      </w:pPr>
      <w:bookmarkStart w:id="4" w:name="_Toc531009465"/>
      <w:r w:rsidRPr="00E64DF0">
        <w:lastRenderedPageBreak/>
        <w:t>Informações sobre o RioCard</w:t>
      </w:r>
      <w:bookmarkEnd w:id="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do </w:t>
      </w:r>
      <w:r w:rsidR="00871D2D">
        <w:rPr>
          <w:rFonts w:ascii="Arial" w:eastAsia="Times New Roman" w:hAnsi="Arial" w:cs="Arial"/>
          <w:color w:val="000000"/>
          <w:sz w:val="24"/>
          <w:szCs w:val="24"/>
          <w:lang w:eastAsia="pt-BR"/>
        </w:rPr>
        <w:t>B</w:t>
      </w:r>
      <w:r w:rsidRPr="006E7C79">
        <w:rPr>
          <w:rFonts w:ascii="Arial" w:eastAsia="Times New Roman" w:hAnsi="Arial" w:cs="Arial"/>
          <w:color w:val="000000"/>
          <w:sz w:val="24"/>
          <w:szCs w:val="24"/>
          <w:lang w:eastAsia="pt-BR"/>
        </w:rPr>
        <w:t xml:space="preserve">ilhete </w:t>
      </w:r>
      <w:r w:rsidR="00871D2D">
        <w:rPr>
          <w:rFonts w:ascii="Arial" w:eastAsia="Times New Roman" w:hAnsi="Arial" w:cs="Arial"/>
          <w:color w:val="000000"/>
          <w:sz w:val="24"/>
          <w:szCs w:val="24"/>
          <w:lang w:eastAsia="pt-BR"/>
        </w:rPr>
        <w:t>Ú</w:t>
      </w:r>
      <w:r w:rsidRPr="006E7C79">
        <w:rPr>
          <w:rFonts w:ascii="Arial" w:eastAsia="Times New Roman" w:hAnsi="Arial" w:cs="Arial"/>
          <w:color w:val="000000"/>
          <w:sz w:val="24"/>
          <w:szCs w:val="24"/>
          <w:lang w:eastAsia="pt-BR"/>
        </w:rPr>
        <w:t xml:space="preserve">nico </w:t>
      </w:r>
      <w:r w:rsidR="00871D2D">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ntermunicipal e outras gratuidade</w:t>
      </w:r>
      <w:r w:rsidR="00871D2D">
        <w:rPr>
          <w:rFonts w:ascii="Arial" w:eastAsia="Times New Roman" w:hAnsi="Arial" w:cs="Arial"/>
          <w:color w:val="000000"/>
          <w:sz w:val="24"/>
          <w:szCs w:val="24"/>
          <w:lang w:eastAsia="pt-BR"/>
        </w:rPr>
        <w:t>s</w:t>
      </w:r>
      <w:r w:rsidRPr="006E7C79">
        <w:rPr>
          <w:rFonts w:ascii="Arial" w:eastAsia="Times New Roman" w:hAnsi="Arial" w:cs="Arial"/>
          <w:color w:val="000000"/>
          <w:sz w:val="24"/>
          <w:szCs w:val="24"/>
          <w:lang w:eastAsia="pt-BR"/>
        </w:rPr>
        <w:t xml:space="preserve"> do RioCard.</w:t>
      </w:r>
    </w:p>
    <w:p w:rsidR="00ED38E1" w:rsidRPr="006E7C79" w:rsidRDefault="00ED38E1" w:rsidP="00ED38E1">
      <w:pPr>
        <w:jc w:val="both"/>
        <w:rPr>
          <w:rFonts w:ascii="Arial" w:eastAsia="Times New Roman" w:hAnsi="Arial" w:cs="Arial"/>
          <w:color w:val="000000"/>
          <w:sz w:val="24"/>
          <w:szCs w:val="24"/>
          <w:lang w:eastAsia="pt-BR"/>
        </w:rPr>
      </w:pPr>
    </w:p>
    <w:p w:rsidR="00ED38E1" w:rsidRPr="00C5784A" w:rsidRDefault="00ED38E1" w:rsidP="00ED38E1">
      <w:pPr>
        <w:jc w:val="both"/>
        <w:rPr>
          <w:rFonts w:ascii="Arial" w:eastAsia="Times New Roman" w:hAnsi="Arial" w:cs="Arial"/>
          <w:b/>
          <w:color w:val="000000"/>
          <w:sz w:val="24"/>
          <w:szCs w:val="24"/>
          <w:lang w:eastAsia="pt-BR"/>
        </w:rPr>
      </w:pPr>
      <w:r w:rsidRPr="00C5784A">
        <w:rPr>
          <w:rFonts w:ascii="Arial" w:eastAsia="Times New Roman" w:hAnsi="Arial" w:cs="Arial"/>
          <w:b/>
          <w:color w:val="000000"/>
          <w:sz w:val="24"/>
          <w:szCs w:val="24"/>
          <w:lang w:eastAsia="pt-BR"/>
        </w:rPr>
        <w:t>2. Bilhete único intermunicipal:</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Para informações sobre o </w:t>
      </w:r>
      <w:r w:rsidR="00871D2D">
        <w:rPr>
          <w:rFonts w:ascii="Arial" w:eastAsia="Times New Roman" w:hAnsi="Arial" w:cs="Arial"/>
          <w:color w:val="000000"/>
          <w:sz w:val="24"/>
          <w:szCs w:val="24"/>
          <w:lang w:eastAsia="pt-BR"/>
        </w:rPr>
        <w:t>B</w:t>
      </w:r>
      <w:r w:rsidRPr="006E7C79">
        <w:rPr>
          <w:rFonts w:ascii="Arial" w:eastAsia="Times New Roman" w:hAnsi="Arial" w:cs="Arial"/>
          <w:color w:val="000000"/>
          <w:sz w:val="24"/>
          <w:szCs w:val="24"/>
          <w:lang w:eastAsia="pt-BR"/>
        </w:rPr>
        <w:t xml:space="preserve">ilhete </w:t>
      </w:r>
      <w:r w:rsidR="00871D2D">
        <w:rPr>
          <w:rFonts w:ascii="Arial" w:eastAsia="Times New Roman" w:hAnsi="Arial" w:cs="Arial"/>
          <w:color w:val="000000"/>
          <w:sz w:val="24"/>
          <w:szCs w:val="24"/>
          <w:lang w:eastAsia="pt-BR"/>
        </w:rPr>
        <w:t>Ú</w:t>
      </w:r>
      <w:r w:rsidRPr="006E7C79">
        <w:rPr>
          <w:rFonts w:ascii="Arial" w:eastAsia="Times New Roman" w:hAnsi="Arial" w:cs="Arial"/>
          <w:color w:val="000000"/>
          <w:sz w:val="24"/>
          <w:szCs w:val="24"/>
          <w:lang w:eastAsia="pt-BR"/>
        </w:rPr>
        <w:t xml:space="preserve">nico </w:t>
      </w:r>
      <w:r w:rsidR="00871D2D">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ntermunicipal</w:t>
      </w:r>
      <w:r w:rsidR="00871D2D">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entre em contato com a RioCard:</w:t>
      </w:r>
    </w:p>
    <w:p w:rsidR="00ED38E1" w:rsidRPr="006E7C79" w:rsidRDefault="006749BA"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Pelo site:</w:t>
      </w:r>
      <w:r w:rsidR="00ED38E1" w:rsidRPr="006E7C79">
        <w:rPr>
          <w:rFonts w:ascii="Arial" w:eastAsia="Times New Roman" w:hAnsi="Arial" w:cs="Arial"/>
          <w:color w:val="000000"/>
          <w:sz w:val="24"/>
          <w:szCs w:val="24"/>
          <w:lang w:eastAsia="pt-BR"/>
        </w:rPr>
        <w:t> https://www.cartaoriocard.com.br/rcc/institucional</w:t>
      </w:r>
    </w:p>
    <w:p w:rsidR="00ED38E1" w:rsidRPr="006E7C79" w:rsidRDefault="006749BA"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Pela</w:t>
      </w:r>
      <w:r w:rsidR="00ED38E1" w:rsidRPr="006E7C79">
        <w:rPr>
          <w:rFonts w:ascii="Arial" w:eastAsia="Times New Roman" w:hAnsi="Arial" w:cs="Arial"/>
          <w:color w:val="000000"/>
          <w:sz w:val="24"/>
          <w:szCs w:val="24"/>
          <w:lang w:eastAsia="pt-BR"/>
        </w:rPr>
        <w:t xml:space="preserve"> Central de Relacionamento RioCard: 2127-4000, de segunda a sexta feira, de 8h </w:t>
      </w:r>
      <w:r>
        <w:rPr>
          <w:rFonts w:ascii="Arial" w:eastAsia="Times New Roman" w:hAnsi="Arial" w:cs="Arial"/>
          <w:color w:val="000000"/>
          <w:sz w:val="24"/>
          <w:szCs w:val="24"/>
          <w:lang w:eastAsia="pt-BR"/>
        </w:rPr>
        <w:t>à</w:t>
      </w:r>
      <w:r w:rsidR="00ED38E1" w:rsidRPr="006E7C79">
        <w:rPr>
          <w:rFonts w:ascii="Arial" w:eastAsia="Times New Roman" w:hAnsi="Arial" w:cs="Arial"/>
          <w:color w:val="000000"/>
          <w:sz w:val="24"/>
          <w:szCs w:val="24"/>
          <w:lang w:eastAsia="pt-BR"/>
        </w:rPr>
        <w:t xml:space="preserve">s 20h, e aos sábados, domingos e feriados, de 8h </w:t>
      </w:r>
      <w:r>
        <w:rPr>
          <w:rFonts w:ascii="Arial" w:eastAsia="Times New Roman" w:hAnsi="Arial" w:cs="Arial"/>
          <w:color w:val="000000"/>
          <w:sz w:val="24"/>
          <w:szCs w:val="24"/>
          <w:lang w:eastAsia="pt-BR"/>
        </w:rPr>
        <w:t>à</w:t>
      </w:r>
      <w:r w:rsidR="00ED38E1" w:rsidRPr="006E7C79">
        <w:rPr>
          <w:rFonts w:ascii="Arial" w:eastAsia="Times New Roman" w:hAnsi="Arial" w:cs="Arial"/>
          <w:color w:val="000000"/>
          <w:sz w:val="24"/>
          <w:szCs w:val="24"/>
          <w:lang w:eastAsia="pt-BR"/>
        </w:rPr>
        <w:t>s 14h.</w:t>
      </w:r>
    </w:p>
    <w:p w:rsidR="00ED38E1" w:rsidRPr="006E7C79" w:rsidRDefault="00ED38E1" w:rsidP="00ED38E1">
      <w:pPr>
        <w:jc w:val="both"/>
        <w:rPr>
          <w:rFonts w:ascii="Arial" w:eastAsia="Times New Roman" w:hAnsi="Arial" w:cs="Arial"/>
          <w:color w:val="000000"/>
          <w:sz w:val="24"/>
          <w:szCs w:val="24"/>
          <w:lang w:eastAsia="pt-BR"/>
        </w:rPr>
      </w:pPr>
    </w:p>
    <w:p w:rsidR="00ED38E1" w:rsidRPr="00871D2D" w:rsidRDefault="00ED38E1" w:rsidP="00ED38E1">
      <w:pPr>
        <w:jc w:val="both"/>
        <w:rPr>
          <w:rFonts w:ascii="Arial" w:eastAsia="Times New Roman" w:hAnsi="Arial" w:cs="Arial"/>
          <w:b/>
          <w:color w:val="000000"/>
          <w:sz w:val="24"/>
          <w:szCs w:val="24"/>
          <w:lang w:eastAsia="pt-BR"/>
        </w:rPr>
      </w:pPr>
      <w:r w:rsidRPr="00871D2D">
        <w:rPr>
          <w:rFonts w:ascii="Arial" w:eastAsia="Times New Roman" w:hAnsi="Arial" w:cs="Arial"/>
          <w:b/>
          <w:color w:val="000000"/>
          <w:sz w:val="24"/>
          <w:szCs w:val="24"/>
          <w:lang w:eastAsia="pt-BR"/>
        </w:rPr>
        <w:t>3. Passe Livre Universitário: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benefício é concedido aos alunos no município do Rio de Janeiro que estejam matriculados nos cursos de graduação de ensino superior localizadas no município do Rio de Janeiro. A renovação do Passe Livre Universitário para estudantes enquadrados no Programa Universidade para Todos (Prouni) e cotistas, a partir do primeiro semestre de 2018, não dependerá mais da ida dos estudantes aos postos da RioCard para renovar o cartão de viagem.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alunos devem solicitar às instituições de ensino que elas enviem para a Secretaria Municipal de Transportes - SMTR, até o dia 30 de março (1º período letivo) e 30 de agosto (2º período letivo), a relação com as informações dos estudantes enquadrados no Programa Universidade para Todos (Prouni) e cotistas efetivamente matriculados para que a renovação do cartão ocorra de forma automática. Outra mudança é que o aluno estará isento do pagamento da taxa de 2ª</w:t>
      </w:r>
      <w:r w:rsidR="00871D2D">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via do cartão em caso de roubo ou furto mediante a apresentação do Registro de Ocorrência.</w:t>
      </w:r>
    </w:p>
    <w:p w:rsidR="00ED38E1" w:rsidRPr="006E7C79" w:rsidRDefault="00ED38E1" w:rsidP="00ED38E1">
      <w:pPr>
        <w:jc w:val="both"/>
        <w:rPr>
          <w:rFonts w:ascii="Arial" w:eastAsia="Times New Roman" w:hAnsi="Arial" w:cs="Arial"/>
          <w:color w:val="000000"/>
          <w:sz w:val="24"/>
          <w:szCs w:val="24"/>
          <w:lang w:eastAsia="pt-BR"/>
        </w:rPr>
      </w:pPr>
    </w:p>
    <w:p w:rsidR="00ED38E1" w:rsidRPr="00871D2D" w:rsidRDefault="00ED38E1" w:rsidP="00ED38E1">
      <w:pPr>
        <w:jc w:val="both"/>
        <w:rPr>
          <w:rFonts w:ascii="Arial" w:eastAsia="Times New Roman" w:hAnsi="Arial" w:cs="Arial"/>
          <w:b/>
          <w:color w:val="000000"/>
          <w:sz w:val="24"/>
          <w:szCs w:val="24"/>
          <w:lang w:eastAsia="pt-BR"/>
        </w:rPr>
      </w:pPr>
      <w:r w:rsidRPr="00871D2D">
        <w:rPr>
          <w:rFonts w:ascii="Arial" w:eastAsia="Times New Roman" w:hAnsi="Arial" w:cs="Arial"/>
          <w:b/>
          <w:color w:val="000000"/>
          <w:sz w:val="24"/>
          <w:szCs w:val="24"/>
          <w:lang w:eastAsia="pt-BR"/>
        </w:rPr>
        <w:t>4. Riocard Aluno: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benefício da gratuidade é garantido aos</w:t>
      </w:r>
      <w:r w:rsidR="006749BA">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alunos uniformizados da rede pública de ensino fundamental e médio e incluem 76 viagens mensais (4 por dia, inclusive aos sábados e domingos).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As crianças passam a ter direito a gratuidade nos ônibus (RioCard) a partir dos 5 anos, na condição de aluno da rede municipal de ensino da cidade do Rio de Janeiro. Este benefício não é extensível aos pais ou responsáveis.</w:t>
      </w:r>
    </w:p>
    <w:p w:rsidR="00ED38E1" w:rsidRPr="006E7C79" w:rsidRDefault="00ED38E1" w:rsidP="00ED38E1">
      <w:pPr>
        <w:jc w:val="both"/>
        <w:rPr>
          <w:rFonts w:ascii="Arial" w:eastAsia="Times New Roman" w:hAnsi="Arial" w:cs="Arial"/>
          <w:color w:val="000000"/>
          <w:sz w:val="24"/>
          <w:szCs w:val="24"/>
          <w:lang w:eastAsia="pt-BR"/>
        </w:rPr>
      </w:pPr>
    </w:p>
    <w:p w:rsidR="00ED38E1" w:rsidRPr="00871D2D" w:rsidRDefault="00ED38E1" w:rsidP="00ED38E1">
      <w:pPr>
        <w:jc w:val="both"/>
        <w:rPr>
          <w:rFonts w:ascii="Arial" w:eastAsia="Times New Roman" w:hAnsi="Arial" w:cs="Arial"/>
          <w:b/>
          <w:color w:val="000000"/>
          <w:sz w:val="24"/>
          <w:szCs w:val="24"/>
          <w:lang w:eastAsia="pt-BR"/>
        </w:rPr>
      </w:pPr>
      <w:r w:rsidRPr="00871D2D">
        <w:rPr>
          <w:rFonts w:ascii="Arial" w:eastAsia="Times New Roman" w:hAnsi="Arial" w:cs="Arial"/>
          <w:b/>
          <w:color w:val="000000"/>
          <w:sz w:val="24"/>
          <w:szCs w:val="24"/>
          <w:lang w:eastAsia="pt-BR"/>
        </w:rPr>
        <w:t>5. Passe livre para ônibus intermunicipais, trens, metrô e barcas: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benefício deverá ser requerido nas Unidades do Poupa Tempo:</w:t>
      </w:r>
    </w:p>
    <w:p w:rsidR="00ED38E1" w:rsidRPr="006E7C79" w:rsidRDefault="00A9325F"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Central do Brasil: </w:t>
      </w:r>
      <w:r w:rsidR="00ED38E1" w:rsidRPr="006E7C79">
        <w:rPr>
          <w:rFonts w:ascii="Arial" w:eastAsia="Times New Roman" w:hAnsi="Arial" w:cs="Arial"/>
          <w:color w:val="000000"/>
          <w:sz w:val="24"/>
          <w:szCs w:val="24"/>
          <w:lang w:eastAsia="pt-BR"/>
        </w:rPr>
        <w:t>Praça Cristiano Ottoni, s/n° - Edifício D. Pedro II, subsolo. Horário de atendimento: Segunda a Sexta-feira - da</w:t>
      </w:r>
      <w:r>
        <w:rPr>
          <w:rFonts w:ascii="Arial" w:eastAsia="Times New Roman" w:hAnsi="Arial" w:cs="Arial"/>
          <w:color w:val="000000"/>
          <w:sz w:val="24"/>
          <w:szCs w:val="24"/>
          <w:lang w:eastAsia="pt-BR"/>
        </w:rPr>
        <w:t>s 8h às 17h30min.</w:t>
      </w:r>
    </w:p>
    <w:p w:rsidR="00ED38E1" w:rsidRPr="006E7C79" w:rsidRDefault="00A9325F"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Bangu: </w:t>
      </w:r>
      <w:r w:rsidR="00ED38E1" w:rsidRPr="006E7C79">
        <w:rPr>
          <w:rFonts w:ascii="Arial" w:eastAsia="Times New Roman" w:hAnsi="Arial" w:cs="Arial"/>
          <w:color w:val="000000"/>
          <w:sz w:val="24"/>
          <w:szCs w:val="24"/>
          <w:lang w:eastAsia="pt-BR"/>
        </w:rPr>
        <w:t>Rua Fonseca, 240, 2° pavimento. Horário de atendimento: Segund</w:t>
      </w:r>
      <w:r>
        <w:rPr>
          <w:rFonts w:ascii="Arial" w:eastAsia="Times New Roman" w:hAnsi="Arial" w:cs="Arial"/>
          <w:color w:val="000000"/>
          <w:sz w:val="24"/>
          <w:szCs w:val="24"/>
          <w:lang w:eastAsia="pt-BR"/>
        </w:rPr>
        <w:t>a a Sexta-feira, das 8h às 18h.</w:t>
      </w:r>
    </w:p>
    <w:p w:rsidR="00ED38E1" w:rsidRPr="006E7C79" w:rsidRDefault="00ED38E1" w:rsidP="00ED38E1">
      <w:pPr>
        <w:jc w:val="both"/>
        <w:rPr>
          <w:rFonts w:ascii="Arial" w:eastAsia="Times New Roman" w:hAnsi="Arial" w:cs="Arial"/>
          <w:color w:val="000000"/>
          <w:sz w:val="24"/>
          <w:szCs w:val="24"/>
          <w:lang w:eastAsia="pt-BR"/>
        </w:rPr>
      </w:pPr>
    </w:p>
    <w:p w:rsidR="00ED38E1" w:rsidRPr="00871D2D" w:rsidRDefault="00ED38E1" w:rsidP="00ED38E1">
      <w:pPr>
        <w:jc w:val="both"/>
        <w:rPr>
          <w:rFonts w:ascii="Arial" w:eastAsia="Times New Roman" w:hAnsi="Arial" w:cs="Arial"/>
          <w:b/>
          <w:color w:val="000000"/>
          <w:sz w:val="24"/>
          <w:szCs w:val="24"/>
          <w:lang w:eastAsia="pt-BR"/>
        </w:rPr>
      </w:pPr>
      <w:r w:rsidRPr="00871D2D">
        <w:rPr>
          <w:rFonts w:ascii="Arial" w:eastAsia="Times New Roman" w:hAnsi="Arial" w:cs="Arial"/>
          <w:b/>
          <w:color w:val="000000"/>
          <w:sz w:val="24"/>
          <w:szCs w:val="24"/>
          <w:lang w:eastAsia="pt-BR"/>
        </w:rPr>
        <w:t>6. Informações complementares:</w:t>
      </w:r>
    </w:p>
    <w:p w:rsidR="00ED38E1" w:rsidRPr="006E7C79" w:rsidRDefault="00871D2D"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RioCard gratuidades: 4003-3737.</w:t>
      </w:r>
    </w:p>
    <w:p w:rsidR="00ED38E1" w:rsidRPr="006E7C79" w:rsidRDefault="00ED38E1" w:rsidP="00ED38E1">
      <w:pPr>
        <w:jc w:val="both"/>
        <w:rPr>
          <w:rFonts w:ascii="Arial" w:eastAsia="Times New Roman" w:hAnsi="Arial" w:cs="Arial"/>
          <w:color w:val="000000"/>
          <w:sz w:val="24"/>
          <w:szCs w:val="24"/>
          <w:lang w:eastAsia="pt-BR"/>
        </w:rPr>
      </w:pPr>
    </w:p>
    <w:p w:rsidR="00A9325F" w:rsidRDefault="00A9325F">
      <w:pPr>
        <w:rPr>
          <w:rStyle w:val="Cabealho1Carter"/>
        </w:rPr>
      </w:pPr>
      <w:r>
        <w:rPr>
          <w:rStyle w:val="Cabealho1Carter"/>
        </w:rPr>
        <w:br w:type="page"/>
      </w:r>
    </w:p>
    <w:p w:rsidR="00E64DF0" w:rsidRDefault="00ED38E1" w:rsidP="00E64DF0">
      <w:pPr>
        <w:pStyle w:val="Cabealho1"/>
      </w:pPr>
      <w:bookmarkStart w:id="5" w:name="_Toc531009466"/>
      <w:r w:rsidRPr="00E64DF0">
        <w:lastRenderedPageBreak/>
        <w:t>BRT (corredor expresso de ônibus)</w:t>
      </w:r>
      <w:bookmarkEnd w:id="5"/>
    </w:p>
    <w:p w:rsidR="00E2589F" w:rsidRPr="00E64DF0" w:rsidRDefault="00E2589F" w:rsidP="00E2589F">
      <w:pPr>
        <w:pStyle w:val="Cabealho2"/>
      </w:pPr>
      <w:bookmarkStart w:id="6" w:name="_Toc531009467"/>
      <w:r w:rsidRPr="00E64DF0">
        <w:t xml:space="preserve">Informações </w:t>
      </w:r>
      <w:r>
        <w:t xml:space="preserve">gerais </w:t>
      </w:r>
      <w:r w:rsidRPr="00E64DF0">
        <w:t>sobre o BRT</w:t>
      </w:r>
      <w:bookmarkEnd w:id="6"/>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gerais sobre </w:t>
      </w:r>
      <w:r>
        <w:rPr>
          <w:rFonts w:ascii="Arial" w:eastAsia="Times New Roman" w:hAnsi="Arial" w:cs="Arial"/>
          <w:color w:val="000000"/>
          <w:sz w:val="24"/>
          <w:szCs w:val="24"/>
          <w:lang w:eastAsia="pt-BR"/>
        </w:rPr>
        <w:t xml:space="preserve">o </w:t>
      </w:r>
      <w:r w:rsidRPr="006E7C79">
        <w:rPr>
          <w:rFonts w:ascii="Arial" w:eastAsia="Times New Roman" w:hAnsi="Arial" w:cs="Arial"/>
          <w:color w:val="000000"/>
          <w:sz w:val="24"/>
          <w:szCs w:val="24"/>
          <w:lang w:eastAsia="pt-BR"/>
        </w:rPr>
        <w:t>BRT (estações, valores, tipos de ônibus, linhas alimentadoras, intervalos e tempo de viagem).</w:t>
      </w:r>
    </w:p>
    <w:p w:rsidR="00E2589F" w:rsidRPr="006E7C79" w:rsidRDefault="00E2589F" w:rsidP="00E2589F">
      <w:pPr>
        <w:jc w:val="both"/>
        <w:rPr>
          <w:rFonts w:ascii="Arial" w:eastAsia="Times New Roman" w:hAnsi="Arial" w:cs="Arial"/>
          <w:color w:val="000000"/>
          <w:sz w:val="24"/>
          <w:szCs w:val="24"/>
          <w:lang w:eastAsia="pt-BR"/>
        </w:rPr>
      </w:pPr>
    </w:p>
    <w:p w:rsidR="002469F2" w:rsidRDefault="00E2589F" w:rsidP="00E2589F">
      <w:pPr>
        <w:jc w:val="both"/>
        <w:rPr>
          <w:rFonts w:ascii="Arial" w:eastAsia="Times New Roman" w:hAnsi="Arial" w:cs="Arial"/>
          <w:color w:val="000000"/>
          <w:sz w:val="24"/>
          <w:szCs w:val="24"/>
          <w:lang w:eastAsia="pt-BR"/>
        </w:rPr>
      </w:pPr>
      <w:r w:rsidRPr="00A9325F">
        <w:rPr>
          <w:rFonts w:ascii="Arial" w:eastAsia="Times New Roman" w:hAnsi="Arial" w:cs="Arial"/>
          <w:b/>
          <w:color w:val="000000"/>
          <w:sz w:val="24"/>
          <w:szCs w:val="24"/>
          <w:lang w:eastAsia="pt-BR"/>
        </w:rPr>
        <w:t xml:space="preserve">2. Como </w:t>
      </w:r>
      <w:r w:rsidR="002469F2">
        <w:rPr>
          <w:rFonts w:ascii="Arial" w:eastAsia="Times New Roman" w:hAnsi="Arial" w:cs="Arial"/>
          <w:b/>
          <w:color w:val="000000"/>
          <w:sz w:val="24"/>
          <w:szCs w:val="24"/>
          <w:lang w:eastAsia="pt-BR"/>
        </w:rPr>
        <w:t>acessar serviço:</w:t>
      </w:r>
      <w:r w:rsidR="002469F2">
        <w:rPr>
          <w:rFonts w:ascii="Arial" w:eastAsia="Times New Roman" w:hAnsi="Arial" w:cs="Arial"/>
          <w:color w:val="000000"/>
          <w:sz w:val="24"/>
          <w:szCs w:val="24"/>
          <w:lang w:eastAsia="pt-BR"/>
        </w:rPr>
        <w:t xml:space="preserve"> </w:t>
      </w:r>
    </w:p>
    <w:p w:rsidR="00E2589F" w:rsidRPr="002469F2" w:rsidRDefault="00F76E0A" w:rsidP="00E2589F">
      <w:pPr>
        <w:jc w:val="both"/>
        <w:rPr>
          <w:rFonts w:ascii="Arial" w:eastAsia="Times New Roman" w:hAnsi="Arial" w:cs="Arial"/>
          <w:b/>
          <w:color w:val="000000"/>
          <w:sz w:val="24"/>
          <w:szCs w:val="24"/>
          <w:lang w:eastAsia="pt-BR"/>
        </w:rPr>
      </w:pPr>
      <w:r>
        <w:rPr>
          <w:rFonts w:ascii="Arial" w:eastAsia="Times New Roman" w:hAnsi="Arial" w:cs="Arial"/>
          <w:color w:val="000000"/>
          <w:sz w:val="24"/>
          <w:szCs w:val="24"/>
          <w:lang w:eastAsia="pt-BR"/>
        </w:rPr>
        <w:t>Para obter</w:t>
      </w:r>
      <w:r w:rsidR="00E2589F" w:rsidRPr="006E7C79">
        <w:rPr>
          <w:rFonts w:ascii="Arial" w:eastAsia="Times New Roman" w:hAnsi="Arial" w:cs="Arial"/>
          <w:color w:val="000000"/>
          <w:sz w:val="24"/>
          <w:szCs w:val="24"/>
          <w:lang w:eastAsia="pt-BR"/>
        </w:rPr>
        <w:t xml:space="preserve"> informações sobre estações, percursos, mapas, linhas alimentado</w:t>
      </w:r>
      <w:r>
        <w:rPr>
          <w:rFonts w:ascii="Arial" w:eastAsia="Times New Roman" w:hAnsi="Arial" w:cs="Arial"/>
          <w:color w:val="000000"/>
          <w:sz w:val="24"/>
          <w:szCs w:val="24"/>
          <w:lang w:eastAsia="pt-BR"/>
        </w:rPr>
        <w:t>ras e horários de funcionamento</w:t>
      </w:r>
      <w:r w:rsidR="002469F2">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acesse o </w:t>
      </w:r>
      <w:r w:rsidRPr="006E7C79">
        <w:rPr>
          <w:rFonts w:ascii="Arial" w:eastAsia="Times New Roman" w:hAnsi="Arial" w:cs="Arial"/>
          <w:color w:val="000000"/>
          <w:sz w:val="24"/>
          <w:szCs w:val="24"/>
          <w:lang w:eastAsia="pt-BR"/>
        </w:rPr>
        <w:t>site www.brtrio.com</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w:t>
      </w:r>
    </w:p>
    <w:p w:rsidR="00E2589F" w:rsidRPr="006E7C79" w:rsidRDefault="00E2589F" w:rsidP="00E2589F">
      <w:pPr>
        <w:jc w:val="both"/>
        <w:rPr>
          <w:rFonts w:ascii="Arial" w:eastAsia="Times New Roman" w:hAnsi="Arial" w:cs="Arial"/>
          <w:color w:val="000000"/>
          <w:sz w:val="24"/>
          <w:szCs w:val="24"/>
          <w:lang w:eastAsia="pt-BR"/>
        </w:rPr>
      </w:pPr>
    </w:p>
    <w:p w:rsidR="00E2589F" w:rsidRPr="00A9325F" w:rsidRDefault="00E2589F" w:rsidP="00E2589F">
      <w:pPr>
        <w:jc w:val="both"/>
        <w:rPr>
          <w:rFonts w:ascii="Arial" w:eastAsia="Times New Roman" w:hAnsi="Arial" w:cs="Arial"/>
          <w:b/>
          <w:color w:val="000000"/>
          <w:sz w:val="24"/>
          <w:szCs w:val="24"/>
          <w:lang w:eastAsia="pt-BR"/>
        </w:rPr>
      </w:pPr>
      <w:r w:rsidRPr="00A9325F">
        <w:rPr>
          <w:rFonts w:ascii="Arial" w:eastAsia="Times New Roman" w:hAnsi="Arial" w:cs="Arial"/>
          <w:b/>
          <w:color w:val="000000"/>
          <w:sz w:val="24"/>
          <w:szCs w:val="24"/>
          <w:lang w:eastAsia="pt-BR"/>
        </w:rPr>
        <w:t>3. Linhas:</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Vila Militar X Terminal Recreio (via Transolímpica): Estações Atendidas: Vila Militar, S.J de Magalhães Bastos, Pe. João Cribbin, Mal. Fontenelle, Boiuna, Outeiro Santo, Colônia (Museu Bispo do Rosário), Ventura, Leila Diniz, Asa Branca, Minha Praia, Morro do Outeiro, Riocentro, Olof Palme, Ilha Pura, Tapebuias, Catedral do Recreio, Recreio (Terminal Paralímpico). Horário de funcionamento do serviço: 24h; Intervalo nos horários de pico: 8 minutos; Tempo de viagem: 52 minutos; Integração: Transcarioca e Transoeste (Lote Zero) pela estação Morro do Outeiro; Transoeste pelo Terminal do Recreio/ Estação Salvador Allende </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Jardim Oceânico X Recreio Notre Dame (Parador): Estações atendidas: Jd. Oceânico, Bosque Marapendi, Paulo Malta Rezende, Afrânio Costa, Riviera, Ricardo Marinho, Parque das Rosas, Barrashopping, Bosque da Barra, Novo Leblon, Américas Park, Santa Mônica Jardins, Riomar, Golfe Olímpico, Interlagos, Pedra de Itaúna, Pontões/Barrasul, Salvador Allende, Gelson Fonseca, Guignard, Gláucio Gil, Benvindo de Novaes, Nova Barra, Gilka </w:t>
      </w:r>
      <w:r w:rsidRPr="006E7C79">
        <w:rPr>
          <w:rFonts w:ascii="Arial" w:eastAsia="Times New Roman" w:hAnsi="Arial" w:cs="Arial"/>
          <w:color w:val="000000"/>
          <w:sz w:val="24"/>
          <w:szCs w:val="24"/>
          <w:lang w:eastAsia="pt-BR"/>
        </w:rPr>
        <w:lastRenderedPageBreak/>
        <w:t>Machado, Guiomar Novaes, Recreio Shopping, Recanto das Garças, Notre Dame. Horário de funcionamento: 5h à 1h; Intervalo nos horários de pico: 5 minutos; Tempo de viagem: 40 minutos; Integração: Transolímpica pela estação Salvador Allende / Terminal do Recreio</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Jardim Oceânico X Alvorada (Parador): Estações atendidas: Alvorada, Barra Shopping, Parque das Rosas, Ricardo Marinho, Riviera, Afrânio Costa, Paulo Malta Rezende, Bosque Marapendi, Jardim Oceânico Horário de funcionamento: 24h; Intervalo nos horários de pico: 5 minutos; Tempo de viagem: 20 minutos; Horário de funcionamento das estações: Alvorada, Barra Shopping, Ricardo Marinho, Afrânio Costa, Bosque Marapendi, Jardim Oceânico: 24h. Demais estações: 5h à 1h Integração: Transcarioca pelo Terminal Alvorada</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Jardim Oceânico X Terminal Olímpico (Parador): Estações atendidas: Jd. Oceânico, Bosque Marapendi, Paulo Malta Rezende, Afrânio Costa, Riviera, Ricardo Marinho, Parque das Rosas, Barra Shopping, Alvorada, Lourenço Jorge, Aeroporto de Jacarepaguá, Via Parque, Centro Metropolitano, Rede Sarah, Rio 2, Parque Olímpico e Terminal Olímpico. Horário de funcionamento do serviço: 5h à 1h; Intervalo nos horários de pico: 5 minutos; Tempo de viagem: 30 minutos; Integração: Transcarioca pelo Terminal Alvorada ; Transolímpica pelo Terminal Olímpico/ Morro do Outeiro </w:t>
      </w:r>
    </w:p>
    <w:p w:rsidR="00E2589F" w:rsidRPr="006E7C79" w:rsidRDefault="00E2589F" w:rsidP="00E2589F">
      <w:pPr>
        <w:jc w:val="both"/>
        <w:rPr>
          <w:rFonts w:ascii="Arial" w:eastAsia="Times New Roman" w:hAnsi="Arial" w:cs="Arial"/>
          <w:color w:val="000000"/>
          <w:sz w:val="24"/>
          <w:szCs w:val="24"/>
          <w:lang w:eastAsia="pt-BR"/>
        </w:rPr>
      </w:pPr>
    </w:p>
    <w:p w:rsidR="00E2589F"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Sulacap X Alvorada (Expresso): Estações atendidas: Terminal Sulacap, Marechal Fontenelle, Morro do Outeiro, Parque Olímpico, Rio 2 e Terminal Alvorada * Linhas de Integração ao Terminal Sulacap: SP801 - Bangu X Sulacap; SP803 - Senador Camará X Sulacap; 300 - Candelária X Sulacap; 793 - Pavuna X Sulacap; 795 - Sulacap X Pavuna (via Mariópolis) e 739 - Sulacap X Bangu. Integração: -Transcarioca pela estação Rio 2 e Terminal Alvorada; -Transoeste no Terminal Alvorada</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Jardim Oceânico X Alvorada (Expresso): Estações Atendidas: Terminal Jardim Oceânico, Bosque Marapendi, Barra Shopping e Terminal Alvorada. Integração: Transcarioca pelo Terminal Alvorada</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Jardim Oceânico X Recreio Shopping (Expresso): Estações Atendidas: Terminal Jardim Oceânico, Bosque Marapendi, Barra Shopping, Salvador Allende, Gláucio Gil e Recreio Shopping. Integração: Transolímpica pela estação Salvador Allende/ Terminal do Recreio </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Alvorada - Galeão (Semi-direto) : Estações: Terminal Alvorada, Madureira / Manaceia (integração com o trem), Vicente de Carvalho (Integração com o Metrô), Fundão, Galeão - Tom Jobim 2 e Galeão - Tom Jobim </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Fundão - Alvorada (Expresso):Estações: Terminal Alvorada, Rio 2, Santa Efigênia, Taquara, Tanque, Praça Seca, Campinho, Madureira/Manaceia (integração com o trem), Mercadão, Vicente de Carvalho (integração com Metrô), Penha, Santa Luzia e Fundão</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Fundão - Alvorada (Parador):Estações: Terminal Alvorada, Lourenço Jorge, Aeroporto Jacarepaguá, Via Parque, Centro Metropolitano, Hospital Sarah, Rio2, Pedro Correia, Curicica, Praça do Bandolim, Arroio Pavuna, Vila Sapê, Recanto das Palmeiras, Divina Providência, Merck, André Rocha, Taquara, Aracy Cabral, Tanque, Ipase, Praça Seca, Capitão Menezes, Pinto Teles, Campinho, Madureira Manaceia, Mercadão, Otaviano, Vila Queiroz, Vaz Lobo, Marambaia, Vicente de Carvalho (integração com Metrô), Vila Kosmos, Pedro Taques, Praça do Carmo, Guaporé, Pastor José Santos, Penha1, Penha2, Ibiapina, Olaria, Cardoso de Moraes, Santa Luzia, Maré e Fundão. </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Madureira – Penha (Parador) : Estações: Penha, Pastor José Santos, Guaporé, Praça do Carmo, Pedro Taques, Vila Kosmos, Vicente de Carvalho (integração com Metrô), Marambaia, Vaz Lobo, Vila Queiroz, Otaviano, Mercadão e Madureira Manaceia. </w:t>
      </w:r>
    </w:p>
    <w:p w:rsidR="00E2589F"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Madureira - Alvorada (Parador): Estações: Terminal Alvorada, Lourenço Jorge, Aeroporto Jacarepaguá, Via Parque, Centro Metropolitano, Hospital Sarah, Rio2, Pedro Correia, Curicica, Praça do Bandolim, Arroio Pavuna, Vila Sapê, Recanto das Palmeiras, Divina Providência, Merck, André Rocha, Taquara, Aracy Cabral e Tanque, Ipase, Praça Seca, Capitão Menezes, Pinto Teles, Campinho e Terminal Paulo da Portela, em Madureira (integração com o trem).</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Madureira (Terminal Paulo da Portela) - Terminal Jardim Oceânico: Estações : Terminal Paulo da Portela (ponto inicial), Praça Seca, Tanque, Taquara, Sta. Efigênia, Curicica, Rio</w:t>
      </w:r>
      <w:r>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2, Via Parque, Terminal Alvorada, Barra Shopping, Parque das Rosas, Bosque Marapendi (Downtown), Terminal Jardim Oceânico.</w:t>
      </w:r>
    </w:p>
    <w:p w:rsidR="00E2589F" w:rsidRPr="006E7C79" w:rsidRDefault="00E2589F" w:rsidP="00E2589F">
      <w:pPr>
        <w:jc w:val="both"/>
        <w:rPr>
          <w:rFonts w:ascii="Arial" w:eastAsia="Times New Roman" w:hAnsi="Arial" w:cs="Arial"/>
          <w:color w:val="000000"/>
          <w:sz w:val="24"/>
          <w:szCs w:val="24"/>
          <w:lang w:eastAsia="pt-BR"/>
        </w:rPr>
      </w:pP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Galeão - Penha (Parador) : Estações:Penha (I e II), Ibiapina, Olaria (Cacique de Ramos), Cardoso de Moraes (Viúva Garcia), Santa Luzia, Maré, Fundão, Galeão - Tom Jobim 2 e Galeão - Tom Jobim 1.</w:t>
      </w:r>
    </w:p>
    <w:p w:rsidR="00E2589F" w:rsidRPr="006E7C79" w:rsidRDefault="00E2589F" w:rsidP="00E2589F">
      <w:pPr>
        <w:jc w:val="both"/>
        <w:rPr>
          <w:rFonts w:ascii="Arial" w:eastAsia="Times New Roman" w:hAnsi="Arial" w:cs="Arial"/>
          <w:color w:val="000000"/>
          <w:sz w:val="24"/>
          <w:szCs w:val="24"/>
          <w:lang w:eastAsia="pt-BR"/>
        </w:rPr>
      </w:pPr>
    </w:p>
    <w:p w:rsidR="00E2589F" w:rsidRPr="00A9325F" w:rsidRDefault="00E2589F" w:rsidP="00E2589F">
      <w:pPr>
        <w:jc w:val="both"/>
        <w:rPr>
          <w:rFonts w:ascii="Arial" w:eastAsia="Times New Roman" w:hAnsi="Arial" w:cs="Arial"/>
          <w:b/>
          <w:color w:val="000000"/>
          <w:sz w:val="24"/>
          <w:szCs w:val="24"/>
          <w:lang w:eastAsia="pt-BR"/>
        </w:rPr>
      </w:pPr>
      <w:r w:rsidRPr="00A9325F">
        <w:rPr>
          <w:rFonts w:ascii="Arial" w:eastAsia="Times New Roman" w:hAnsi="Arial" w:cs="Arial"/>
          <w:b/>
          <w:color w:val="000000"/>
          <w:sz w:val="24"/>
          <w:szCs w:val="24"/>
          <w:lang w:eastAsia="pt-BR"/>
        </w:rPr>
        <w:t>4. Tarifas:</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Tarifa: R$ </w:t>
      </w:r>
      <w:r w:rsidR="007806D4">
        <w:rPr>
          <w:rFonts w:ascii="Arial" w:eastAsia="Times New Roman" w:hAnsi="Arial" w:cs="Arial"/>
          <w:color w:val="000000"/>
          <w:sz w:val="24"/>
          <w:szCs w:val="24"/>
          <w:lang w:eastAsia="pt-BR"/>
        </w:rPr>
        <w:t>4</w:t>
      </w:r>
      <w:r w:rsidRPr="006E7C79">
        <w:rPr>
          <w:rFonts w:ascii="Arial" w:eastAsia="Times New Roman" w:hAnsi="Arial" w:cs="Arial"/>
          <w:color w:val="000000"/>
          <w:sz w:val="24"/>
          <w:szCs w:val="24"/>
          <w:lang w:eastAsia="pt-BR"/>
        </w:rPr>
        <w:t>,</w:t>
      </w:r>
      <w:r w:rsidR="007806D4">
        <w:rPr>
          <w:rFonts w:ascii="Arial" w:eastAsia="Times New Roman" w:hAnsi="Arial" w:cs="Arial"/>
          <w:color w:val="000000"/>
          <w:sz w:val="24"/>
          <w:szCs w:val="24"/>
          <w:lang w:eastAsia="pt-BR"/>
        </w:rPr>
        <w:t>0</w:t>
      </w:r>
      <w:r w:rsidR="00E67600">
        <w:rPr>
          <w:rFonts w:ascii="Arial" w:eastAsia="Times New Roman" w:hAnsi="Arial" w:cs="Arial"/>
          <w:color w:val="000000"/>
          <w:sz w:val="24"/>
          <w:szCs w:val="24"/>
          <w:lang w:eastAsia="pt-BR"/>
        </w:rPr>
        <w:t>5</w:t>
      </w:r>
      <w:r>
        <w:rPr>
          <w:rFonts w:ascii="Arial" w:eastAsia="Times New Roman" w:hAnsi="Arial" w:cs="Arial"/>
          <w:color w:val="000000"/>
          <w:sz w:val="24"/>
          <w:szCs w:val="24"/>
          <w:lang w:eastAsia="pt-BR"/>
        </w:rPr>
        <w:t>.</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Integrações com os trens da Supervia: R$ 6,60</w:t>
      </w:r>
      <w:r>
        <w:rPr>
          <w:rFonts w:ascii="Arial" w:eastAsia="Times New Roman" w:hAnsi="Arial" w:cs="Arial"/>
          <w:color w:val="000000"/>
          <w:sz w:val="24"/>
          <w:szCs w:val="24"/>
          <w:lang w:eastAsia="pt-BR"/>
        </w:rPr>
        <w:t>.</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Integrações com a Supervia e com ônibus intermunicipais com o cartão de Bilhete Único Metropolitano: R$ 6,50</w:t>
      </w:r>
      <w:r>
        <w:rPr>
          <w:rFonts w:ascii="Arial" w:eastAsia="Times New Roman" w:hAnsi="Arial" w:cs="Arial"/>
          <w:color w:val="000000"/>
          <w:sz w:val="24"/>
          <w:szCs w:val="24"/>
          <w:lang w:eastAsia="pt-BR"/>
        </w:rPr>
        <w:t>.</w:t>
      </w:r>
    </w:p>
    <w:p w:rsidR="00E2589F"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Todas as estações do BRT possuem máquinas de autoatendimento com recarga mínima de R$ 5,00.</w:t>
      </w:r>
    </w:p>
    <w:p w:rsidR="0011768C" w:rsidRDefault="0011768C" w:rsidP="00E2589F">
      <w:pPr>
        <w:jc w:val="both"/>
        <w:rPr>
          <w:rFonts w:ascii="Arial" w:eastAsia="Times New Roman" w:hAnsi="Arial" w:cs="Arial"/>
          <w:color w:val="000000"/>
          <w:sz w:val="24"/>
          <w:szCs w:val="24"/>
          <w:lang w:eastAsia="pt-BR"/>
        </w:rPr>
      </w:pPr>
    </w:p>
    <w:p w:rsidR="0011768C" w:rsidRPr="0011768C" w:rsidRDefault="0011768C" w:rsidP="00E2589F">
      <w:pPr>
        <w:jc w:val="both"/>
        <w:rPr>
          <w:rFonts w:ascii="Arial" w:eastAsia="Times New Roman" w:hAnsi="Arial" w:cs="Arial"/>
          <w:b/>
          <w:color w:val="000000"/>
          <w:sz w:val="24"/>
          <w:szCs w:val="24"/>
          <w:lang w:eastAsia="pt-BR"/>
        </w:rPr>
      </w:pPr>
      <w:r w:rsidRPr="0011768C">
        <w:rPr>
          <w:rFonts w:ascii="Arial" w:eastAsia="Times New Roman" w:hAnsi="Arial" w:cs="Arial"/>
          <w:b/>
          <w:color w:val="000000"/>
          <w:sz w:val="24"/>
          <w:szCs w:val="24"/>
          <w:lang w:eastAsia="pt-BR"/>
        </w:rPr>
        <w:t xml:space="preserve">5. Horário de funcionamento </w:t>
      </w:r>
      <w:r>
        <w:rPr>
          <w:rFonts w:ascii="Arial" w:eastAsia="Times New Roman" w:hAnsi="Arial" w:cs="Arial"/>
          <w:b/>
          <w:color w:val="000000"/>
          <w:sz w:val="24"/>
          <w:szCs w:val="24"/>
          <w:lang w:eastAsia="pt-BR"/>
        </w:rPr>
        <w:t>das estações e bilheterias:</w:t>
      </w:r>
    </w:p>
    <w:p w:rsidR="0011768C" w:rsidRPr="006E7C79" w:rsidRDefault="0011768C" w:rsidP="0011768C">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site da concessionária BRT Rio disponibiliza os horários de funcionamento de cada uma das estações</w:t>
      </w:r>
      <w:r w:rsidRPr="006E7C79">
        <w:rPr>
          <w:rFonts w:ascii="Arial" w:eastAsia="Times New Roman" w:hAnsi="Arial" w:cs="Arial"/>
          <w:color w:val="000000"/>
          <w:sz w:val="24"/>
          <w:szCs w:val="24"/>
          <w:lang w:eastAsia="pt-BR"/>
        </w:rPr>
        <w:t>: http://brtrio.com/</w:t>
      </w:r>
    </w:p>
    <w:p w:rsidR="0011768C" w:rsidRPr="006E7C79" w:rsidRDefault="0011768C" w:rsidP="0011768C">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Quando o horário de funcionamento da bilheteria for </w:t>
      </w:r>
      <w:r>
        <w:rPr>
          <w:rFonts w:ascii="Arial" w:eastAsia="Times New Roman" w:hAnsi="Arial" w:cs="Arial"/>
          <w:color w:val="000000"/>
          <w:sz w:val="24"/>
          <w:szCs w:val="24"/>
          <w:lang w:eastAsia="pt-BR"/>
        </w:rPr>
        <w:t>diferente</w:t>
      </w:r>
      <w:r w:rsidRPr="006E7C79">
        <w:rPr>
          <w:rFonts w:ascii="Arial" w:eastAsia="Times New Roman" w:hAnsi="Arial" w:cs="Arial"/>
          <w:color w:val="000000"/>
          <w:sz w:val="24"/>
          <w:szCs w:val="24"/>
          <w:lang w:eastAsia="pt-BR"/>
        </w:rPr>
        <w:t xml:space="preserve"> do horário da estação/terminal, o concessionário deverá disponibilizar, no mínimo, 1 equipamento de autoatendimento (ATM), em perfeito funcionamento.</w:t>
      </w:r>
    </w:p>
    <w:p w:rsidR="00E2589F" w:rsidRPr="006E7C79" w:rsidRDefault="00E2589F" w:rsidP="00E2589F">
      <w:pPr>
        <w:jc w:val="both"/>
        <w:rPr>
          <w:rFonts w:ascii="Arial" w:eastAsia="Times New Roman" w:hAnsi="Arial" w:cs="Arial"/>
          <w:color w:val="000000"/>
          <w:sz w:val="24"/>
          <w:szCs w:val="24"/>
          <w:lang w:eastAsia="pt-BR"/>
        </w:rPr>
      </w:pPr>
    </w:p>
    <w:p w:rsidR="00E2589F" w:rsidRPr="00A9325F" w:rsidRDefault="0011768C" w:rsidP="00E2589F">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6</w:t>
      </w:r>
      <w:r w:rsidR="00E2589F" w:rsidRPr="00A9325F">
        <w:rPr>
          <w:rFonts w:ascii="Arial" w:eastAsia="Times New Roman" w:hAnsi="Arial" w:cs="Arial"/>
          <w:b/>
          <w:color w:val="000000"/>
          <w:sz w:val="24"/>
          <w:szCs w:val="24"/>
          <w:lang w:eastAsia="pt-BR"/>
        </w:rPr>
        <w:t>. Informações complementares:</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Guarda Municipal fiscaliz</w:t>
      </w:r>
      <w:r w:rsidR="00DE2508">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 xml:space="preserve"> com amparo nas Leis Municipais </w:t>
      </w:r>
      <w:r>
        <w:rPr>
          <w:rFonts w:ascii="Arial" w:eastAsia="Times New Roman" w:hAnsi="Arial" w:cs="Arial"/>
          <w:color w:val="000000"/>
          <w:sz w:val="24"/>
          <w:szCs w:val="24"/>
          <w:lang w:eastAsia="pt-BR"/>
        </w:rPr>
        <w:t xml:space="preserve">nºs </w:t>
      </w:r>
      <w:r w:rsidRPr="006E7C79">
        <w:rPr>
          <w:rFonts w:ascii="Arial" w:eastAsia="Times New Roman" w:hAnsi="Arial" w:cs="Arial"/>
          <w:color w:val="000000"/>
          <w:sz w:val="24"/>
          <w:szCs w:val="24"/>
          <w:lang w:eastAsia="pt-BR"/>
        </w:rPr>
        <w:t>6.299/2017 e 6.280/2017</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w:t>
      </w:r>
      <w:r w:rsidR="00DE2508">
        <w:rPr>
          <w:rFonts w:ascii="Arial" w:eastAsia="Times New Roman" w:hAnsi="Arial" w:cs="Arial"/>
          <w:color w:val="000000"/>
          <w:sz w:val="24"/>
          <w:szCs w:val="24"/>
          <w:lang w:eastAsia="pt-BR"/>
        </w:rPr>
        <w:t>as quais</w:t>
      </w:r>
      <w:r w:rsidRPr="006E7C79">
        <w:rPr>
          <w:rFonts w:ascii="Arial" w:eastAsia="Times New Roman" w:hAnsi="Arial" w:cs="Arial"/>
          <w:color w:val="000000"/>
          <w:sz w:val="24"/>
          <w:szCs w:val="24"/>
          <w:lang w:eastAsia="pt-BR"/>
        </w:rPr>
        <w:t xml:space="preserve"> estabelecem a aplicação de multa para o usuário do BRT que não pagar passagem e cometer atos de vandalismo contra o sistema.</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As multas são de R$ 170 (em caso de reincidência, R$ 255) para quem for flagrado dando calote, e de R$ 5 mil para vândalos. A Guarda atuará da mesma forma que nos Veículos Leves Sobre Trilhos (VLTs), com notificação quando houver constatação da infração, podendo o usuário apresentar recurso. O infrator que não pagar a multa poderá ter o nome inscrito nos órgãos de proteção ao crédito e na Dívida Ativa do município. </w:t>
      </w:r>
    </w:p>
    <w:p w:rsidR="00E2589F" w:rsidRPr="006E7C79" w:rsidRDefault="00E2589F" w:rsidP="00E2589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BRT aceita todos os cartões de gratuidade, sem distinção. </w:t>
      </w:r>
      <w:r>
        <w:rPr>
          <w:rFonts w:ascii="Arial" w:eastAsia="Times New Roman" w:hAnsi="Arial" w:cs="Arial"/>
          <w:color w:val="000000"/>
          <w:sz w:val="24"/>
          <w:szCs w:val="24"/>
          <w:lang w:eastAsia="pt-BR"/>
        </w:rPr>
        <w:t>Mais informações no site da RioCard:</w:t>
      </w:r>
      <w:r w:rsidRPr="006E7C79">
        <w:rPr>
          <w:rFonts w:ascii="Arial" w:eastAsia="Times New Roman" w:hAnsi="Arial" w:cs="Arial"/>
          <w:color w:val="000000"/>
          <w:sz w:val="24"/>
          <w:szCs w:val="24"/>
          <w:lang w:eastAsia="pt-BR"/>
        </w:rPr>
        <w:t> https://www.cartaoriocard.com.br/rcc/bilheteUnico</w:t>
      </w:r>
    </w:p>
    <w:p w:rsidR="00E2589F" w:rsidRDefault="00E2589F">
      <w:pPr>
        <w:rPr>
          <w:rFonts w:ascii="Arial" w:eastAsiaTheme="majorEastAsia" w:hAnsi="Arial" w:cstheme="majorBidi"/>
          <w:b/>
          <w:bCs/>
          <w:color w:val="2E74B5" w:themeColor="accent1" w:themeShade="BF"/>
          <w:sz w:val="32"/>
          <w:szCs w:val="26"/>
          <w:lang w:eastAsia="pt-BR"/>
        </w:rPr>
      </w:pPr>
      <w:r>
        <w:br w:type="page"/>
      </w:r>
    </w:p>
    <w:p w:rsidR="00E64DF0" w:rsidRPr="00E64DF0" w:rsidRDefault="00E2589F" w:rsidP="0052433E">
      <w:pPr>
        <w:pStyle w:val="Cabealho1"/>
      </w:pPr>
      <w:bookmarkStart w:id="7" w:name="_Toc531009468"/>
      <w:r>
        <w:lastRenderedPageBreak/>
        <w:t>Certidões</w:t>
      </w:r>
      <w:bookmarkEnd w:id="7"/>
    </w:p>
    <w:p w:rsidR="00165851" w:rsidRPr="00E64DF0" w:rsidRDefault="00ED38E1" w:rsidP="0052433E">
      <w:pPr>
        <w:pStyle w:val="Cabealho2"/>
      </w:pPr>
      <w:bookmarkStart w:id="8" w:name="_Toc531009469"/>
      <w:r w:rsidRPr="00E64DF0">
        <w:t xml:space="preserve">Certidão de Assentimento (sinalização de saída e entrada </w:t>
      </w:r>
      <w:r w:rsidR="00165851" w:rsidRPr="00E64DF0">
        <w:t>d</w:t>
      </w:r>
      <w:r w:rsidRPr="00E64DF0">
        <w:t>e veículos)</w:t>
      </w:r>
      <w:bookmarkEnd w:id="8"/>
    </w:p>
    <w:p w:rsidR="00E2589F" w:rsidRPr="006B1629" w:rsidRDefault="00ED38E1" w:rsidP="005B60C1">
      <w:pPr>
        <w:jc w:val="both"/>
        <w:rPr>
          <w:rFonts w:ascii="Arial" w:hAnsi="Arial" w:cs="Arial"/>
          <w:b/>
          <w:sz w:val="24"/>
          <w:szCs w:val="24"/>
        </w:rPr>
      </w:pPr>
      <w:r w:rsidRPr="006E7C79">
        <w:rPr>
          <w:rFonts w:ascii="Arial" w:eastAsia="Times New Roman" w:hAnsi="Arial" w:cs="Arial"/>
          <w:color w:val="000000"/>
          <w:sz w:val="24"/>
          <w:szCs w:val="24"/>
          <w:lang w:eastAsia="pt-BR"/>
        </w:rPr>
        <w:br/>
      </w:r>
      <w:r w:rsidR="00E2589F" w:rsidRPr="006B1629">
        <w:rPr>
          <w:rFonts w:ascii="Arial" w:hAnsi="Arial" w:cs="Arial"/>
          <w:b/>
          <w:sz w:val="24"/>
          <w:szCs w:val="24"/>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É a emissão de documento que certifica e comprova que o cidadão executou corretamente as obras de instalações de equipamentos e sinalizações necessárias para identificação de entrada e saída de veículos em prédios, estacionamentos, posto de gasolina etc.</w:t>
      </w:r>
    </w:p>
    <w:p w:rsidR="00E2589F" w:rsidRDefault="00E2589F" w:rsidP="00ED38E1">
      <w:pPr>
        <w:jc w:val="both"/>
        <w:rPr>
          <w:rFonts w:ascii="Arial" w:eastAsia="Times New Roman" w:hAnsi="Arial" w:cs="Arial"/>
          <w:color w:val="000000"/>
          <w:sz w:val="24"/>
          <w:szCs w:val="24"/>
          <w:lang w:eastAsia="pt-BR"/>
        </w:rPr>
      </w:pPr>
    </w:p>
    <w:p w:rsidR="00E2589F" w:rsidRDefault="00E2589F" w:rsidP="00E2589F">
      <w:pPr>
        <w:spacing w:before="120" w:after="120"/>
        <w:jc w:val="both"/>
        <w:rPr>
          <w:rFonts w:ascii="Arial" w:hAnsi="Arial" w:cs="Arial"/>
          <w:sz w:val="24"/>
          <w:szCs w:val="24"/>
        </w:rPr>
      </w:pPr>
      <w:r w:rsidRPr="00A67E82">
        <w:rPr>
          <w:rFonts w:ascii="Arial" w:hAnsi="Arial" w:cs="Arial"/>
          <w:b/>
          <w:sz w:val="24"/>
          <w:szCs w:val="24"/>
        </w:rPr>
        <w:t>2. Como acessar o serviço</w:t>
      </w:r>
      <w:r>
        <w:rPr>
          <w:rFonts w:ascii="Arial" w:hAnsi="Arial" w:cs="Arial"/>
          <w:sz w:val="24"/>
          <w:szCs w:val="24"/>
        </w:rPr>
        <w:t>:</w:t>
      </w:r>
    </w:p>
    <w:p w:rsidR="00ED38E1" w:rsidRPr="006E7C79" w:rsidRDefault="00E2589F"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w:t>
      </w:r>
      <w:r w:rsidR="00ED38E1" w:rsidRPr="006E7C79">
        <w:rPr>
          <w:rFonts w:ascii="Arial" w:eastAsia="Times New Roman" w:hAnsi="Arial" w:cs="Arial"/>
          <w:color w:val="000000"/>
          <w:sz w:val="24"/>
          <w:szCs w:val="24"/>
          <w:lang w:eastAsia="pt-BR"/>
        </w:rPr>
        <w:t xml:space="preserve"> a </w:t>
      </w:r>
      <w:r w:rsidR="00390B80">
        <w:rPr>
          <w:rFonts w:ascii="Arial" w:eastAsia="Times New Roman" w:hAnsi="Arial" w:cs="Arial"/>
          <w:color w:val="000000"/>
          <w:sz w:val="24"/>
          <w:szCs w:val="24"/>
          <w:lang w:eastAsia="pt-BR"/>
        </w:rPr>
        <w:t>um Posto de Atendimento</w:t>
      </w:r>
      <w:r w:rsidR="00ED38E1" w:rsidRPr="006E7C79">
        <w:rPr>
          <w:rFonts w:ascii="Arial" w:eastAsia="Times New Roman" w:hAnsi="Arial" w:cs="Arial"/>
          <w:color w:val="000000"/>
          <w:sz w:val="24"/>
          <w:szCs w:val="24"/>
          <w:lang w:eastAsia="pt-BR"/>
        </w:rPr>
        <w:t xml:space="preserve"> ou ao protocolo na sede da SMTR, na Rua Dona Mariana, 48 - Botafogo - Rio de Janeiro, de segunda a sexta, das 9h às 16h, com documentação necessária </w:t>
      </w:r>
      <w:r w:rsidR="00390B80">
        <w:rPr>
          <w:rFonts w:ascii="Arial" w:eastAsia="Times New Roman" w:hAnsi="Arial" w:cs="Arial"/>
          <w:color w:val="000000"/>
          <w:sz w:val="24"/>
          <w:szCs w:val="24"/>
          <w:lang w:eastAsia="pt-BR"/>
        </w:rPr>
        <w:t>e obrigatória descrita abaixo</w:t>
      </w:r>
      <w:r>
        <w:rPr>
          <w:rFonts w:ascii="Arial" w:eastAsia="Times New Roman" w:hAnsi="Arial" w:cs="Arial"/>
          <w:color w:val="000000"/>
          <w:sz w:val="24"/>
          <w:szCs w:val="24"/>
          <w:lang w:eastAsia="pt-BR"/>
        </w:rPr>
        <w:t>.</w:t>
      </w:r>
    </w:p>
    <w:p w:rsidR="00E2589F" w:rsidRDefault="00E2589F" w:rsidP="00ED38E1">
      <w:pPr>
        <w:jc w:val="both"/>
        <w:rPr>
          <w:rFonts w:ascii="Arial" w:hAnsi="Arial" w:cs="Arial"/>
          <w:b/>
          <w:sz w:val="24"/>
          <w:szCs w:val="24"/>
        </w:rPr>
      </w:pPr>
    </w:p>
    <w:p w:rsidR="00E2589F" w:rsidRDefault="00E2589F" w:rsidP="00ED38E1">
      <w:pPr>
        <w:jc w:val="both"/>
        <w:rPr>
          <w:rFonts w:ascii="Arial" w:eastAsia="Times New Roman" w:hAnsi="Arial" w:cs="Arial"/>
          <w:color w:val="000000"/>
          <w:sz w:val="24"/>
          <w:szCs w:val="24"/>
          <w:lang w:eastAsia="pt-BR"/>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ED38E1" w:rsidRPr="00E2589F" w:rsidRDefault="00ED38E1" w:rsidP="00BB7A21">
      <w:pPr>
        <w:pStyle w:val="PargrafodaLista"/>
        <w:numPr>
          <w:ilvl w:val="0"/>
          <w:numId w:val="54"/>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Cópia do Contrato Social;</w:t>
      </w:r>
    </w:p>
    <w:p w:rsidR="00ED38E1" w:rsidRPr="00E2589F" w:rsidRDefault="00ED38E1" w:rsidP="00BB7A21">
      <w:pPr>
        <w:pStyle w:val="PargrafodaLista"/>
        <w:numPr>
          <w:ilvl w:val="0"/>
          <w:numId w:val="54"/>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Cópia do Contrato de Locação ou Título de Propriedade;</w:t>
      </w:r>
    </w:p>
    <w:p w:rsidR="00ED38E1" w:rsidRPr="00E2589F" w:rsidRDefault="00ED38E1" w:rsidP="00BB7A21">
      <w:pPr>
        <w:pStyle w:val="PargrafodaLista"/>
        <w:numPr>
          <w:ilvl w:val="0"/>
          <w:numId w:val="54"/>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Cópia CNPJ; </w:t>
      </w:r>
    </w:p>
    <w:p w:rsidR="00ED38E1" w:rsidRPr="00E2589F" w:rsidRDefault="00ED38E1" w:rsidP="00BB7A21">
      <w:pPr>
        <w:pStyle w:val="PargrafodaLista"/>
        <w:numPr>
          <w:ilvl w:val="0"/>
          <w:numId w:val="54"/>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Cópia da identidade e CPF do requerente (pessoa física que se identificou no requerimento); </w:t>
      </w:r>
    </w:p>
    <w:p w:rsidR="00ED38E1" w:rsidRPr="00E2589F" w:rsidRDefault="00ED38E1" w:rsidP="00BB7A21">
      <w:pPr>
        <w:pStyle w:val="PargrafodaLista"/>
        <w:numPr>
          <w:ilvl w:val="0"/>
          <w:numId w:val="54"/>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Cópia da Procuração do requerente se não for um dos proprietários - esta procuração deverá ter sua firma reconhecida em cartório.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Todos os documentos deverão ser cópias do original; não precisa ter firma reconhecida, com exceção da procuração.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Importante: Para que seja liberada a certidão de assentimento, a SMTR faz as seguintes exigências, para vistoria no local: </w:t>
      </w:r>
    </w:p>
    <w:p w:rsidR="00ED38E1" w:rsidRPr="00E2589F" w:rsidRDefault="00ED38E1" w:rsidP="00BB7A21">
      <w:pPr>
        <w:pStyle w:val="PargrafodaLista"/>
        <w:numPr>
          <w:ilvl w:val="0"/>
          <w:numId w:val="56"/>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Sinaleira audiovisual instalada.</w:t>
      </w:r>
    </w:p>
    <w:p w:rsidR="00ED38E1" w:rsidRPr="00E2589F" w:rsidRDefault="00ED38E1" w:rsidP="00BB7A21">
      <w:pPr>
        <w:pStyle w:val="PargrafodaLista"/>
        <w:numPr>
          <w:ilvl w:val="0"/>
          <w:numId w:val="56"/>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Meio fio rampeado - a pedra do meio-fio deverá ser rebaixada ao nível da rua.</w:t>
      </w:r>
    </w:p>
    <w:p w:rsidR="00ED38E1" w:rsidRPr="00E2589F" w:rsidRDefault="00ED38E1" w:rsidP="00BB7A21">
      <w:pPr>
        <w:pStyle w:val="PargrafodaLista"/>
        <w:numPr>
          <w:ilvl w:val="0"/>
          <w:numId w:val="56"/>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Boas condições de acesso (local sem impedimento na entrada e saída de veículos).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Após a vistoria:</w:t>
      </w:r>
    </w:p>
    <w:p w:rsidR="00ED38E1" w:rsidRPr="00E2589F" w:rsidRDefault="00ED38E1" w:rsidP="00BB7A21">
      <w:pPr>
        <w:pStyle w:val="PargrafodaLista"/>
        <w:numPr>
          <w:ilvl w:val="0"/>
          <w:numId w:val="55"/>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Se todas as exigências forem cumpridas, o cidadão deverá se dirigir </w:t>
      </w:r>
      <w:r w:rsidR="00833BC5">
        <w:rPr>
          <w:rFonts w:ascii="Arial" w:eastAsia="Times New Roman" w:hAnsi="Arial" w:cs="Arial"/>
          <w:color w:val="000000"/>
          <w:sz w:val="24"/>
          <w:szCs w:val="24"/>
          <w:lang w:eastAsia="pt-BR"/>
        </w:rPr>
        <w:t xml:space="preserve">ao Posto </w:t>
      </w:r>
      <w:r w:rsidRPr="00E2589F">
        <w:rPr>
          <w:rFonts w:ascii="Arial" w:eastAsia="Times New Roman" w:hAnsi="Arial" w:cs="Arial"/>
          <w:color w:val="000000"/>
          <w:sz w:val="24"/>
          <w:szCs w:val="24"/>
          <w:lang w:eastAsia="pt-BR"/>
        </w:rPr>
        <w:t xml:space="preserve">onde </w:t>
      </w:r>
      <w:r w:rsidR="00833BC5">
        <w:rPr>
          <w:rFonts w:ascii="Arial" w:eastAsia="Times New Roman" w:hAnsi="Arial" w:cs="Arial"/>
          <w:color w:val="000000"/>
          <w:sz w:val="24"/>
          <w:szCs w:val="24"/>
          <w:lang w:eastAsia="pt-BR"/>
        </w:rPr>
        <w:t>instaurou</w:t>
      </w:r>
      <w:r w:rsidRPr="00E2589F">
        <w:rPr>
          <w:rFonts w:ascii="Arial" w:eastAsia="Times New Roman" w:hAnsi="Arial" w:cs="Arial"/>
          <w:color w:val="000000"/>
          <w:sz w:val="24"/>
          <w:szCs w:val="24"/>
          <w:lang w:eastAsia="pt-BR"/>
        </w:rPr>
        <w:t xml:space="preserve"> o processo</w:t>
      </w:r>
      <w:r w:rsidR="00645BAA">
        <w:rPr>
          <w:rFonts w:ascii="Arial" w:eastAsia="Times New Roman" w:hAnsi="Arial" w:cs="Arial"/>
          <w:color w:val="000000"/>
          <w:sz w:val="24"/>
          <w:szCs w:val="24"/>
          <w:lang w:eastAsia="pt-BR"/>
        </w:rPr>
        <w:t>,</w:t>
      </w:r>
      <w:r w:rsidRPr="00E2589F">
        <w:rPr>
          <w:rFonts w:ascii="Arial" w:eastAsia="Times New Roman" w:hAnsi="Arial" w:cs="Arial"/>
          <w:color w:val="000000"/>
          <w:sz w:val="24"/>
          <w:szCs w:val="24"/>
          <w:lang w:eastAsia="pt-BR"/>
        </w:rPr>
        <w:t xml:space="preserve"> ou na sede da SMTR, para retirar a sua certidão de assentimento.</w:t>
      </w:r>
    </w:p>
    <w:p w:rsidR="00ED38E1" w:rsidRPr="00E2589F" w:rsidRDefault="00ED38E1" w:rsidP="00BB7A21">
      <w:pPr>
        <w:pStyle w:val="PargrafodaLista"/>
        <w:numPr>
          <w:ilvl w:val="0"/>
          <w:numId w:val="55"/>
        </w:numPr>
        <w:jc w:val="both"/>
        <w:rPr>
          <w:rFonts w:ascii="Arial" w:eastAsia="Times New Roman" w:hAnsi="Arial" w:cs="Arial"/>
          <w:color w:val="000000"/>
          <w:sz w:val="24"/>
          <w:szCs w:val="24"/>
          <w:lang w:eastAsia="pt-BR"/>
        </w:rPr>
      </w:pPr>
      <w:r w:rsidRPr="00E2589F">
        <w:rPr>
          <w:rFonts w:ascii="Arial" w:eastAsia="Times New Roman" w:hAnsi="Arial" w:cs="Arial"/>
          <w:color w:val="000000"/>
          <w:sz w:val="24"/>
          <w:szCs w:val="24"/>
          <w:lang w:eastAsia="pt-BR"/>
        </w:rPr>
        <w:t xml:space="preserve">Caso haja pendência, o cidadão deverá regularizá-la e entrar novamente em contato com </w:t>
      </w:r>
      <w:r w:rsidR="00645BAA">
        <w:rPr>
          <w:rFonts w:ascii="Arial" w:eastAsia="Times New Roman" w:hAnsi="Arial" w:cs="Arial"/>
          <w:color w:val="000000"/>
          <w:sz w:val="24"/>
          <w:szCs w:val="24"/>
          <w:lang w:eastAsia="pt-BR"/>
        </w:rPr>
        <w:t>a SMTR</w:t>
      </w:r>
      <w:r w:rsidRPr="00E2589F">
        <w:rPr>
          <w:rFonts w:ascii="Arial" w:eastAsia="Times New Roman" w:hAnsi="Arial" w:cs="Arial"/>
          <w:color w:val="000000"/>
          <w:sz w:val="24"/>
          <w:szCs w:val="24"/>
          <w:lang w:eastAsia="pt-BR"/>
        </w:rPr>
        <w:t> para solicitar nova vistoria, e desarquivamento do processo, se necessário.</w:t>
      </w:r>
    </w:p>
    <w:p w:rsidR="00ED38E1" w:rsidRPr="006E7C79" w:rsidRDefault="00ED38E1" w:rsidP="00ED38E1">
      <w:pPr>
        <w:jc w:val="both"/>
        <w:rPr>
          <w:rFonts w:ascii="Arial" w:eastAsia="Times New Roman" w:hAnsi="Arial" w:cs="Arial"/>
          <w:color w:val="000000"/>
          <w:sz w:val="24"/>
          <w:szCs w:val="24"/>
          <w:lang w:eastAsia="pt-BR"/>
        </w:rPr>
      </w:pPr>
    </w:p>
    <w:p w:rsidR="00D831B5" w:rsidRDefault="00ED38E1" w:rsidP="00D831B5">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cidadão pode acompanhar o andamento da sua solicitação (se foi aceita ou não) pelo site da Prefeitura do Rio de Janeiro no link da SMTR: www.rio.rj.</w:t>
      </w:r>
      <w:r w:rsidR="00D831B5">
        <w:rPr>
          <w:rFonts w:ascii="Arial" w:eastAsia="Times New Roman" w:hAnsi="Arial" w:cs="Arial"/>
          <w:color w:val="000000"/>
          <w:sz w:val="24"/>
          <w:szCs w:val="24"/>
          <w:lang w:eastAsia="pt-BR"/>
        </w:rPr>
        <w:t>gov.br/web</w:t>
      </w:r>
      <w:r w:rsidRPr="006E7C79">
        <w:rPr>
          <w:rFonts w:ascii="Arial" w:eastAsia="Times New Roman" w:hAnsi="Arial" w:cs="Arial"/>
          <w:color w:val="000000"/>
          <w:sz w:val="24"/>
          <w:szCs w:val="24"/>
          <w:lang w:eastAsia="pt-BR"/>
        </w:rPr>
        <w:t>/smtr / ANDAMENTO DE PROCESSO.</w:t>
      </w:r>
    </w:p>
    <w:p w:rsidR="00D831B5" w:rsidRPr="00D831B5" w:rsidRDefault="00D831B5" w:rsidP="00D831B5">
      <w:pPr>
        <w:jc w:val="both"/>
        <w:rPr>
          <w:rFonts w:ascii="Arial" w:eastAsia="Times New Roman" w:hAnsi="Arial" w:cs="Arial"/>
          <w:color w:val="000000"/>
          <w:sz w:val="24"/>
          <w:szCs w:val="24"/>
          <w:lang w:eastAsia="pt-BR"/>
        </w:rPr>
      </w:pPr>
    </w:p>
    <w:p w:rsidR="00D831B5" w:rsidRPr="00A67E82" w:rsidRDefault="00D831B5" w:rsidP="00D831B5">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 prazo para a autorização e retirada da certidão de assentimento é de 30 dias após entrada da solicitação </w:t>
      </w:r>
      <w:r w:rsidR="00390B80">
        <w:rPr>
          <w:rFonts w:ascii="Arial" w:eastAsia="Times New Roman" w:hAnsi="Arial" w:cs="Arial"/>
          <w:color w:val="000000"/>
          <w:sz w:val="24"/>
          <w:szCs w:val="24"/>
          <w:lang w:eastAsia="pt-BR"/>
        </w:rPr>
        <w:t>no Posto</w:t>
      </w:r>
      <w:r w:rsidRPr="006E7C79">
        <w:rPr>
          <w:rFonts w:ascii="Arial" w:eastAsia="Times New Roman" w:hAnsi="Arial" w:cs="Arial"/>
          <w:color w:val="000000"/>
          <w:sz w:val="24"/>
          <w:szCs w:val="24"/>
          <w:lang w:eastAsia="pt-BR"/>
        </w:rPr>
        <w:t xml:space="preserve"> ou na sede da SMTR.</w:t>
      </w:r>
    </w:p>
    <w:p w:rsidR="00552145" w:rsidRDefault="00552145" w:rsidP="00ED38E1">
      <w:pPr>
        <w:jc w:val="both"/>
        <w:rPr>
          <w:rFonts w:ascii="Arial" w:eastAsia="Times New Roman" w:hAnsi="Arial" w:cs="Arial"/>
          <w:color w:val="000000"/>
          <w:sz w:val="24"/>
          <w:szCs w:val="24"/>
          <w:lang w:eastAsia="pt-BR"/>
        </w:rPr>
      </w:pPr>
    </w:p>
    <w:p w:rsidR="00552145" w:rsidRPr="00552145" w:rsidRDefault="00552145" w:rsidP="00552145">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5</w:t>
      </w:r>
      <w:r w:rsidRPr="00552145">
        <w:rPr>
          <w:rFonts w:ascii="Arial" w:eastAsia="Times New Roman" w:hAnsi="Arial" w:cs="Arial"/>
          <w:b/>
          <w:color w:val="000000"/>
          <w:sz w:val="24"/>
          <w:szCs w:val="24"/>
          <w:lang w:eastAsia="pt-BR"/>
        </w:rPr>
        <w:t>. Locais e formas para manifestação sobre o serviço:</w:t>
      </w:r>
    </w:p>
    <w:p w:rsidR="00552145" w:rsidRPr="006E7C79" w:rsidRDefault="00552145" w:rsidP="00552145">
      <w:pPr>
        <w:jc w:val="both"/>
        <w:rPr>
          <w:rFonts w:ascii="Arial" w:eastAsia="Times New Roman" w:hAnsi="Arial" w:cs="Arial"/>
          <w:color w:val="000000"/>
          <w:sz w:val="24"/>
          <w:szCs w:val="24"/>
          <w:lang w:eastAsia="pt-BR"/>
        </w:rPr>
      </w:pPr>
      <w:r w:rsidRPr="00552145">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52433E" w:rsidRPr="00592664" w:rsidRDefault="00ED38E1" w:rsidP="0052433E">
      <w:pPr>
        <w:pStyle w:val="Cabealho1"/>
      </w:pPr>
      <w:bookmarkStart w:id="9" w:name="_Toc531009470"/>
      <w:r w:rsidRPr="00592664">
        <w:lastRenderedPageBreak/>
        <w:t>Endereço</w:t>
      </w:r>
      <w:r w:rsidR="00592664" w:rsidRPr="00592664">
        <w:t xml:space="preserve">s da </w:t>
      </w:r>
      <w:r w:rsidR="00592664">
        <w:t>SMTR</w:t>
      </w:r>
      <w:bookmarkEnd w:id="9"/>
    </w:p>
    <w:p w:rsidR="00092FB6" w:rsidRDefault="00092FB6" w:rsidP="00092FB6">
      <w:pPr>
        <w:pStyle w:val="Cabealho2"/>
      </w:pPr>
      <w:bookmarkStart w:id="10" w:name="_Toc531009471"/>
      <w:r>
        <w:t>Coordenadoria de Licenciamento e Vistoria – Protocolo</w:t>
      </w:r>
      <w:bookmarkEnd w:id="10"/>
    </w:p>
    <w:p w:rsidR="00092FB6" w:rsidRPr="00092FB6" w:rsidRDefault="00092FB6" w:rsidP="00092FB6">
      <w:pPr>
        <w:rPr>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ao público, recebimento requerimentos e outros serviços.</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2. Como solicitar: </w:t>
      </w:r>
    </w:p>
    <w:p w:rsidR="00ED38E1" w:rsidRPr="006E7C79" w:rsidRDefault="00D831B5"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 Coordenadoria fica na</w:t>
      </w:r>
      <w:r w:rsidR="00ED38E1" w:rsidRPr="006E7C79">
        <w:rPr>
          <w:rFonts w:ascii="Arial" w:eastAsia="Times New Roman" w:hAnsi="Arial" w:cs="Arial"/>
          <w:color w:val="000000"/>
          <w:sz w:val="24"/>
          <w:szCs w:val="24"/>
          <w:lang w:eastAsia="pt-BR"/>
        </w:rPr>
        <w:t xml:space="preserve"> Estrada do Guerenguê, nº 1630 – Curicica, </w:t>
      </w:r>
      <w:r w:rsidR="00942199">
        <w:rPr>
          <w:rFonts w:ascii="Arial" w:eastAsia="Times New Roman" w:hAnsi="Arial" w:cs="Arial"/>
          <w:color w:val="000000"/>
          <w:sz w:val="24"/>
          <w:szCs w:val="24"/>
          <w:lang w:eastAsia="pt-BR"/>
        </w:rPr>
        <w:t xml:space="preserve">e atende </w:t>
      </w:r>
      <w:r w:rsidR="00ED38E1" w:rsidRPr="006E7C79">
        <w:rPr>
          <w:rFonts w:ascii="Arial" w:eastAsia="Times New Roman" w:hAnsi="Arial" w:cs="Arial"/>
          <w:color w:val="000000"/>
          <w:sz w:val="24"/>
          <w:szCs w:val="24"/>
          <w:lang w:eastAsia="pt-BR"/>
        </w:rPr>
        <w:t>de segunda à sexta</w:t>
      </w:r>
      <w:r w:rsidR="00942199">
        <w:rPr>
          <w:rFonts w:ascii="Arial" w:eastAsia="Times New Roman" w:hAnsi="Arial" w:cs="Arial"/>
          <w:color w:val="000000"/>
          <w:sz w:val="24"/>
          <w:szCs w:val="24"/>
          <w:lang w:eastAsia="pt-BR"/>
        </w:rPr>
        <w:t>-feira,</w:t>
      </w:r>
      <w:r w:rsidR="00ED38E1" w:rsidRPr="006E7C79">
        <w:rPr>
          <w:rFonts w:ascii="Arial" w:eastAsia="Times New Roman" w:hAnsi="Arial" w:cs="Arial"/>
          <w:color w:val="000000"/>
          <w:sz w:val="24"/>
          <w:szCs w:val="24"/>
          <w:lang w:eastAsia="pt-BR"/>
        </w:rPr>
        <w:t xml:space="preserve"> d</w:t>
      </w:r>
      <w:r w:rsidR="00942199">
        <w:rPr>
          <w:rFonts w:ascii="Arial" w:eastAsia="Times New Roman" w:hAnsi="Arial" w:cs="Arial"/>
          <w:color w:val="000000"/>
          <w:sz w:val="24"/>
          <w:szCs w:val="24"/>
          <w:lang w:eastAsia="pt-BR"/>
        </w:rPr>
        <w:t>e</w:t>
      </w:r>
      <w:r w:rsidR="00ED38E1" w:rsidRPr="006E7C79">
        <w:rPr>
          <w:rFonts w:ascii="Arial" w:eastAsia="Times New Roman" w:hAnsi="Arial" w:cs="Arial"/>
          <w:color w:val="000000"/>
          <w:sz w:val="24"/>
          <w:szCs w:val="24"/>
          <w:lang w:eastAsia="pt-BR"/>
        </w:rPr>
        <w:t xml:space="preserve"> 9h às 16h. </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3. Serviços disponibilizados: </w:t>
      </w:r>
    </w:p>
    <w:p w:rsidR="00157782" w:rsidRPr="00157782" w:rsidRDefault="00157782" w:rsidP="00157782">
      <w:pPr>
        <w:pStyle w:val="PargrafodaLista"/>
        <w:numPr>
          <w:ilvl w:val="0"/>
          <w:numId w:val="162"/>
        </w:numPr>
        <w:jc w:val="both"/>
        <w:rPr>
          <w:rFonts w:ascii="Arial" w:eastAsia="Times New Roman" w:hAnsi="Arial" w:cs="Arial"/>
          <w:color w:val="000000"/>
          <w:sz w:val="24"/>
          <w:szCs w:val="24"/>
          <w:lang w:eastAsia="pt-BR"/>
        </w:rPr>
      </w:pPr>
      <w:r w:rsidRPr="00157782">
        <w:rPr>
          <w:rFonts w:ascii="Arial" w:eastAsia="Times New Roman" w:hAnsi="Arial" w:cs="Arial"/>
          <w:color w:val="000000"/>
          <w:sz w:val="24"/>
          <w:szCs w:val="24"/>
          <w:lang w:eastAsia="pt-BR"/>
        </w:rPr>
        <w:t>Vistoria documental de Táxi;</w:t>
      </w:r>
    </w:p>
    <w:p w:rsidR="00157782" w:rsidRPr="00157782" w:rsidRDefault="00157782" w:rsidP="00157782">
      <w:pPr>
        <w:pStyle w:val="PargrafodaLista"/>
        <w:numPr>
          <w:ilvl w:val="0"/>
          <w:numId w:val="162"/>
        </w:numPr>
        <w:jc w:val="both"/>
        <w:rPr>
          <w:rFonts w:ascii="Arial" w:eastAsia="Times New Roman" w:hAnsi="Arial" w:cs="Arial"/>
          <w:color w:val="000000"/>
          <w:sz w:val="24"/>
          <w:szCs w:val="24"/>
          <w:lang w:eastAsia="pt-BR"/>
        </w:rPr>
      </w:pPr>
      <w:r w:rsidRPr="00157782">
        <w:rPr>
          <w:rFonts w:ascii="Arial" w:eastAsia="Times New Roman" w:hAnsi="Arial" w:cs="Arial"/>
          <w:color w:val="000000"/>
          <w:sz w:val="24"/>
          <w:szCs w:val="24"/>
          <w:lang w:eastAsia="pt-BR"/>
        </w:rPr>
        <w:t>Vistoria física de todos os modais;</w:t>
      </w:r>
    </w:p>
    <w:p w:rsidR="00157782" w:rsidRPr="00157782" w:rsidRDefault="00157782" w:rsidP="00157782">
      <w:pPr>
        <w:pStyle w:val="PargrafodaLista"/>
        <w:numPr>
          <w:ilvl w:val="0"/>
          <w:numId w:val="162"/>
        </w:numPr>
        <w:jc w:val="both"/>
        <w:rPr>
          <w:rFonts w:ascii="Arial" w:eastAsia="Times New Roman" w:hAnsi="Arial" w:cs="Arial"/>
          <w:color w:val="000000"/>
          <w:sz w:val="24"/>
          <w:szCs w:val="24"/>
          <w:lang w:eastAsia="pt-BR"/>
        </w:rPr>
      </w:pPr>
      <w:r w:rsidRPr="00157782">
        <w:rPr>
          <w:rFonts w:ascii="Arial" w:eastAsia="Times New Roman" w:hAnsi="Arial" w:cs="Arial"/>
          <w:color w:val="000000"/>
          <w:sz w:val="24"/>
          <w:szCs w:val="24"/>
          <w:lang w:eastAsia="pt-BR"/>
        </w:rPr>
        <w:t>Vistoria extra;</w:t>
      </w:r>
    </w:p>
    <w:p w:rsidR="00ED38E1" w:rsidRPr="00157782" w:rsidRDefault="00157782" w:rsidP="00157782">
      <w:pPr>
        <w:pStyle w:val="PargrafodaLista"/>
        <w:numPr>
          <w:ilvl w:val="0"/>
          <w:numId w:val="162"/>
        </w:numPr>
        <w:jc w:val="both"/>
        <w:rPr>
          <w:rFonts w:ascii="Arial" w:eastAsia="Times New Roman" w:hAnsi="Arial" w:cs="Arial"/>
          <w:color w:val="000000"/>
          <w:sz w:val="24"/>
          <w:szCs w:val="24"/>
          <w:lang w:eastAsia="pt-BR"/>
        </w:rPr>
      </w:pPr>
      <w:r w:rsidRPr="00157782">
        <w:rPr>
          <w:rFonts w:ascii="Arial" w:eastAsia="Times New Roman" w:hAnsi="Arial" w:cs="Arial"/>
          <w:color w:val="000000"/>
          <w:sz w:val="24"/>
          <w:szCs w:val="24"/>
          <w:lang w:eastAsia="pt-BR"/>
        </w:rPr>
        <w:t>Emissão de multas pelo Decreto nº 40.518/2018 (transporte irregular).</w:t>
      </w:r>
    </w:p>
    <w:p w:rsidR="00411EB9" w:rsidRDefault="00411EB9">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411EB9" w:rsidRPr="0052433E" w:rsidRDefault="00592664" w:rsidP="0052433E">
      <w:pPr>
        <w:pStyle w:val="Cabealho2"/>
      </w:pPr>
      <w:bookmarkStart w:id="11" w:name="_Toc531009472"/>
      <w:r>
        <w:lastRenderedPageBreak/>
        <w:t xml:space="preserve">Postos de Atendimento e </w:t>
      </w:r>
      <w:r w:rsidR="00ED38E1" w:rsidRPr="0052433E">
        <w:t>Coordenadorias Regionais de Transporte (CRT)</w:t>
      </w:r>
      <w:bookmarkEnd w:id="11"/>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w:t>
      </w:r>
      <w:r w:rsidR="00592664">
        <w:rPr>
          <w:rFonts w:ascii="Arial" w:eastAsia="Times New Roman" w:hAnsi="Arial" w:cs="Arial"/>
          <w:color w:val="000000"/>
          <w:sz w:val="24"/>
          <w:szCs w:val="24"/>
          <w:lang w:eastAsia="pt-BR"/>
        </w:rPr>
        <w:t xml:space="preserve">os </w:t>
      </w:r>
      <w:r w:rsidRPr="006E7C79">
        <w:rPr>
          <w:rFonts w:ascii="Arial" w:eastAsia="Times New Roman" w:hAnsi="Arial" w:cs="Arial"/>
          <w:color w:val="000000"/>
          <w:sz w:val="24"/>
          <w:szCs w:val="24"/>
          <w:lang w:eastAsia="pt-BR"/>
        </w:rPr>
        <w:t xml:space="preserve">endereços das Coordenadorias Regionais de Transporte (CRTs) </w:t>
      </w:r>
      <w:r w:rsidR="00EE4246">
        <w:rPr>
          <w:rFonts w:ascii="Arial" w:eastAsia="Times New Roman" w:hAnsi="Arial" w:cs="Arial"/>
          <w:color w:val="000000"/>
          <w:sz w:val="24"/>
          <w:szCs w:val="24"/>
          <w:lang w:eastAsia="pt-BR"/>
        </w:rPr>
        <w:t xml:space="preserve">e dos Protocolos </w:t>
      </w:r>
      <w:r w:rsidRPr="006E7C79">
        <w:rPr>
          <w:rFonts w:ascii="Arial" w:eastAsia="Times New Roman" w:hAnsi="Arial" w:cs="Arial"/>
          <w:color w:val="000000"/>
          <w:sz w:val="24"/>
          <w:szCs w:val="24"/>
          <w:lang w:eastAsia="pt-BR"/>
        </w:rPr>
        <w:t>para atendimento ao público, recebimento e retirada de solicitações. </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2. Endereços: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CRT/AP-1 - Rua da Riachuelo, 257 – Centro. CEP 20230-0</w:t>
      </w:r>
      <w:r w:rsidR="00942199">
        <w:rPr>
          <w:rFonts w:ascii="Arial" w:eastAsia="Times New Roman" w:hAnsi="Arial" w:cs="Arial"/>
          <w:color w:val="000000"/>
          <w:sz w:val="24"/>
          <w:szCs w:val="24"/>
          <w:lang w:eastAsia="pt-BR"/>
        </w:rPr>
        <w:t>11.</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CRT-AP-2.1 – Avenida Bartolomeu Mitr</w:t>
      </w:r>
      <w:r w:rsidR="00942199">
        <w:rPr>
          <w:rFonts w:ascii="Arial" w:eastAsia="Times New Roman" w:hAnsi="Arial" w:cs="Arial"/>
          <w:color w:val="000000"/>
          <w:sz w:val="24"/>
          <w:szCs w:val="24"/>
          <w:lang w:eastAsia="pt-BR"/>
        </w:rPr>
        <w:t>e, 1297 – Leblon. CEP 22431-000.</w:t>
      </w:r>
    </w:p>
    <w:p w:rsidR="00EA3C17"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CRT-AP-3.1 – Rua 24 de Maio, 93</w:t>
      </w:r>
      <w:r w:rsidR="00EA3C17">
        <w:rPr>
          <w:rFonts w:ascii="Arial" w:eastAsia="Times New Roman" w:hAnsi="Arial" w:cs="Arial"/>
          <w:color w:val="000000"/>
          <w:sz w:val="24"/>
          <w:szCs w:val="24"/>
          <w:lang w:eastAsia="pt-BR"/>
        </w:rPr>
        <w:t>1 - Engenho Novo. CEP 20950-091</w:t>
      </w:r>
      <w:r w:rsidR="00942199">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CRT-AP-3.2 - Rua Orcadas, 435, sala 7 – Jardim Carioca - Ilha do Governado</w:t>
      </w:r>
      <w:r w:rsidR="00EA3C17">
        <w:rPr>
          <w:rFonts w:ascii="Arial" w:eastAsia="Times New Roman" w:hAnsi="Arial" w:cs="Arial"/>
          <w:color w:val="000000"/>
          <w:sz w:val="24"/>
          <w:szCs w:val="24"/>
          <w:lang w:eastAsia="pt-BR"/>
        </w:rPr>
        <w:t>r. CEP 21920-257</w:t>
      </w:r>
      <w:r w:rsidR="00942199">
        <w:rPr>
          <w:rFonts w:ascii="Arial" w:eastAsia="Times New Roman" w:hAnsi="Arial" w:cs="Arial"/>
          <w:color w:val="000000"/>
          <w:sz w:val="24"/>
          <w:szCs w:val="24"/>
          <w:lang w:eastAsia="pt-BR"/>
        </w:rPr>
        <w:t>.</w:t>
      </w:r>
    </w:p>
    <w:p w:rsidR="00EA3C17"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CRT-AP-3.3 – Avenida Monsenhor Fé</w:t>
      </w:r>
      <w:r w:rsidR="00EA3C17">
        <w:rPr>
          <w:rFonts w:ascii="Arial" w:eastAsia="Times New Roman" w:hAnsi="Arial" w:cs="Arial"/>
          <w:color w:val="000000"/>
          <w:sz w:val="24"/>
          <w:szCs w:val="24"/>
          <w:lang w:eastAsia="pt-BR"/>
        </w:rPr>
        <w:t>lix, 512 – Irajá. CEP 21235-110</w:t>
      </w:r>
      <w:r w:rsidR="00942199">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CRT-AP-4 – Avenida Ayrton Senna, 2001 -</w:t>
      </w:r>
      <w:r w:rsidR="00942199">
        <w:rPr>
          <w:rFonts w:ascii="Arial" w:eastAsia="Times New Roman" w:hAnsi="Arial" w:cs="Arial"/>
          <w:color w:val="000000"/>
          <w:sz w:val="24"/>
          <w:szCs w:val="24"/>
          <w:lang w:eastAsia="pt-BR"/>
        </w:rPr>
        <w:t xml:space="preserve"> Barra da Tijuca. CEP 22775-002.</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CRT-AP-5.1 – Rua Fonseca, nº 240 – 2º piso - Shopping Bangu. CEP 218</w:t>
      </w:r>
      <w:r w:rsidR="00942199">
        <w:rPr>
          <w:rFonts w:ascii="Arial" w:eastAsia="Times New Roman" w:hAnsi="Arial" w:cs="Arial"/>
          <w:color w:val="000000"/>
          <w:sz w:val="24"/>
          <w:szCs w:val="24"/>
          <w:lang w:eastAsia="pt-BR"/>
        </w:rPr>
        <w:t>20-005.</w:t>
      </w:r>
    </w:p>
    <w:p w:rsidR="00EA3C17"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CRT-AP-5.2 – Rua Dom Pedrito, 0</w:t>
      </w:r>
      <w:r w:rsidR="00EA3C17">
        <w:rPr>
          <w:rFonts w:ascii="Arial" w:eastAsia="Times New Roman" w:hAnsi="Arial" w:cs="Arial"/>
          <w:color w:val="000000"/>
          <w:sz w:val="24"/>
          <w:szCs w:val="24"/>
          <w:lang w:eastAsia="pt-BR"/>
        </w:rPr>
        <w:t>1 - Campo Grande. CEP 23070-170</w:t>
      </w:r>
      <w:r w:rsidR="00942199">
        <w:rPr>
          <w:rFonts w:ascii="Arial" w:eastAsia="Times New Roman" w:hAnsi="Arial" w:cs="Arial"/>
          <w:color w:val="000000"/>
          <w:sz w:val="24"/>
          <w:szCs w:val="24"/>
          <w:lang w:eastAsia="pt-BR"/>
        </w:rPr>
        <w:t>.</w:t>
      </w:r>
    </w:p>
    <w:p w:rsidR="00942199" w:rsidRDefault="00942199" w:rsidP="00ED38E1">
      <w:pPr>
        <w:jc w:val="both"/>
        <w:rPr>
          <w:rFonts w:ascii="Arial" w:eastAsia="Times New Roman" w:hAnsi="Arial" w:cs="Arial"/>
          <w:color w:val="000000"/>
          <w:sz w:val="24"/>
          <w:szCs w:val="24"/>
          <w:lang w:eastAsia="pt-BR"/>
        </w:rPr>
      </w:pPr>
    </w:p>
    <w:p w:rsidR="00ED38E1" w:rsidRPr="006E7C79" w:rsidRDefault="00942199"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Horário de </w:t>
      </w:r>
      <w:r>
        <w:rPr>
          <w:rFonts w:ascii="Arial" w:eastAsia="Times New Roman" w:hAnsi="Arial" w:cs="Arial"/>
          <w:color w:val="000000"/>
          <w:sz w:val="24"/>
          <w:szCs w:val="24"/>
          <w:lang w:eastAsia="pt-BR"/>
        </w:rPr>
        <w:t>atendimento: de segunda a sexta-feira, de</w:t>
      </w:r>
      <w:r w:rsidRPr="006E7C79">
        <w:rPr>
          <w:rFonts w:ascii="Arial" w:eastAsia="Times New Roman" w:hAnsi="Arial" w:cs="Arial"/>
          <w:color w:val="000000"/>
          <w:sz w:val="24"/>
          <w:szCs w:val="24"/>
          <w:lang w:eastAsia="pt-BR"/>
        </w:rPr>
        <w:t xml:space="preserve"> 9h às 16h. </w:t>
      </w:r>
    </w:p>
    <w:p w:rsidR="00942199" w:rsidRDefault="00942199">
      <w:pPr>
        <w:rPr>
          <w:rFonts w:ascii="Arial" w:eastAsiaTheme="majorEastAsia" w:hAnsi="Arial" w:cstheme="majorBidi"/>
          <w:b/>
          <w:bCs/>
          <w:color w:val="2E74B5" w:themeColor="accent1" w:themeShade="BF"/>
          <w:sz w:val="32"/>
          <w:szCs w:val="26"/>
          <w:lang w:eastAsia="pt-BR"/>
        </w:rPr>
      </w:pPr>
      <w:r>
        <w:br w:type="page"/>
      </w:r>
    </w:p>
    <w:p w:rsidR="00411EB9" w:rsidRPr="0052433E" w:rsidRDefault="00EA3C17" w:rsidP="0052433E">
      <w:pPr>
        <w:pStyle w:val="Cabealho2"/>
      </w:pPr>
      <w:bookmarkStart w:id="12" w:name="_Toc531009473"/>
      <w:r>
        <w:lastRenderedPageBreak/>
        <w:t>Protocolo Central</w:t>
      </w:r>
      <w:bookmarkEnd w:id="12"/>
      <w:r>
        <w:t xml:space="preserve"> </w:t>
      </w:r>
    </w:p>
    <w:p w:rsidR="00EA3C17" w:rsidRDefault="00EA3C17" w:rsidP="00EA3C17">
      <w:pPr>
        <w:spacing w:line="240" w:lineRule="auto"/>
        <w:jc w:val="both"/>
        <w:rPr>
          <w:rFonts w:ascii="Arial" w:eastAsia="Times New Roman" w:hAnsi="Arial" w:cs="Arial"/>
          <w:b/>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o atendimento ao público, recebimento e retirada de solicitações por meio de requerimentos no Protocolo Central da Secretaria Municipal de </w:t>
      </w:r>
      <w:r w:rsidR="00592664">
        <w:rPr>
          <w:rFonts w:ascii="Arial" w:eastAsia="Times New Roman" w:hAnsi="Arial" w:cs="Arial"/>
          <w:color w:val="000000"/>
          <w:sz w:val="24"/>
          <w:szCs w:val="24"/>
          <w:lang w:eastAsia="pt-BR"/>
        </w:rPr>
        <w:t>Transportes</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2. Endereço do Protocolo Central da SMTR: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Rua Dona Mariana, 48 - Botafogo - Rio de Janeiro –</w:t>
      </w:r>
      <w:r w:rsidR="00EA3C17">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RJ.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Horário de </w:t>
      </w:r>
      <w:r w:rsidR="00942199">
        <w:rPr>
          <w:rFonts w:ascii="Arial" w:eastAsia="Times New Roman" w:hAnsi="Arial" w:cs="Arial"/>
          <w:color w:val="000000"/>
          <w:sz w:val="24"/>
          <w:szCs w:val="24"/>
          <w:lang w:eastAsia="pt-BR"/>
        </w:rPr>
        <w:t>atendimento</w:t>
      </w:r>
      <w:r w:rsidR="00EA3C17">
        <w:rPr>
          <w:rFonts w:ascii="Arial" w:eastAsia="Times New Roman" w:hAnsi="Arial" w:cs="Arial"/>
          <w:color w:val="000000"/>
          <w:sz w:val="24"/>
          <w:szCs w:val="24"/>
          <w:lang w:eastAsia="pt-BR"/>
        </w:rPr>
        <w:t>: de segunda a sexta</w:t>
      </w:r>
      <w:r w:rsidR="00942199">
        <w:rPr>
          <w:rFonts w:ascii="Arial" w:eastAsia="Times New Roman" w:hAnsi="Arial" w:cs="Arial"/>
          <w:color w:val="000000"/>
          <w:sz w:val="24"/>
          <w:szCs w:val="24"/>
          <w:lang w:eastAsia="pt-BR"/>
        </w:rPr>
        <w:t>-feira</w:t>
      </w:r>
      <w:r w:rsidR="00EA3C17">
        <w:rPr>
          <w:rFonts w:ascii="Arial" w:eastAsia="Times New Roman" w:hAnsi="Arial" w:cs="Arial"/>
          <w:color w:val="000000"/>
          <w:sz w:val="24"/>
          <w:szCs w:val="24"/>
          <w:lang w:eastAsia="pt-BR"/>
        </w:rPr>
        <w:t>, de</w:t>
      </w:r>
      <w:r w:rsidRPr="006E7C79">
        <w:rPr>
          <w:rFonts w:ascii="Arial" w:eastAsia="Times New Roman" w:hAnsi="Arial" w:cs="Arial"/>
          <w:color w:val="000000"/>
          <w:sz w:val="24"/>
          <w:szCs w:val="24"/>
          <w:lang w:eastAsia="pt-BR"/>
        </w:rPr>
        <w:t xml:space="preserve"> 9h às 16h. </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color w:val="000000"/>
          <w:sz w:val="24"/>
          <w:szCs w:val="24"/>
          <w:lang w:eastAsia="pt-BR"/>
        </w:rPr>
      </w:pPr>
      <w:r w:rsidRPr="00411EB9">
        <w:rPr>
          <w:rFonts w:ascii="Arial" w:eastAsia="Times New Roman" w:hAnsi="Arial" w:cs="Arial"/>
          <w:b/>
          <w:color w:val="000000"/>
          <w:sz w:val="24"/>
          <w:szCs w:val="24"/>
          <w:lang w:eastAsia="pt-BR"/>
        </w:rPr>
        <w:t xml:space="preserve">3. </w:t>
      </w:r>
      <w:r w:rsidR="005B60C1">
        <w:rPr>
          <w:rFonts w:ascii="Arial" w:eastAsia="Times New Roman" w:hAnsi="Arial" w:cs="Arial"/>
          <w:b/>
          <w:color w:val="000000"/>
          <w:sz w:val="24"/>
          <w:szCs w:val="24"/>
          <w:lang w:eastAsia="pt-BR"/>
        </w:rPr>
        <w:t>Principais c</w:t>
      </w:r>
      <w:r w:rsidRPr="00411EB9">
        <w:rPr>
          <w:rFonts w:ascii="Arial" w:eastAsia="Times New Roman" w:hAnsi="Arial" w:cs="Arial"/>
          <w:b/>
          <w:color w:val="000000"/>
          <w:sz w:val="24"/>
          <w:szCs w:val="24"/>
          <w:lang w:eastAsia="pt-BR"/>
        </w:rPr>
        <w:t>asos tratados no Protocolo Central da SMTR:</w:t>
      </w:r>
      <w:r w:rsidRPr="00411EB9">
        <w:rPr>
          <w:rFonts w:ascii="Arial" w:eastAsia="Times New Roman" w:hAnsi="Arial" w:cs="Arial"/>
          <w:color w:val="000000"/>
          <w:sz w:val="24"/>
          <w:szCs w:val="24"/>
          <w:lang w:eastAsia="pt-BR"/>
        </w:rPr>
        <w:t> </w:t>
      </w:r>
    </w:p>
    <w:p w:rsidR="00ED38E1" w:rsidRPr="00EA3C17" w:rsidRDefault="00ED38E1" w:rsidP="00BB7A21">
      <w:pPr>
        <w:pStyle w:val="PargrafodaLista"/>
        <w:numPr>
          <w:ilvl w:val="0"/>
          <w:numId w:val="57"/>
        </w:numPr>
        <w:jc w:val="both"/>
        <w:rPr>
          <w:rFonts w:ascii="Arial" w:eastAsia="Times New Roman" w:hAnsi="Arial" w:cs="Arial"/>
          <w:color w:val="000000"/>
          <w:sz w:val="24"/>
          <w:szCs w:val="24"/>
          <w:lang w:eastAsia="pt-BR"/>
        </w:rPr>
      </w:pPr>
      <w:r w:rsidRPr="00EA3C17">
        <w:rPr>
          <w:rFonts w:ascii="Arial" w:eastAsia="Times New Roman" w:hAnsi="Arial" w:cs="Arial"/>
          <w:color w:val="000000"/>
          <w:sz w:val="24"/>
          <w:szCs w:val="24"/>
          <w:lang w:eastAsia="pt-BR"/>
        </w:rPr>
        <w:t>Requerimento de 2ª instância de processo de multa de trânsito; </w:t>
      </w:r>
    </w:p>
    <w:p w:rsidR="00ED38E1" w:rsidRPr="00EA3C17" w:rsidRDefault="00ED38E1" w:rsidP="00BB7A21">
      <w:pPr>
        <w:pStyle w:val="PargrafodaLista"/>
        <w:numPr>
          <w:ilvl w:val="0"/>
          <w:numId w:val="57"/>
        </w:numPr>
        <w:jc w:val="both"/>
        <w:rPr>
          <w:rFonts w:ascii="Arial" w:eastAsia="Times New Roman" w:hAnsi="Arial" w:cs="Arial"/>
          <w:color w:val="000000"/>
          <w:sz w:val="24"/>
          <w:szCs w:val="24"/>
          <w:lang w:eastAsia="pt-BR"/>
        </w:rPr>
      </w:pPr>
      <w:r w:rsidRPr="00EA3C17">
        <w:rPr>
          <w:rFonts w:ascii="Arial" w:eastAsia="Times New Roman" w:hAnsi="Arial" w:cs="Arial"/>
          <w:color w:val="000000"/>
          <w:sz w:val="24"/>
          <w:szCs w:val="24"/>
          <w:lang w:eastAsia="pt-BR"/>
        </w:rPr>
        <w:t>Restituição de valor pago por multa de trânsito (ressarcimento); </w:t>
      </w:r>
    </w:p>
    <w:p w:rsidR="005B60C1" w:rsidRDefault="00ED38E1" w:rsidP="00BB7A21">
      <w:pPr>
        <w:pStyle w:val="PargrafodaLista"/>
        <w:numPr>
          <w:ilvl w:val="0"/>
          <w:numId w:val="57"/>
        </w:numPr>
        <w:jc w:val="both"/>
        <w:rPr>
          <w:rFonts w:ascii="Arial" w:eastAsia="Times New Roman" w:hAnsi="Arial" w:cs="Arial"/>
          <w:color w:val="000000"/>
          <w:sz w:val="24"/>
          <w:szCs w:val="24"/>
          <w:lang w:eastAsia="pt-BR"/>
        </w:rPr>
      </w:pPr>
      <w:r w:rsidRPr="00EA3C17">
        <w:rPr>
          <w:rFonts w:ascii="Arial" w:eastAsia="Times New Roman" w:hAnsi="Arial" w:cs="Arial"/>
          <w:color w:val="000000"/>
          <w:sz w:val="24"/>
          <w:szCs w:val="24"/>
          <w:lang w:eastAsia="pt-BR"/>
        </w:rPr>
        <w:t>Certidão de Inteiro Teor</w:t>
      </w:r>
      <w:r w:rsidR="005B60C1">
        <w:rPr>
          <w:rFonts w:ascii="Arial" w:eastAsia="Times New Roman" w:hAnsi="Arial" w:cs="Arial"/>
          <w:color w:val="000000"/>
          <w:sz w:val="24"/>
          <w:szCs w:val="24"/>
          <w:lang w:eastAsia="pt-BR"/>
        </w:rPr>
        <w:t>;</w:t>
      </w:r>
    </w:p>
    <w:p w:rsidR="00411EB9" w:rsidRPr="00592664" w:rsidRDefault="005B60C1" w:rsidP="00BB7A21">
      <w:pPr>
        <w:pStyle w:val="PargrafodaLista"/>
        <w:numPr>
          <w:ilvl w:val="0"/>
          <w:numId w:val="57"/>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Entrega de documentos diversos.</w:t>
      </w:r>
      <w:r w:rsidR="00411EB9" w:rsidRPr="00592664">
        <w:rPr>
          <w:rFonts w:ascii="Arial" w:eastAsia="Times New Roman" w:hAnsi="Arial" w:cs="Arial"/>
          <w:color w:val="000000"/>
          <w:sz w:val="24"/>
          <w:szCs w:val="24"/>
          <w:lang w:eastAsia="pt-BR"/>
        </w:rPr>
        <w:br w:type="page"/>
      </w:r>
    </w:p>
    <w:p w:rsidR="0052433E" w:rsidRPr="0052433E" w:rsidRDefault="00ED38E1" w:rsidP="0052433E">
      <w:pPr>
        <w:pStyle w:val="Cabealho1"/>
      </w:pPr>
      <w:bookmarkStart w:id="13" w:name="_Toc531009474"/>
      <w:r w:rsidRPr="0052433E">
        <w:lastRenderedPageBreak/>
        <w:t>Estacionamento</w:t>
      </w:r>
      <w:bookmarkEnd w:id="13"/>
    </w:p>
    <w:p w:rsidR="00411EB9" w:rsidRPr="0052433E" w:rsidRDefault="002C1B45" w:rsidP="0052433E">
      <w:pPr>
        <w:pStyle w:val="Cabealho2"/>
      </w:pPr>
      <w:bookmarkStart w:id="14" w:name="_Toc531009475"/>
      <w:r w:rsidRPr="0052433E">
        <w:t>Cartão de E</w:t>
      </w:r>
      <w:r w:rsidR="00ED38E1" w:rsidRPr="0052433E">
        <w:t xml:space="preserve">stacionamento para </w:t>
      </w:r>
      <w:r w:rsidR="00411EB9" w:rsidRPr="0052433E">
        <w:t>Pessoas com Deficiência</w:t>
      </w:r>
      <w:r w:rsidR="00ED38E1" w:rsidRPr="0052433E">
        <w:t xml:space="preserve"> </w:t>
      </w:r>
      <w:r w:rsidR="00411EB9" w:rsidRPr="0052433E">
        <w:t>–</w:t>
      </w:r>
      <w:r w:rsidR="00ED38E1" w:rsidRPr="0052433E">
        <w:t xml:space="preserve"> P</w:t>
      </w:r>
      <w:r w:rsidR="00411EB9" w:rsidRPr="0052433E">
        <w:t>cD</w:t>
      </w:r>
      <w:bookmarkEnd w:id="1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como obter autorização especial de estacionamento da Secretaria Municipal de Transportes (SMTR) para </w:t>
      </w:r>
      <w:r w:rsidR="006028E2">
        <w:rPr>
          <w:rFonts w:ascii="Arial" w:eastAsia="Times New Roman" w:hAnsi="Arial" w:cs="Arial"/>
          <w:color w:val="000000"/>
          <w:sz w:val="24"/>
          <w:szCs w:val="24"/>
          <w:lang w:eastAsia="pt-BR"/>
        </w:rPr>
        <w:t>Pessoas com Deficiência</w:t>
      </w:r>
      <w:r w:rsidRPr="006E7C79">
        <w:rPr>
          <w:rFonts w:ascii="Arial" w:eastAsia="Times New Roman" w:hAnsi="Arial" w:cs="Arial"/>
          <w:color w:val="000000"/>
          <w:sz w:val="24"/>
          <w:szCs w:val="24"/>
          <w:lang w:eastAsia="pt-BR"/>
        </w:rPr>
        <w:t>, renovação de estacionamento ou isenção do pagamento de taxa de estacionamento público. </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2. Como solicitar</w:t>
      </w:r>
      <w:r w:rsidR="00411EB9">
        <w:rPr>
          <w:rFonts w:ascii="Arial" w:eastAsia="Times New Roman" w:hAnsi="Arial" w:cs="Arial"/>
          <w:b/>
          <w:color w:val="000000"/>
          <w:sz w:val="24"/>
          <w:szCs w:val="24"/>
          <w:lang w:eastAsia="pt-BR"/>
        </w:rPr>
        <w:t xml:space="preserve"> o serviço</w:t>
      </w:r>
      <w:r w:rsidRPr="00411EB9">
        <w:rPr>
          <w:rFonts w:ascii="Arial" w:eastAsia="Times New Roman" w:hAnsi="Arial" w:cs="Arial"/>
          <w:b/>
          <w:color w:val="000000"/>
          <w:sz w:val="24"/>
          <w:szCs w:val="24"/>
          <w:lang w:eastAsia="pt-BR"/>
        </w:rPr>
        <w:t>: </w:t>
      </w:r>
    </w:p>
    <w:p w:rsidR="00ED38E1" w:rsidRPr="006E7C79" w:rsidRDefault="00EA3C17"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w:t>
      </w:r>
      <w:r w:rsidR="00ED38E1" w:rsidRPr="006E7C79">
        <w:rPr>
          <w:rFonts w:ascii="Arial" w:eastAsia="Times New Roman" w:hAnsi="Arial" w:cs="Arial"/>
          <w:color w:val="000000"/>
          <w:sz w:val="24"/>
          <w:szCs w:val="24"/>
          <w:lang w:eastAsia="pt-BR"/>
        </w:rPr>
        <w:t xml:space="preserve"> a </w:t>
      </w:r>
      <w:r w:rsidR="00CC1382">
        <w:rPr>
          <w:rFonts w:ascii="Arial" w:eastAsia="Times New Roman" w:hAnsi="Arial" w:cs="Arial"/>
          <w:color w:val="000000"/>
          <w:sz w:val="24"/>
          <w:szCs w:val="24"/>
          <w:lang w:eastAsia="pt-BR"/>
        </w:rPr>
        <w:t>um Posto de Atendimento</w:t>
      </w:r>
      <w:r w:rsidR="00ED38E1" w:rsidRPr="006E7C79">
        <w:rPr>
          <w:rFonts w:ascii="Arial" w:eastAsia="Times New Roman" w:hAnsi="Arial" w:cs="Arial"/>
          <w:color w:val="000000"/>
          <w:sz w:val="24"/>
          <w:szCs w:val="24"/>
          <w:lang w:eastAsia="pt-BR"/>
        </w:rPr>
        <w:t>, de segunda à sexta, das 9h às 16h, com a seguinte documentação: </w:t>
      </w:r>
    </w:p>
    <w:p w:rsidR="00ED38E1" w:rsidRPr="00411EB9" w:rsidRDefault="00ED38E1" w:rsidP="00411EB9">
      <w:pPr>
        <w:pStyle w:val="PargrafodaLista"/>
        <w:numPr>
          <w:ilvl w:val="0"/>
          <w:numId w:val="2"/>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Cópia da carteira de identidade e cópia do CPF</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2"/>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Cópia do comprovante de residência</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2"/>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Requerimento do cartão de estacionamento para veículos de Portadores de Necessidades Especiais,</w:t>
      </w:r>
      <w:r w:rsidR="00CC1382">
        <w:rPr>
          <w:rFonts w:ascii="Arial" w:eastAsia="Times New Roman" w:hAnsi="Arial" w:cs="Arial"/>
          <w:color w:val="000000"/>
          <w:sz w:val="24"/>
          <w:szCs w:val="24"/>
          <w:lang w:eastAsia="pt-BR"/>
        </w:rPr>
        <w:t xml:space="preserve"> disponível pelo site da SMTR ou nos postos</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2"/>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Atestado Médico em formulário padrão</w:t>
      </w:r>
      <w:r w:rsidR="00CC1382">
        <w:rPr>
          <w:rFonts w:ascii="Arial" w:eastAsia="Times New Roman" w:hAnsi="Arial" w:cs="Arial"/>
          <w:color w:val="000000"/>
          <w:sz w:val="24"/>
          <w:szCs w:val="24"/>
          <w:lang w:eastAsia="pt-BR"/>
        </w:rPr>
        <w:t>,</w:t>
      </w:r>
      <w:r w:rsidRPr="00411EB9">
        <w:rPr>
          <w:rFonts w:ascii="Arial" w:eastAsia="Times New Roman" w:hAnsi="Arial" w:cs="Arial"/>
          <w:color w:val="000000"/>
          <w:sz w:val="24"/>
          <w:szCs w:val="24"/>
          <w:lang w:eastAsia="pt-BR"/>
        </w:rPr>
        <w:t xml:space="preserve"> disponível </w:t>
      </w:r>
      <w:r w:rsidR="00CC1382">
        <w:rPr>
          <w:rFonts w:ascii="Arial" w:eastAsia="Times New Roman" w:hAnsi="Arial" w:cs="Arial"/>
          <w:color w:val="000000"/>
          <w:sz w:val="24"/>
          <w:szCs w:val="24"/>
          <w:lang w:eastAsia="pt-BR"/>
        </w:rPr>
        <w:t>no site da SMTR ou nos postos</w:t>
      </w:r>
      <w:r w:rsidRPr="00411EB9">
        <w:rPr>
          <w:rFonts w:ascii="Arial" w:eastAsia="Times New Roman" w:hAnsi="Arial" w:cs="Arial"/>
          <w:color w:val="000000"/>
          <w:sz w:val="24"/>
          <w:szCs w:val="24"/>
          <w:lang w:eastAsia="pt-BR"/>
        </w:rPr>
        <w:t>, constando o tipo e o grau de deficiên</w:t>
      </w:r>
      <w:r w:rsidR="00EA3C17">
        <w:rPr>
          <w:rFonts w:ascii="Arial" w:eastAsia="Times New Roman" w:hAnsi="Arial" w:cs="Arial"/>
          <w:color w:val="000000"/>
          <w:sz w:val="24"/>
          <w:szCs w:val="24"/>
          <w:lang w:eastAsia="pt-BR"/>
        </w:rPr>
        <w:t>cia (lesão permanente), com CID-</w:t>
      </w:r>
      <w:r w:rsidRPr="00411EB9">
        <w:rPr>
          <w:rFonts w:ascii="Arial" w:eastAsia="Times New Roman" w:hAnsi="Arial" w:cs="Arial"/>
          <w:color w:val="000000"/>
          <w:sz w:val="24"/>
          <w:szCs w:val="24"/>
          <w:lang w:eastAsia="pt-BR"/>
        </w:rPr>
        <w:t>10 que justifique a incapacidade de ambulação/ locomoção, assinado e emitido recentemente por profissional registrado no Conselho Regional de Medicina</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2"/>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No caso da pessoa com deficiência ter idade inferior a 18 anos, deverão ser apresentados os documentos dos pais ou responsáveis. </w:t>
      </w:r>
    </w:p>
    <w:p w:rsidR="00ED38E1" w:rsidRPr="006E7C79" w:rsidRDefault="00ED38E1" w:rsidP="00ED38E1">
      <w:pPr>
        <w:jc w:val="both"/>
        <w:rPr>
          <w:rFonts w:ascii="Arial" w:eastAsia="Times New Roman" w:hAnsi="Arial" w:cs="Arial"/>
          <w:color w:val="000000"/>
          <w:sz w:val="24"/>
          <w:szCs w:val="24"/>
          <w:lang w:eastAsia="pt-BR"/>
        </w:rPr>
      </w:pPr>
    </w:p>
    <w:p w:rsidR="00CC1382" w:rsidRDefault="00CC1382">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lastRenderedPageBreak/>
        <w:t>3. Consulta de andamento do processo: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Caso possua processo de cartão PNE aberto, consulte o número neste link: http://www2.rio.rj.gov.br/sicop/. </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4. Prazo de validade do cartão: </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 novo cartão de estacionamento para </w:t>
      </w:r>
      <w:r w:rsidR="00411EB9">
        <w:rPr>
          <w:rFonts w:ascii="Arial" w:eastAsia="Times New Roman" w:hAnsi="Arial" w:cs="Arial"/>
          <w:color w:val="000000"/>
          <w:sz w:val="24"/>
          <w:szCs w:val="24"/>
          <w:lang w:eastAsia="pt-BR"/>
        </w:rPr>
        <w:t>Pessoa com Deficiência</w:t>
      </w:r>
      <w:r w:rsidRPr="006E7C79">
        <w:rPr>
          <w:rFonts w:ascii="Arial" w:eastAsia="Times New Roman" w:hAnsi="Arial" w:cs="Arial"/>
          <w:color w:val="000000"/>
          <w:sz w:val="24"/>
          <w:szCs w:val="24"/>
          <w:lang w:eastAsia="pt-BR"/>
        </w:rPr>
        <w:t xml:space="preserve"> tem validade de 5 anos.</w:t>
      </w:r>
    </w:p>
    <w:p w:rsidR="00411EB9" w:rsidRPr="006E7C79" w:rsidRDefault="00411EB9" w:rsidP="00ED38E1">
      <w:pPr>
        <w:jc w:val="both"/>
        <w:rPr>
          <w:rFonts w:ascii="Arial" w:eastAsia="Times New Roman" w:hAnsi="Arial" w:cs="Arial"/>
          <w:color w:val="000000"/>
          <w:sz w:val="24"/>
          <w:szCs w:val="24"/>
          <w:lang w:eastAsia="pt-BR"/>
        </w:rPr>
      </w:pPr>
    </w:p>
    <w:p w:rsidR="00ED38E1" w:rsidRPr="00411EB9" w:rsidRDefault="00411EB9"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5</w:t>
      </w:r>
      <w:r w:rsidR="00ED38E1" w:rsidRPr="00411EB9">
        <w:rPr>
          <w:rFonts w:ascii="Arial" w:eastAsia="Times New Roman" w:hAnsi="Arial" w:cs="Arial"/>
          <w:b/>
          <w:color w:val="000000"/>
          <w:sz w:val="24"/>
          <w:szCs w:val="24"/>
          <w:lang w:eastAsia="pt-BR"/>
        </w:rPr>
        <w:t>. Informações complementares: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cartão deverá ser utilizado somente pelo próprio, nas vagas reservadas aos veículos de pessoas com deficiências, devidamente sinalizadas e assim localizadas: nos estacionamentos de veículos situados em logradouros públi</w:t>
      </w:r>
      <w:r w:rsidR="00411EB9">
        <w:rPr>
          <w:rFonts w:ascii="Arial" w:eastAsia="Times New Roman" w:hAnsi="Arial" w:cs="Arial"/>
          <w:color w:val="000000"/>
          <w:sz w:val="24"/>
          <w:szCs w:val="24"/>
          <w:lang w:eastAsia="pt-BR"/>
        </w:rPr>
        <w:t xml:space="preserve">cos, objeto ou não de concessão; </w:t>
      </w:r>
      <w:r w:rsidRPr="006E7C79">
        <w:rPr>
          <w:rFonts w:ascii="Arial" w:eastAsia="Times New Roman" w:hAnsi="Arial" w:cs="Arial"/>
          <w:color w:val="000000"/>
          <w:sz w:val="24"/>
          <w:szCs w:val="24"/>
          <w:lang w:eastAsia="pt-BR"/>
        </w:rPr>
        <w:t>nos pátios de repartições públicas municipais ou esp</w:t>
      </w:r>
      <w:r w:rsidR="00411EB9">
        <w:rPr>
          <w:rFonts w:ascii="Arial" w:eastAsia="Times New Roman" w:hAnsi="Arial" w:cs="Arial"/>
          <w:color w:val="000000"/>
          <w:sz w:val="24"/>
          <w:szCs w:val="24"/>
          <w:lang w:eastAsia="pt-BR"/>
        </w:rPr>
        <w:t xml:space="preserve">aços públicos a eles reservados; </w:t>
      </w:r>
      <w:r w:rsidRPr="006E7C79">
        <w:rPr>
          <w:rFonts w:ascii="Arial" w:eastAsia="Times New Roman" w:hAnsi="Arial" w:cs="Arial"/>
          <w:color w:val="000000"/>
          <w:sz w:val="24"/>
          <w:szCs w:val="24"/>
          <w:lang w:eastAsia="pt-BR"/>
        </w:rPr>
        <w:t>nos estacionamentos privados, externos ou internos, das edificações de uso público ou de uso coletivo</w:t>
      </w:r>
      <w:r w:rsidR="00411EB9">
        <w:rPr>
          <w:rFonts w:ascii="Arial" w:eastAsia="Times New Roman" w:hAnsi="Arial" w:cs="Arial"/>
          <w:color w:val="000000"/>
          <w:sz w:val="24"/>
          <w:szCs w:val="24"/>
          <w:lang w:eastAsia="pt-BR"/>
        </w:rPr>
        <w:t>.</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Considera-se </w:t>
      </w:r>
      <w:r w:rsidR="00023D9B">
        <w:rPr>
          <w:rFonts w:ascii="Arial" w:eastAsia="Times New Roman" w:hAnsi="Arial" w:cs="Arial"/>
          <w:color w:val="000000"/>
          <w:sz w:val="24"/>
          <w:szCs w:val="24"/>
          <w:lang w:eastAsia="pt-BR"/>
        </w:rPr>
        <w:t>Pessoa com Deficiência</w:t>
      </w:r>
      <w:r w:rsidRPr="006E7C79">
        <w:rPr>
          <w:rFonts w:ascii="Arial" w:eastAsia="Times New Roman" w:hAnsi="Arial" w:cs="Arial"/>
          <w:color w:val="000000"/>
          <w:sz w:val="24"/>
          <w:szCs w:val="24"/>
          <w:lang w:eastAsia="pt-BR"/>
        </w:rPr>
        <w:t xml:space="preserve"> a pessoa que apresente alteração completa ou parcial de um ou mais segmentos do corpo humano, sob suas diversas formas, acarretando o comprometimento da função física da locomoção.</w:t>
      </w:r>
    </w:p>
    <w:p w:rsidR="00552145" w:rsidRDefault="00552145" w:rsidP="00ED38E1">
      <w:pPr>
        <w:jc w:val="both"/>
        <w:rPr>
          <w:rFonts w:ascii="Arial" w:eastAsia="Times New Roman" w:hAnsi="Arial" w:cs="Arial"/>
          <w:color w:val="000000"/>
          <w:sz w:val="24"/>
          <w:szCs w:val="24"/>
          <w:lang w:eastAsia="pt-BR"/>
        </w:rPr>
      </w:pPr>
    </w:p>
    <w:p w:rsidR="00552145" w:rsidRPr="00552145" w:rsidRDefault="00552145" w:rsidP="00552145">
      <w:pPr>
        <w:jc w:val="both"/>
        <w:rPr>
          <w:rFonts w:ascii="Arial" w:eastAsia="Times New Roman" w:hAnsi="Arial" w:cs="Arial"/>
          <w:b/>
          <w:color w:val="000000"/>
          <w:sz w:val="24"/>
          <w:szCs w:val="24"/>
          <w:lang w:eastAsia="pt-BR"/>
        </w:rPr>
      </w:pPr>
      <w:r w:rsidRPr="00552145">
        <w:rPr>
          <w:rFonts w:ascii="Arial" w:eastAsia="Times New Roman" w:hAnsi="Arial" w:cs="Arial"/>
          <w:b/>
          <w:color w:val="000000"/>
          <w:sz w:val="24"/>
          <w:szCs w:val="24"/>
          <w:lang w:eastAsia="pt-BR"/>
        </w:rPr>
        <w:t>6. Locais e formas para manifestação sobre o serviço:</w:t>
      </w:r>
    </w:p>
    <w:p w:rsidR="00552145" w:rsidRPr="006E7C79" w:rsidRDefault="00552145" w:rsidP="00552145">
      <w:pPr>
        <w:jc w:val="both"/>
        <w:rPr>
          <w:rFonts w:ascii="Arial" w:eastAsia="Times New Roman" w:hAnsi="Arial" w:cs="Arial"/>
          <w:color w:val="000000"/>
          <w:sz w:val="24"/>
          <w:szCs w:val="24"/>
          <w:lang w:eastAsia="pt-BR"/>
        </w:rPr>
      </w:pPr>
      <w:r w:rsidRPr="00552145">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411EB9" w:rsidRDefault="00411EB9">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411EB9" w:rsidRPr="0052433E" w:rsidRDefault="002C1B45" w:rsidP="0052433E">
      <w:pPr>
        <w:pStyle w:val="Cabealho2"/>
      </w:pPr>
      <w:bookmarkStart w:id="15" w:name="_Toc531009476"/>
      <w:r w:rsidRPr="0052433E">
        <w:lastRenderedPageBreak/>
        <w:t>Cartão de Gratuida</w:t>
      </w:r>
      <w:r w:rsidR="006112C2" w:rsidRPr="0052433E">
        <w:t>d</w:t>
      </w:r>
      <w:r w:rsidRPr="0052433E">
        <w:t>e de Estacionamento para Idoso</w:t>
      </w:r>
      <w:bookmarkEnd w:id="15"/>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para obtenção do cartão de estacionamento para idoso (pessoas com idade igual ou superior a 60 anos) para utilização nas vagas demarcadas</w:t>
      </w:r>
      <w:r w:rsidR="00023D9B">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2. Como solicitar:</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Pelo Carioca Digital (carioca.rio) em Veículo e Estacionamento &gt; Cartão de Estacionamento do Idoso. Pelo </w:t>
      </w:r>
      <w:r w:rsidR="00411EB9">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ortal</w:t>
      </w:r>
      <w:r w:rsidR="00411EB9">
        <w:rPr>
          <w:rFonts w:ascii="Arial" w:eastAsia="Times New Roman" w:hAnsi="Arial" w:cs="Arial"/>
          <w:color w:val="000000"/>
          <w:sz w:val="24"/>
          <w:szCs w:val="24"/>
          <w:lang w:eastAsia="pt-BR"/>
        </w:rPr>
        <w:t xml:space="preserve">, é possível imprimir o cartão; </w:t>
      </w:r>
      <w:r w:rsidRPr="006E7C79">
        <w:rPr>
          <w:rFonts w:ascii="Arial" w:eastAsia="Times New Roman" w:hAnsi="Arial" w:cs="Arial"/>
          <w:color w:val="000000"/>
          <w:sz w:val="24"/>
          <w:szCs w:val="24"/>
          <w:lang w:eastAsia="pt-BR"/>
        </w:rPr>
        <w:t>nos postos de atendimento da Secretaria Mun</w:t>
      </w:r>
      <w:r w:rsidR="00411EB9">
        <w:rPr>
          <w:rFonts w:ascii="Arial" w:eastAsia="Times New Roman" w:hAnsi="Arial" w:cs="Arial"/>
          <w:color w:val="000000"/>
          <w:sz w:val="24"/>
          <w:szCs w:val="24"/>
          <w:lang w:eastAsia="pt-BR"/>
        </w:rPr>
        <w:t>icipal de Transportes ou pelos C</w:t>
      </w:r>
      <w:r w:rsidRPr="006E7C79">
        <w:rPr>
          <w:rFonts w:ascii="Arial" w:eastAsia="Times New Roman" w:hAnsi="Arial" w:cs="Arial"/>
          <w:color w:val="000000"/>
          <w:sz w:val="24"/>
          <w:szCs w:val="24"/>
          <w:lang w:eastAsia="pt-BR"/>
        </w:rPr>
        <w:t>orreios (por carta registrada - AR), com a seguinte documentação:</w:t>
      </w:r>
    </w:p>
    <w:p w:rsidR="00ED38E1" w:rsidRPr="00411EB9" w:rsidRDefault="00ED38E1" w:rsidP="00411EB9">
      <w:pPr>
        <w:pStyle w:val="PargrafodaLista"/>
        <w:numPr>
          <w:ilvl w:val="0"/>
          <w:numId w:val="3"/>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Requerimento</w:t>
      </w:r>
      <w:r w:rsidR="0081508F">
        <w:rPr>
          <w:rFonts w:ascii="Arial" w:eastAsia="Times New Roman" w:hAnsi="Arial" w:cs="Arial"/>
          <w:color w:val="000000"/>
          <w:sz w:val="24"/>
          <w:szCs w:val="24"/>
          <w:lang w:eastAsia="pt-BR"/>
        </w:rPr>
        <w:t xml:space="preserve"> preenchido e assinado</w:t>
      </w:r>
      <w:r w:rsidR="00023D9B">
        <w:rPr>
          <w:rFonts w:ascii="Arial" w:eastAsia="Times New Roman" w:hAnsi="Arial" w:cs="Arial"/>
          <w:color w:val="000000"/>
          <w:sz w:val="24"/>
          <w:szCs w:val="24"/>
          <w:lang w:eastAsia="pt-BR"/>
        </w:rPr>
        <w:t xml:space="preserve">, disponível no site da </w:t>
      </w:r>
      <w:r w:rsidR="0081508F">
        <w:rPr>
          <w:rFonts w:ascii="Arial" w:eastAsia="Times New Roman" w:hAnsi="Arial" w:cs="Arial"/>
          <w:color w:val="000000"/>
          <w:sz w:val="24"/>
          <w:szCs w:val="24"/>
          <w:lang w:eastAsia="pt-BR"/>
        </w:rPr>
        <w:t>SMTR</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3"/>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Cópia simples da Carteira de Identidade Oficial com foto e assinatura em nome do idoso, que conste o número do CPF</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3"/>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Cópia simples de comprovante de residência atualizada em nome do idoso.</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3.</w:t>
      </w:r>
      <w:r w:rsidR="00411EB9" w:rsidRPr="00411EB9">
        <w:rPr>
          <w:rFonts w:ascii="Arial" w:eastAsia="Times New Roman" w:hAnsi="Arial" w:cs="Arial"/>
          <w:b/>
          <w:color w:val="000000"/>
          <w:sz w:val="24"/>
          <w:szCs w:val="24"/>
          <w:lang w:eastAsia="pt-BR"/>
        </w:rPr>
        <w:t xml:space="preserve"> </w:t>
      </w:r>
      <w:r w:rsidRPr="00411EB9">
        <w:rPr>
          <w:rFonts w:ascii="Arial" w:eastAsia="Times New Roman" w:hAnsi="Arial" w:cs="Arial"/>
          <w:b/>
          <w:color w:val="000000"/>
          <w:sz w:val="24"/>
          <w:szCs w:val="24"/>
          <w:lang w:eastAsia="pt-BR"/>
        </w:rPr>
        <w:t>Como acompanhar a solicitação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Caso o pedido do c</w:t>
      </w:r>
      <w:r w:rsidR="00411EB9">
        <w:rPr>
          <w:rFonts w:ascii="Arial" w:eastAsia="Times New Roman" w:hAnsi="Arial" w:cs="Arial"/>
          <w:color w:val="000000"/>
          <w:sz w:val="24"/>
          <w:szCs w:val="24"/>
          <w:lang w:eastAsia="pt-BR"/>
        </w:rPr>
        <w:t>artão tenha sido enviado pelos C</w:t>
      </w:r>
      <w:r w:rsidRPr="006E7C79">
        <w:rPr>
          <w:rFonts w:ascii="Arial" w:eastAsia="Times New Roman" w:hAnsi="Arial" w:cs="Arial"/>
          <w:color w:val="000000"/>
          <w:sz w:val="24"/>
          <w:szCs w:val="24"/>
          <w:lang w:eastAsia="pt-BR"/>
        </w:rPr>
        <w:t>orreios, o número do processo gerado na SMTR pode ser obtido na Central 1746, informando a data que foi encaminhada a documentação, o número do AR, nome completo do requerente e CPF. Caso já tenha recebido de volta o aviso de recebimento, deverá informar também o nome do funcionário que recebeu e a data de recebimento.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Com o número do processo, </w:t>
      </w:r>
      <w:r w:rsidR="00411EB9">
        <w:rPr>
          <w:rFonts w:ascii="Arial" w:eastAsia="Times New Roman" w:hAnsi="Arial" w:cs="Arial"/>
          <w:color w:val="000000"/>
          <w:sz w:val="24"/>
          <w:szCs w:val="24"/>
          <w:lang w:eastAsia="pt-BR"/>
        </w:rPr>
        <w:t>o requerente poderá consultar</w:t>
      </w:r>
      <w:r w:rsidRPr="006E7C79">
        <w:rPr>
          <w:rFonts w:ascii="Arial" w:eastAsia="Times New Roman" w:hAnsi="Arial" w:cs="Arial"/>
          <w:color w:val="000000"/>
          <w:sz w:val="24"/>
          <w:szCs w:val="24"/>
          <w:lang w:eastAsia="pt-BR"/>
        </w:rPr>
        <w:t xml:space="preserve"> o andamento online acessando: http://www2.rio.rj.gov.br/sicop/</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lastRenderedPageBreak/>
        <w:t>4.</w:t>
      </w:r>
      <w:r w:rsidR="00411EB9" w:rsidRPr="00411EB9">
        <w:rPr>
          <w:rFonts w:ascii="Arial" w:eastAsia="Times New Roman" w:hAnsi="Arial" w:cs="Arial"/>
          <w:b/>
          <w:color w:val="000000"/>
          <w:sz w:val="24"/>
          <w:szCs w:val="24"/>
          <w:lang w:eastAsia="pt-BR"/>
        </w:rPr>
        <w:t xml:space="preserve"> </w:t>
      </w:r>
      <w:r w:rsidRPr="00411EB9">
        <w:rPr>
          <w:rFonts w:ascii="Arial" w:eastAsia="Times New Roman" w:hAnsi="Arial" w:cs="Arial"/>
          <w:b/>
          <w:color w:val="000000"/>
          <w:sz w:val="24"/>
          <w:szCs w:val="24"/>
          <w:lang w:eastAsia="pt-BR"/>
        </w:rPr>
        <w:t>Como imprimir o cartão: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requerente deve seguir as seguintes orientações antes de iniciar a impressão do cartão de estacionamento:</w:t>
      </w:r>
    </w:p>
    <w:p w:rsidR="00ED38E1" w:rsidRPr="00411EB9" w:rsidRDefault="00ED38E1" w:rsidP="00411EB9">
      <w:pPr>
        <w:pStyle w:val="PargrafodaLista"/>
        <w:numPr>
          <w:ilvl w:val="0"/>
          <w:numId w:val="4"/>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Imprima em colorida jato de tinta (ink jet) ou laser em qualidade alta</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4"/>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Caso a impressão saia cortada, manchada ou com cores alteradas, o cartão não terá validade e sua utilização estará sujeita as medidas administrativas e legais</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4"/>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O sistema permite até 3 tentativas para impressão do cartão antes do usuário finalizar o processo de impressão</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4"/>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É necessário confirmar a impressão do cartão para que se torne válido. Clique no botão “eu imprimi e quero ativar o meu cartão”</w:t>
      </w:r>
      <w:r w:rsidR="00411EB9">
        <w:rPr>
          <w:rFonts w:ascii="Arial" w:eastAsia="Times New Roman" w:hAnsi="Arial" w:cs="Arial"/>
          <w:color w:val="000000"/>
          <w:sz w:val="24"/>
          <w:szCs w:val="24"/>
          <w:lang w:eastAsia="pt-BR"/>
        </w:rPr>
        <w:t>;</w:t>
      </w:r>
    </w:p>
    <w:p w:rsidR="00ED38E1" w:rsidRPr="00411EB9" w:rsidRDefault="00ED38E1" w:rsidP="00411EB9">
      <w:pPr>
        <w:pStyle w:val="PargrafodaLista"/>
        <w:numPr>
          <w:ilvl w:val="0"/>
          <w:numId w:val="4"/>
        </w:numPr>
        <w:jc w:val="both"/>
        <w:rPr>
          <w:rFonts w:ascii="Arial" w:eastAsia="Times New Roman" w:hAnsi="Arial" w:cs="Arial"/>
          <w:color w:val="000000"/>
          <w:sz w:val="24"/>
          <w:szCs w:val="24"/>
          <w:lang w:eastAsia="pt-BR"/>
        </w:rPr>
      </w:pPr>
      <w:r w:rsidRPr="00411EB9">
        <w:rPr>
          <w:rFonts w:ascii="Arial" w:eastAsia="Times New Roman" w:hAnsi="Arial" w:cs="Arial"/>
          <w:color w:val="000000"/>
          <w:sz w:val="24"/>
          <w:szCs w:val="24"/>
          <w:lang w:eastAsia="pt-BR"/>
        </w:rPr>
        <w:t>Caso na impressão do cartão de estacionamento não apareçam os brasões da República e da Prefeitura RJ, nem o código digital, siga as orientações constantes na página http://cartaoidoso.rio.rj.gov.br/ajudaimpressao.html</w:t>
      </w:r>
    </w:p>
    <w:p w:rsidR="00ED38E1" w:rsidRPr="006E7C79" w:rsidRDefault="00ED38E1" w:rsidP="00ED38E1">
      <w:pPr>
        <w:jc w:val="both"/>
        <w:rPr>
          <w:rFonts w:ascii="Arial" w:eastAsia="Times New Roman" w:hAnsi="Arial" w:cs="Arial"/>
          <w:color w:val="000000"/>
          <w:sz w:val="24"/>
          <w:szCs w:val="24"/>
          <w:lang w:eastAsia="pt-BR"/>
        </w:rPr>
      </w:pPr>
    </w:p>
    <w:p w:rsidR="00ED38E1" w:rsidRPr="00411EB9" w:rsidRDefault="00ED38E1" w:rsidP="00ED38E1">
      <w:pPr>
        <w:jc w:val="both"/>
        <w:rPr>
          <w:rFonts w:ascii="Arial" w:eastAsia="Times New Roman" w:hAnsi="Arial" w:cs="Arial"/>
          <w:b/>
          <w:color w:val="000000"/>
          <w:sz w:val="24"/>
          <w:szCs w:val="24"/>
          <w:lang w:eastAsia="pt-BR"/>
        </w:rPr>
      </w:pPr>
      <w:r w:rsidRPr="00411EB9">
        <w:rPr>
          <w:rFonts w:ascii="Arial" w:eastAsia="Times New Roman" w:hAnsi="Arial" w:cs="Arial"/>
          <w:b/>
          <w:color w:val="000000"/>
          <w:sz w:val="24"/>
          <w:szCs w:val="24"/>
          <w:lang w:eastAsia="pt-BR"/>
        </w:rPr>
        <w:t>5. Quando não conseguir imprimir o cartão:</w:t>
      </w:r>
    </w:p>
    <w:p w:rsidR="00ED38E1" w:rsidRPr="006E7C79" w:rsidRDefault="00FF2E0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w:t>
      </w:r>
      <w:r w:rsidR="00ED38E1" w:rsidRPr="006E7C79">
        <w:rPr>
          <w:rFonts w:ascii="Arial" w:eastAsia="Times New Roman" w:hAnsi="Arial" w:cs="Arial"/>
          <w:color w:val="000000"/>
          <w:sz w:val="24"/>
          <w:szCs w:val="24"/>
          <w:lang w:eastAsia="pt-BR"/>
        </w:rPr>
        <w:t xml:space="preserve"> a um</w:t>
      </w:r>
      <w:r w:rsidR="00411EB9">
        <w:rPr>
          <w:rFonts w:ascii="Arial" w:eastAsia="Times New Roman" w:hAnsi="Arial" w:cs="Arial"/>
          <w:color w:val="000000"/>
          <w:sz w:val="24"/>
          <w:szCs w:val="24"/>
          <w:lang w:eastAsia="pt-BR"/>
        </w:rPr>
        <w:t xml:space="preserve"> dos Postos Atendimento da SMTR</w:t>
      </w:r>
      <w:r w:rsidR="00ED38E1" w:rsidRPr="006E7C79">
        <w:rPr>
          <w:rFonts w:ascii="Arial" w:eastAsia="Times New Roman" w:hAnsi="Arial" w:cs="Arial"/>
          <w:color w:val="000000"/>
          <w:sz w:val="24"/>
          <w:szCs w:val="24"/>
          <w:lang w:eastAsia="pt-BR"/>
        </w:rPr>
        <w:t xml:space="preserve">, de posse de cópia de qualquer documento de identidade, </w:t>
      </w:r>
      <w:r>
        <w:rPr>
          <w:rFonts w:ascii="Arial" w:eastAsia="Times New Roman" w:hAnsi="Arial" w:cs="Arial"/>
          <w:color w:val="000000"/>
          <w:sz w:val="24"/>
          <w:szCs w:val="24"/>
          <w:lang w:eastAsia="pt-BR"/>
        </w:rPr>
        <w:t>e preencher</w:t>
      </w:r>
      <w:r w:rsidR="00ED38E1" w:rsidRPr="006E7C79">
        <w:rPr>
          <w:rFonts w:ascii="Arial" w:eastAsia="Times New Roman" w:hAnsi="Arial" w:cs="Arial"/>
          <w:color w:val="000000"/>
          <w:sz w:val="24"/>
          <w:szCs w:val="24"/>
          <w:lang w:eastAsia="pt-BR"/>
        </w:rPr>
        <w:t xml:space="preserve"> um requerimento solicitando a impressão do cartão. O prazo de resposta da solicitação será de 10 dias. </w:t>
      </w:r>
    </w:p>
    <w:p w:rsidR="00EA3C17" w:rsidRDefault="00EA3C17" w:rsidP="00ED38E1">
      <w:pPr>
        <w:jc w:val="both"/>
        <w:rPr>
          <w:rFonts w:ascii="Arial" w:eastAsia="Times New Roman" w:hAnsi="Arial" w:cs="Arial"/>
          <w:b/>
          <w:color w:val="000000"/>
          <w:sz w:val="24"/>
          <w:szCs w:val="24"/>
          <w:lang w:eastAsia="pt-BR"/>
        </w:rPr>
      </w:pPr>
    </w:p>
    <w:p w:rsidR="00ED38E1" w:rsidRPr="00FF2E0C" w:rsidRDefault="00ED38E1" w:rsidP="00ED38E1">
      <w:pPr>
        <w:jc w:val="both"/>
        <w:rPr>
          <w:rFonts w:ascii="Arial" w:eastAsia="Times New Roman" w:hAnsi="Arial" w:cs="Arial"/>
          <w:b/>
          <w:color w:val="000000"/>
          <w:sz w:val="24"/>
          <w:szCs w:val="24"/>
          <w:lang w:eastAsia="pt-BR"/>
        </w:rPr>
      </w:pPr>
      <w:r w:rsidRPr="00FF2E0C">
        <w:rPr>
          <w:rFonts w:ascii="Arial" w:eastAsia="Times New Roman" w:hAnsi="Arial" w:cs="Arial"/>
          <w:b/>
          <w:color w:val="000000"/>
          <w:sz w:val="24"/>
          <w:szCs w:val="24"/>
          <w:lang w:eastAsia="pt-BR"/>
        </w:rPr>
        <w:t>6. Como utilizar o cartão: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Colocar sobre o painel do carro, no vidro dianteiro do veículo, nas vagas de estacionamento sinalizadas para idosos:</w:t>
      </w:r>
      <w:r w:rsidR="00FF2E0C">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em logradouros públicos, no Sistema Rio Rotativo</w:t>
      </w:r>
      <w:r w:rsidR="00FF2E0C">
        <w:rPr>
          <w:rFonts w:ascii="Arial" w:eastAsia="Times New Roman" w:hAnsi="Arial" w:cs="Arial"/>
          <w:color w:val="000000"/>
          <w:sz w:val="24"/>
          <w:szCs w:val="24"/>
          <w:lang w:eastAsia="pt-BR"/>
        </w:rPr>
        <w:t>; n</w:t>
      </w:r>
      <w:r w:rsidRPr="006E7C79">
        <w:rPr>
          <w:rFonts w:ascii="Arial" w:eastAsia="Times New Roman" w:hAnsi="Arial" w:cs="Arial"/>
          <w:color w:val="000000"/>
          <w:sz w:val="24"/>
          <w:szCs w:val="24"/>
          <w:lang w:eastAsia="pt-BR"/>
        </w:rPr>
        <w:t>os estacionamentos públicos fechados, com controle de entrada e saída de veículos</w:t>
      </w:r>
      <w:r w:rsidR="00FF2E0C">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em áreas de estacionamento das edificações privadas de uso coletivo.</w:t>
      </w:r>
    </w:p>
    <w:p w:rsidR="00ED38E1" w:rsidRPr="006E7C79" w:rsidRDefault="00ED38E1" w:rsidP="00ED38E1">
      <w:pPr>
        <w:jc w:val="both"/>
        <w:rPr>
          <w:rFonts w:ascii="Arial" w:eastAsia="Times New Roman" w:hAnsi="Arial" w:cs="Arial"/>
          <w:color w:val="000000"/>
          <w:sz w:val="24"/>
          <w:szCs w:val="24"/>
          <w:lang w:eastAsia="pt-BR"/>
        </w:rPr>
      </w:pPr>
    </w:p>
    <w:p w:rsidR="00ED38E1" w:rsidRPr="00FF2E0C" w:rsidRDefault="00ED38E1" w:rsidP="00ED38E1">
      <w:pPr>
        <w:jc w:val="both"/>
        <w:rPr>
          <w:rFonts w:ascii="Arial" w:eastAsia="Times New Roman" w:hAnsi="Arial" w:cs="Arial"/>
          <w:b/>
          <w:color w:val="000000"/>
          <w:sz w:val="24"/>
          <w:szCs w:val="24"/>
          <w:lang w:eastAsia="pt-BR"/>
        </w:rPr>
      </w:pPr>
      <w:r w:rsidRPr="00FF2E0C">
        <w:rPr>
          <w:rFonts w:ascii="Arial" w:eastAsia="Times New Roman" w:hAnsi="Arial" w:cs="Arial"/>
          <w:b/>
          <w:color w:val="000000"/>
          <w:sz w:val="24"/>
          <w:szCs w:val="24"/>
          <w:lang w:eastAsia="pt-BR"/>
        </w:rPr>
        <w:t>7. Legislação: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Resolução SMTR </w:t>
      </w:r>
      <w:r w:rsidR="00FF2E0C">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2881 de 07/07/2017</w:t>
      </w:r>
      <w:r w:rsidR="00FF2E0C">
        <w:rPr>
          <w:rFonts w:ascii="Arial" w:eastAsia="Times New Roman" w:hAnsi="Arial" w:cs="Arial"/>
          <w:color w:val="000000"/>
          <w:sz w:val="24"/>
          <w:szCs w:val="24"/>
          <w:lang w:eastAsia="pt-BR"/>
        </w:rPr>
        <w:t xml:space="preserve"> e </w:t>
      </w:r>
      <w:r w:rsidRPr="006E7C79">
        <w:rPr>
          <w:rFonts w:ascii="Arial" w:eastAsia="Times New Roman" w:hAnsi="Arial" w:cs="Arial"/>
          <w:color w:val="000000"/>
          <w:sz w:val="24"/>
          <w:szCs w:val="24"/>
          <w:lang w:eastAsia="pt-BR"/>
        </w:rPr>
        <w:t xml:space="preserve">Decreto </w:t>
      </w:r>
      <w:r w:rsidR="00FF2E0C">
        <w:rPr>
          <w:rFonts w:ascii="Arial" w:eastAsia="Times New Roman" w:hAnsi="Arial" w:cs="Arial"/>
          <w:color w:val="000000"/>
          <w:sz w:val="24"/>
          <w:szCs w:val="24"/>
          <w:lang w:eastAsia="pt-BR"/>
        </w:rPr>
        <w:t xml:space="preserve">RIO nº </w:t>
      </w:r>
      <w:r w:rsidRPr="006E7C79">
        <w:rPr>
          <w:rFonts w:ascii="Arial" w:eastAsia="Times New Roman" w:hAnsi="Arial" w:cs="Arial"/>
          <w:color w:val="000000"/>
          <w:sz w:val="24"/>
          <w:szCs w:val="24"/>
          <w:lang w:eastAsia="pt-BR"/>
        </w:rPr>
        <w:t>36</w:t>
      </w:r>
      <w:r w:rsidR="00E947AE">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117 de 22/08/2012</w:t>
      </w:r>
      <w:r w:rsidR="00FF2E0C">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FF2E0C" w:rsidRDefault="00ED38E1" w:rsidP="00ED38E1">
      <w:pPr>
        <w:jc w:val="both"/>
        <w:rPr>
          <w:rFonts w:ascii="Arial" w:eastAsia="Times New Roman" w:hAnsi="Arial" w:cs="Arial"/>
          <w:b/>
          <w:color w:val="000000"/>
          <w:sz w:val="24"/>
          <w:szCs w:val="24"/>
          <w:lang w:eastAsia="pt-BR"/>
        </w:rPr>
      </w:pPr>
      <w:r w:rsidRPr="00FF2E0C">
        <w:rPr>
          <w:rFonts w:ascii="Arial" w:eastAsia="Times New Roman" w:hAnsi="Arial" w:cs="Arial"/>
          <w:b/>
          <w:color w:val="000000"/>
          <w:sz w:val="24"/>
          <w:szCs w:val="24"/>
          <w:lang w:eastAsia="pt-BR"/>
        </w:rPr>
        <w:t>8. Informações complementares: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Cartão de Gratuidade de Estacionamento para Idoso pode ser usado em qualquer veículo, desde que utilizado pelo idoso.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validade é de 5 anos, devendo ser requerido novo cartão após esse prazo, mediante o preenchimento de requerimento padrão e apresentação do cartão vencido/a vencer.</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requerente poderá solicitar 2ª via do Cartão de Gratuidade de Estacionamento para Idosos, quando comprovada a perda, roubo ou danificação da via original.</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vagas de estacionamento reservadas para idoso em logradouros públicos, no Sistema Rio Rotativo, o beneficiário estará isento de pagamento. Em shoppings</w:t>
      </w:r>
      <w:r w:rsidR="00E947AE">
        <w:rPr>
          <w:rFonts w:ascii="Arial" w:eastAsia="Times New Roman" w:hAnsi="Arial" w:cs="Arial"/>
          <w:color w:val="000000"/>
          <w:sz w:val="24"/>
          <w:szCs w:val="24"/>
          <w:lang w:eastAsia="pt-BR"/>
        </w:rPr>
        <w:t xml:space="preserve"> ou quaisquer outros estabelecimentos privados</w:t>
      </w:r>
      <w:r w:rsidRPr="006E7C79">
        <w:rPr>
          <w:rFonts w:ascii="Arial" w:eastAsia="Times New Roman" w:hAnsi="Arial" w:cs="Arial"/>
          <w:color w:val="000000"/>
          <w:sz w:val="24"/>
          <w:szCs w:val="24"/>
          <w:lang w:eastAsia="pt-BR"/>
        </w:rPr>
        <w:t xml:space="preserve">, o cartão dá direito </w:t>
      </w:r>
      <w:r w:rsidR="00E947AE">
        <w:rPr>
          <w:rFonts w:ascii="Arial" w:eastAsia="Times New Roman" w:hAnsi="Arial" w:cs="Arial"/>
          <w:color w:val="000000"/>
          <w:sz w:val="24"/>
          <w:szCs w:val="24"/>
          <w:lang w:eastAsia="pt-BR"/>
        </w:rPr>
        <w:t>às</w:t>
      </w:r>
      <w:r w:rsidRPr="006E7C79">
        <w:rPr>
          <w:rFonts w:ascii="Arial" w:eastAsia="Times New Roman" w:hAnsi="Arial" w:cs="Arial"/>
          <w:color w:val="000000"/>
          <w:sz w:val="24"/>
          <w:szCs w:val="24"/>
          <w:lang w:eastAsia="pt-BR"/>
        </w:rPr>
        <w:t xml:space="preserve"> vagas </w:t>
      </w:r>
      <w:r w:rsidR="00E947AE">
        <w:rPr>
          <w:rFonts w:ascii="Arial" w:eastAsia="Times New Roman" w:hAnsi="Arial" w:cs="Arial"/>
          <w:color w:val="000000"/>
          <w:sz w:val="24"/>
          <w:szCs w:val="24"/>
          <w:lang w:eastAsia="pt-BR"/>
        </w:rPr>
        <w:t>preferenciais</w:t>
      </w:r>
      <w:r w:rsidRPr="006E7C79">
        <w:rPr>
          <w:rFonts w:ascii="Arial" w:eastAsia="Times New Roman" w:hAnsi="Arial" w:cs="Arial"/>
          <w:color w:val="000000"/>
          <w:sz w:val="24"/>
          <w:szCs w:val="24"/>
          <w:lang w:eastAsia="pt-BR"/>
        </w:rPr>
        <w:t>, mas não isenta</w:t>
      </w:r>
      <w:r w:rsidR="00E947AE">
        <w:rPr>
          <w:rFonts w:ascii="Arial" w:eastAsia="Times New Roman" w:hAnsi="Arial" w:cs="Arial"/>
          <w:color w:val="000000"/>
          <w:sz w:val="24"/>
          <w:szCs w:val="24"/>
          <w:lang w:eastAsia="pt-BR"/>
        </w:rPr>
        <w:t xml:space="preserve"> o usuário</w:t>
      </w:r>
      <w:r w:rsidRPr="006E7C79">
        <w:rPr>
          <w:rFonts w:ascii="Arial" w:eastAsia="Times New Roman" w:hAnsi="Arial" w:cs="Arial"/>
          <w:color w:val="000000"/>
          <w:sz w:val="24"/>
          <w:szCs w:val="24"/>
          <w:lang w:eastAsia="pt-BR"/>
        </w:rPr>
        <w:t xml:space="preserve"> de pagamento.</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Cada CPF só pode emitir um cartão de estacionamento para idoso.</w:t>
      </w:r>
      <w:r w:rsidR="00FF2E0C">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Todos os cartões terão um QR Code - código que pode ser escaneado pela maioria dos aparelhos celulares com câmera fotográfica. O QR Code garante ainda mais transparência ao processo e possibilidades de controle, pois qualquer cidadão poderá escanear o código do cartão e agir como um fiscal do serviço.</w:t>
      </w:r>
    </w:p>
    <w:p w:rsidR="004D0075" w:rsidRDefault="004D0075" w:rsidP="00ED38E1">
      <w:pPr>
        <w:jc w:val="both"/>
        <w:rPr>
          <w:rFonts w:ascii="Arial" w:eastAsia="Times New Roman" w:hAnsi="Arial" w:cs="Arial"/>
          <w:color w:val="000000"/>
          <w:sz w:val="24"/>
          <w:szCs w:val="24"/>
          <w:lang w:eastAsia="pt-BR"/>
        </w:rPr>
      </w:pPr>
    </w:p>
    <w:p w:rsidR="004D0075" w:rsidRPr="004D0075" w:rsidRDefault="004D0075" w:rsidP="004D0075">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9</w:t>
      </w:r>
      <w:r w:rsidRPr="004D0075">
        <w:rPr>
          <w:rFonts w:ascii="Arial" w:eastAsia="Times New Roman" w:hAnsi="Arial" w:cs="Arial"/>
          <w:b/>
          <w:color w:val="000000"/>
          <w:sz w:val="24"/>
          <w:szCs w:val="24"/>
          <w:lang w:eastAsia="pt-BR"/>
        </w:rPr>
        <w:t>.</w:t>
      </w:r>
      <w:r>
        <w:rPr>
          <w:rFonts w:ascii="Arial" w:eastAsia="Times New Roman" w:hAnsi="Arial" w:cs="Arial"/>
          <w:b/>
          <w:color w:val="000000"/>
          <w:sz w:val="24"/>
          <w:szCs w:val="24"/>
          <w:lang w:eastAsia="pt-BR"/>
        </w:rPr>
        <w:t xml:space="preserve"> </w:t>
      </w:r>
      <w:r w:rsidRPr="004D0075">
        <w:rPr>
          <w:rFonts w:ascii="Arial" w:eastAsia="Times New Roman" w:hAnsi="Arial" w:cs="Arial"/>
          <w:b/>
          <w:color w:val="000000"/>
          <w:sz w:val="24"/>
          <w:szCs w:val="24"/>
          <w:lang w:eastAsia="pt-BR"/>
        </w:rPr>
        <w:t>Locais e formas para manifestação sobre o serviço:</w:t>
      </w:r>
    </w:p>
    <w:p w:rsidR="00E947AE" w:rsidRDefault="004D0075" w:rsidP="00E947AE">
      <w:pPr>
        <w:jc w:val="both"/>
        <w:rPr>
          <w:rFonts w:ascii="Arial" w:eastAsia="Times New Roman" w:hAnsi="Arial" w:cs="Arial"/>
          <w:color w:val="000000"/>
          <w:sz w:val="24"/>
          <w:szCs w:val="24"/>
          <w:lang w:eastAsia="pt-BR"/>
        </w:rPr>
      </w:pPr>
      <w:r w:rsidRPr="004D0075">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947AE" w:rsidRDefault="00E947AE">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br w:type="page"/>
      </w:r>
    </w:p>
    <w:p w:rsidR="00EA3C17" w:rsidRPr="00E947AE" w:rsidRDefault="00EA3C17" w:rsidP="00E947AE">
      <w:pPr>
        <w:pStyle w:val="Cabealho1"/>
        <w:rPr>
          <w:rFonts w:eastAsia="Times New Roman" w:cs="Arial"/>
          <w:color w:val="000000"/>
          <w:sz w:val="24"/>
          <w:szCs w:val="24"/>
          <w:lang w:eastAsia="pt-BR"/>
        </w:rPr>
      </w:pPr>
      <w:bookmarkStart w:id="16" w:name="_Toc531009477"/>
      <w:r>
        <w:rPr>
          <w:lang w:eastAsia="pt-BR"/>
        </w:rPr>
        <w:lastRenderedPageBreak/>
        <w:t>Gratuidade de transporte</w:t>
      </w:r>
      <w:bookmarkEnd w:id="16"/>
    </w:p>
    <w:p w:rsidR="00EA3C17" w:rsidRDefault="00EA3C17" w:rsidP="00EA3C17">
      <w:pPr>
        <w:pStyle w:val="Cabealho2"/>
      </w:pPr>
      <w:bookmarkStart w:id="17" w:name="_Toc531009478"/>
      <w:r>
        <w:t>Gratuidade em ônibus</w:t>
      </w:r>
      <w:bookmarkEnd w:id="17"/>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o direito à gratuidade prevista na Lei </w:t>
      </w:r>
      <w:r w:rsidR="00FF2E0C">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3.167/2000 (idosos, universitários, crianças, alunos)</w:t>
      </w:r>
      <w:r w:rsidR="00FF2E0C">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FF2E0C" w:rsidRDefault="00ED38E1" w:rsidP="00ED38E1">
      <w:pPr>
        <w:jc w:val="both"/>
        <w:rPr>
          <w:rFonts w:ascii="Arial" w:eastAsia="Times New Roman" w:hAnsi="Arial" w:cs="Arial"/>
          <w:b/>
          <w:color w:val="000000"/>
          <w:sz w:val="24"/>
          <w:szCs w:val="24"/>
          <w:lang w:eastAsia="pt-BR"/>
        </w:rPr>
      </w:pPr>
      <w:r w:rsidRPr="00FF2E0C">
        <w:rPr>
          <w:rFonts w:ascii="Arial" w:eastAsia="Times New Roman" w:hAnsi="Arial" w:cs="Arial"/>
          <w:b/>
          <w:color w:val="000000"/>
          <w:sz w:val="24"/>
          <w:szCs w:val="24"/>
          <w:lang w:eastAsia="pt-BR"/>
        </w:rPr>
        <w:t>2. Beneficiários: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gratuidade é assegurada nos seguintes casos:</w:t>
      </w:r>
    </w:p>
    <w:p w:rsidR="00ED38E1" w:rsidRPr="00FF2E0C" w:rsidRDefault="00ED38E1" w:rsidP="00FF2E0C">
      <w:pPr>
        <w:pStyle w:val="PargrafodaLista"/>
        <w:numPr>
          <w:ilvl w:val="0"/>
          <w:numId w:val="5"/>
        </w:numPr>
        <w:jc w:val="both"/>
        <w:rPr>
          <w:rFonts w:ascii="Arial" w:eastAsia="Times New Roman" w:hAnsi="Arial" w:cs="Arial"/>
          <w:color w:val="000000"/>
          <w:sz w:val="24"/>
          <w:szCs w:val="24"/>
          <w:lang w:eastAsia="pt-BR"/>
        </w:rPr>
      </w:pPr>
      <w:r w:rsidRPr="00FF2E0C">
        <w:rPr>
          <w:rFonts w:ascii="Arial" w:eastAsia="Times New Roman" w:hAnsi="Arial" w:cs="Arial"/>
          <w:color w:val="000000"/>
          <w:sz w:val="24"/>
          <w:szCs w:val="24"/>
          <w:lang w:eastAsia="pt-BR"/>
        </w:rPr>
        <w:t>Maiores de 65 anos, com o cartão eletrônico ou Carteira de Identidade</w:t>
      </w:r>
      <w:r w:rsidR="00FF2E0C">
        <w:rPr>
          <w:rFonts w:ascii="Arial" w:eastAsia="Times New Roman" w:hAnsi="Arial" w:cs="Arial"/>
          <w:color w:val="000000"/>
          <w:sz w:val="24"/>
          <w:szCs w:val="24"/>
          <w:lang w:eastAsia="pt-BR"/>
        </w:rPr>
        <w:t>;</w:t>
      </w:r>
    </w:p>
    <w:p w:rsidR="00ED38E1" w:rsidRPr="00FF2E0C" w:rsidRDefault="00ED38E1" w:rsidP="00FF2E0C">
      <w:pPr>
        <w:pStyle w:val="PargrafodaLista"/>
        <w:numPr>
          <w:ilvl w:val="0"/>
          <w:numId w:val="5"/>
        </w:numPr>
        <w:jc w:val="both"/>
        <w:rPr>
          <w:rFonts w:ascii="Arial" w:eastAsia="Times New Roman" w:hAnsi="Arial" w:cs="Arial"/>
          <w:color w:val="000000"/>
          <w:sz w:val="24"/>
          <w:szCs w:val="24"/>
          <w:lang w:eastAsia="pt-BR"/>
        </w:rPr>
      </w:pPr>
      <w:r w:rsidRPr="00FF2E0C">
        <w:rPr>
          <w:rFonts w:ascii="Arial" w:eastAsia="Times New Roman" w:hAnsi="Arial" w:cs="Arial"/>
          <w:color w:val="000000"/>
          <w:sz w:val="24"/>
          <w:szCs w:val="24"/>
          <w:lang w:eastAsia="pt-BR"/>
        </w:rPr>
        <w:t>Deficientes físicos e seus respectivos acompanhantes, com o cartão eletrônico</w:t>
      </w:r>
      <w:r w:rsidR="00FF2E0C">
        <w:rPr>
          <w:rFonts w:ascii="Arial" w:eastAsia="Times New Roman" w:hAnsi="Arial" w:cs="Arial"/>
          <w:color w:val="000000"/>
          <w:sz w:val="24"/>
          <w:szCs w:val="24"/>
          <w:lang w:eastAsia="pt-BR"/>
        </w:rPr>
        <w:t>;</w:t>
      </w:r>
    </w:p>
    <w:p w:rsidR="00ED38E1" w:rsidRPr="00FF2E0C" w:rsidRDefault="00ED38E1" w:rsidP="00FF2E0C">
      <w:pPr>
        <w:pStyle w:val="PargrafodaLista"/>
        <w:numPr>
          <w:ilvl w:val="0"/>
          <w:numId w:val="5"/>
        </w:numPr>
        <w:jc w:val="both"/>
        <w:rPr>
          <w:rFonts w:ascii="Arial" w:eastAsia="Times New Roman" w:hAnsi="Arial" w:cs="Arial"/>
          <w:color w:val="000000"/>
          <w:sz w:val="24"/>
          <w:szCs w:val="24"/>
          <w:lang w:eastAsia="pt-BR"/>
        </w:rPr>
      </w:pPr>
      <w:r w:rsidRPr="00FF2E0C">
        <w:rPr>
          <w:rFonts w:ascii="Arial" w:eastAsia="Times New Roman" w:hAnsi="Arial" w:cs="Arial"/>
          <w:color w:val="000000"/>
          <w:sz w:val="24"/>
          <w:szCs w:val="24"/>
          <w:lang w:eastAsia="pt-BR"/>
        </w:rPr>
        <w:t>Criança de até 5 anos</w:t>
      </w:r>
      <w:r w:rsidR="00FF2E0C">
        <w:rPr>
          <w:rFonts w:ascii="Arial" w:eastAsia="Times New Roman" w:hAnsi="Arial" w:cs="Arial"/>
          <w:color w:val="000000"/>
          <w:sz w:val="24"/>
          <w:szCs w:val="24"/>
          <w:lang w:eastAsia="pt-BR"/>
        </w:rPr>
        <w:t>;</w:t>
      </w:r>
    </w:p>
    <w:p w:rsidR="00ED38E1" w:rsidRPr="00FF2E0C" w:rsidRDefault="00ED38E1" w:rsidP="00FF2E0C">
      <w:pPr>
        <w:pStyle w:val="PargrafodaLista"/>
        <w:numPr>
          <w:ilvl w:val="0"/>
          <w:numId w:val="5"/>
        </w:numPr>
        <w:jc w:val="both"/>
        <w:rPr>
          <w:rFonts w:ascii="Arial" w:eastAsia="Times New Roman" w:hAnsi="Arial" w:cs="Arial"/>
          <w:color w:val="000000"/>
          <w:sz w:val="24"/>
          <w:szCs w:val="24"/>
          <w:lang w:eastAsia="pt-BR"/>
        </w:rPr>
      </w:pPr>
      <w:r w:rsidRPr="00FF2E0C">
        <w:rPr>
          <w:rFonts w:ascii="Arial" w:eastAsia="Times New Roman" w:hAnsi="Arial" w:cs="Arial"/>
          <w:color w:val="000000"/>
          <w:sz w:val="24"/>
          <w:szCs w:val="24"/>
          <w:lang w:eastAsia="pt-BR"/>
        </w:rPr>
        <w:t>Alunos da rede pública de ensino fundamental, ensino médio, universitários beneficiados pelos programas do Governo Federal de cotas ou Programa Universidade para Todos e alunos universitários com renda familiar per capta de até 1 salário mínimo, com o cartão eletrônico.</w:t>
      </w:r>
    </w:p>
    <w:p w:rsidR="00ED38E1" w:rsidRPr="006E7C79" w:rsidRDefault="00ED38E1" w:rsidP="00ED38E1">
      <w:pPr>
        <w:jc w:val="both"/>
        <w:rPr>
          <w:rFonts w:ascii="Arial" w:eastAsia="Times New Roman" w:hAnsi="Arial" w:cs="Arial"/>
          <w:color w:val="000000"/>
          <w:sz w:val="24"/>
          <w:szCs w:val="24"/>
          <w:lang w:eastAsia="pt-BR"/>
        </w:rPr>
      </w:pPr>
    </w:p>
    <w:p w:rsidR="00ED38E1" w:rsidRPr="00FF2E0C" w:rsidRDefault="00ED38E1" w:rsidP="00ED38E1">
      <w:pPr>
        <w:jc w:val="both"/>
        <w:rPr>
          <w:rFonts w:ascii="Arial" w:eastAsia="Times New Roman" w:hAnsi="Arial" w:cs="Arial"/>
          <w:b/>
          <w:color w:val="000000"/>
          <w:sz w:val="24"/>
          <w:szCs w:val="24"/>
          <w:lang w:eastAsia="pt-BR"/>
        </w:rPr>
      </w:pPr>
      <w:r w:rsidRPr="00FF2E0C">
        <w:rPr>
          <w:rFonts w:ascii="Arial" w:eastAsia="Times New Roman" w:hAnsi="Arial" w:cs="Arial"/>
          <w:b/>
          <w:color w:val="000000"/>
          <w:sz w:val="24"/>
          <w:szCs w:val="24"/>
          <w:lang w:eastAsia="pt-BR"/>
        </w:rPr>
        <w:t>3. Quantidade: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alunos da Rede Pública Municipal de ensino fundamental e médio receberão, a cada ano, cartões eletrônicos contendo créditos de viagens de Bilhete Único, em quantidade correspondente à sua frequência escolar, não podendo ultrapassar o total de sessenta passagens mensais no cômputo global por aluno cadastrado.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 quantidade é ilimitada para as pessoas com deficiência e respectivos acompanhantes, quando estes forem necessários, e aos maiores de sessenta e cinco anos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os portadores de doenças renais crônicas, transplantados, hansenianos e portadores do vírus HIV, que necessitem de tratamento continuado e do deslocamento para tratamento de sua patologia, com respectivos acompanhantes, quando estes forem necessários, a quantidade será de, no mínimo, sessenta passagens mensais.</w:t>
      </w:r>
    </w:p>
    <w:p w:rsidR="00ED38E1" w:rsidRPr="006E7C79" w:rsidRDefault="00ED38E1" w:rsidP="00ED38E1">
      <w:pPr>
        <w:jc w:val="both"/>
        <w:rPr>
          <w:rFonts w:ascii="Arial" w:eastAsia="Times New Roman" w:hAnsi="Arial" w:cs="Arial"/>
          <w:color w:val="000000"/>
          <w:sz w:val="24"/>
          <w:szCs w:val="24"/>
          <w:lang w:eastAsia="pt-BR"/>
        </w:rPr>
      </w:pPr>
    </w:p>
    <w:p w:rsidR="00ED38E1" w:rsidRPr="00FF2E0C" w:rsidRDefault="00FF2E0C"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4. Universitários:</w:t>
      </w:r>
    </w:p>
    <w:p w:rsidR="00FF2E0C"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 comprovação da renda dos alunos universitários se dará por comprovante de matrícula atualizado, declaração de imposto de renda e/ou contracheque atualizado dos responsáveis legais, autodeclaração com assinatura de termo específico, por meio do qual assuma a responsabilidade pela veracidade das informações coletadas, a qual deverá conter, pelo menos, os seguintes itens: </w:t>
      </w:r>
    </w:p>
    <w:p w:rsidR="00FF2E0C" w:rsidRPr="00FF2E0C" w:rsidRDefault="00ED38E1" w:rsidP="00FF2E0C">
      <w:pPr>
        <w:pStyle w:val="PargrafodaLista"/>
        <w:numPr>
          <w:ilvl w:val="0"/>
          <w:numId w:val="6"/>
        </w:numPr>
        <w:jc w:val="both"/>
        <w:rPr>
          <w:rFonts w:ascii="Arial" w:eastAsia="Times New Roman" w:hAnsi="Arial" w:cs="Arial"/>
          <w:color w:val="000000"/>
          <w:sz w:val="24"/>
          <w:szCs w:val="24"/>
          <w:lang w:eastAsia="pt-BR"/>
        </w:rPr>
      </w:pPr>
      <w:r w:rsidRPr="00FF2E0C">
        <w:rPr>
          <w:rFonts w:ascii="Arial" w:eastAsia="Times New Roman" w:hAnsi="Arial" w:cs="Arial"/>
          <w:color w:val="000000"/>
          <w:sz w:val="24"/>
          <w:szCs w:val="24"/>
          <w:lang w:eastAsia="pt-BR"/>
        </w:rPr>
        <w:t>relação dos componentes da unidade familiar que não tenham como co</w:t>
      </w:r>
      <w:r w:rsidR="00FF2E0C" w:rsidRPr="00FF2E0C">
        <w:rPr>
          <w:rFonts w:ascii="Arial" w:eastAsia="Times New Roman" w:hAnsi="Arial" w:cs="Arial"/>
          <w:color w:val="000000"/>
          <w:sz w:val="24"/>
          <w:szCs w:val="24"/>
          <w:lang w:eastAsia="pt-BR"/>
        </w:rPr>
        <w:t>mprovar a renda declarada;</w:t>
      </w:r>
    </w:p>
    <w:p w:rsidR="00FF2E0C" w:rsidRPr="00FF2E0C" w:rsidRDefault="00ED38E1" w:rsidP="00FF2E0C">
      <w:pPr>
        <w:pStyle w:val="PargrafodaLista"/>
        <w:numPr>
          <w:ilvl w:val="0"/>
          <w:numId w:val="6"/>
        </w:numPr>
        <w:jc w:val="both"/>
        <w:rPr>
          <w:rFonts w:ascii="Arial" w:eastAsia="Times New Roman" w:hAnsi="Arial" w:cs="Arial"/>
          <w:color w:val="000000"/>
          <w:sz w:val="24"/>
          <w:szCs w:val="24"/>
          <w:lang w:eastAsia="pt-BR"/>
        </w:rPr>
      </w:pPr>
      <w:r w:rsidRPr="00FF2E0C">
        <w:rPr>
          <w:rFonts w:ascii="Arial" w:eastAsia="Times New Roman" w:hAnsi="Arial" w:cs="Arial"/>
          <w:color w:val="000000"/>
          <w:sz w:val="24"/>
          <w:szCs w:val="24"/>
          <w:lang w:eastAsia="pt-BR"/>
        </w:rPr>
        <w:t>ciência de que a omissão da verdade e a prestação de informações inverídicas terão reflexo sobre os benefícios concedidos com base nos dados constantes de seu cadastro;</w:t>
      </w:r>
    </w:p>
    <w:p w:rsidR="00ED38E1" w:rsidRPr="00FF2E0C" w:rsidRDefault="00ED38E1" w:rsidP="00FF2E0C">
      <w:pPr>
        <w:pStyle w:val="PargrafodaLista"/>
        <w:numPr>
          <w:ilvl w:val="0"/>
          <w:numId w:val="6"/>
        </w:numPr>
        <w:jc w:val="both"/>
        <w:rPr>
          <w:rFonts w:ascii="Arial" w:eastAsia="Times New Roman" w:hAnsi="Arial" w:cs="Arial"/>
          <w:color w:val="000000"/>
          <w:sz w:val="24"/>
          <w:szCs w:val="24"/>
          <w:lang w:eastAsia="pt-BR"/>
        </w:rPr>
      </w:pPr>
      <w:r w:rsidRPr="00FF2E0C">
        <w:rPr>
          <w:rFonts w:ascii="Arial" w:eastAsia="Times New Roman" w:hAnsi="Arial" w:cs="Arial"/>
          <w:color w:val="000000"/>
          <w:sz w:val="24"/>
          <w:szCs w:val="24"/>
          <w:lang w:eastAsia="pt-BR"/>
        </w:rPr>
        <w:t>compromisso de atualizar o cadastro de sua família, sempre que houver alguma alteração em sua composição, situação socioeconômica e endereço de residência, informando tais mudanças ao Operador do Sistema de Bilhetagem.</w:t>
      </w:r>
    </w:p>
    <w:p w:rsidR="00ED38E1" w:rsidRPr="006E7C79" w:rsidRDefault="00ED38E1" w:rsidP="00ED38E1">
      <w:pPr>
        <w:jc w:val="both"/>
        <w:rPr>
          <w:rFonts w:ascii="Arial" w:eastAsia="Times New Roman" w:hAnsi="Arial" w:cs="Arial"/>
          <w:color w:val="000000"/>
          <w:sz w:val="24"/>
          <w:szCs w:val="24"/>
          <w:lang w:eastAsia="pt-BR"/>
        </w:rPr>
      </w:pPr>
    </w:p>
    <w:p w:rsidR="00ED38E1" w:rsidRPr="00FF2E0C" w:rsidRDefault="00ED38E1" w:rsidP="00ED38E1">
      <w:pPr>
        <w:jc w:val="both"/>
        <w:rPr>
          <w:rFonts w:ascii="Arial" w:eastAsia="Times New Roman" w:hAnsi="Arial" w:cs="Arial"/>
          <w:b/>
          <w:color w:val="000000"/>
          <w:sz w:val="24"/>
          <w:szCs w:val="24"/>
          <w:lang w:eastAsia="pt-BR"/>
        </w:rPr>
      </w:pPr>
      <w:r w:rsidRPr="00FF2E0C">
        <w:rPr>
          <w:rFonts w:ascii="Arial" w:eastAsia="Times New Roman" w:hAnsi="Arial" w:cs="Arial"/>
          <w:b/>
          <w:color w:val="000000"/>
          <w:sz w:val="24"/>
          <w:szCs w:val="24"/>
          <w:lang w:eastAsia="pt-BR"/>
        </w:rPr>
        <w:t>5. Tipos de ônibus: </w:t>
      </w:r>
    </w:p>
    <w:p w:rsidR="00ED38E1" w:rsidRPr="006E7C79" w:rsidRDefault="00FF2E0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Ô</w:t>
      </w:r>
      <w:r w:rsidR="00ED38E1" w:rsidRPr="006E7C79">
        <w:rPr>
          <w:rFonts w:ascii="Arial" w:eastAsia="Times New Roman" w:hAnsi="Arial" w:cs="Arial"/>
          <w:color w:val="000000"/>
          <w:sz w:val="24"/>
          <w:szCs w:val="24"/>
          <w:lang w:eastAsia="pt-BR"/>
        </w:rPr>
        <w:t>nibus convencionais com duas portas</w:t>
      </w:r>
      <w:r>
        <w:rPr>
          <w:rFonts w:ascii="Arial" w:eastAsia="Times New Roman" w:hAnsi="Arial" w:cs="Arial"/>
          <w:color w:val="000000"/>
          <w:sz w:val="24"/>
          <w:szCs w:val="24"/>
          <w:lang w:eastAsia="pt-BR"/>
        </w:rPr>
        <w:t xml:space="preserve">, </w:t>
      </w:r>
      <w:r w:rsidR="00ED38E1" w:rsidRPr="006E7C79">
        <w:rPr>
          <w:rFonts w:ascii="Arial" w:eastAsia="Times New Roman" w:hAnsi="Arial" w:cs="Arial"/>
          <w:color w:val="000000"/>
          <w:sz w:val="24"/>
          <w:szCs w:val="24"/>
          <w:lang w:eastAsia="pt-BR"/>
        </w:rPr>
        <w:t>ônibus BRT</w:t>
      </w:r>
      <w:r>
        <w:rPr>
          <w:rFonts w:ascii="Arial" w:eastAsia="Times New Roman" w:hAnsi="Arial" w:cs="Arial"/>
          <w:color w:val="000000"/>
          <w:sz w:val="24"/>
          <w:szCs w:val="24"/>
          <w:lang w:eastAsia="pt-BR"/>
        </w:rPr>
        <w:t xml:space="preserve"> e </w:t>
      </w:r>
      <w:r w:rsidR="00ED38E1" w:rsidRPr="006E7C79">
        <w:rPr>
          <w:rFonts w:ascii="Arial" w:eastAsia="Times New Roman" w:hAnsi="Arial" w:cs="Arial"/>
          <w:color w:val="000000"/>
          <w:sz w:val="24"/>
          <w:szCs w:val="24"/>
          <w:lang w:eastAsia="pt-BR"/>
        </w:rPr>
        <w:t>Veículo Leve Sobre Trilhos – VLT, por intermédio da apresentação de cartão eletrônico</w:t>
      </w:r>
      <w:r>
        <w:rPr>
          <w:rFonts w:ascii="Arial" w:eastAsia="Times New Roman" w:hAnsi="Arial" w:cs="Arial"/>
          <w:color w:val="000000"/>
          <w:sz w:val="24"/>
          <w:szCs w:val="24"/>
          <w:lang w:eastAsia="pt-BR"/>
        </w:rPr>
        <w:t>.</w:t>
      </w:r>
    </w:p>
    <w:p w:rsidR="00ED38E1" w:rsidRPr="00424451" w:rsidRDefault="00ED38E1" w:rsidP="00ED38E1">
      <w:pPr>
        <w:jc w:val="both"/>
        <w:rPr>
          <w:rFonts w:ascii="Arial" w:eastAsia="Times New Roman" w:hAnsi="Arial" w:cs="Arial"/>
          <w:b/>
          <w:color w:val="000000"/>
          <w:sz w:val="24"/>
          <w:szCs w:val="24"/>
          <w:lang w:eastAsia="pt-BR"/>
        </w:rPr>
      </w:pPr>
      <w:r w:rsidRPr="00424451">
        <w:rPr>
          <w:rFonts w:ascii="Arial" w:eastAsia="Times New Roman" w:hAnsi="Arial" w:cs="Arial"/>
          <w:b/>
          <w:color w:val="000000"/>
          <w:sz w:val="24"/>
          <w:szCs w:val="24"/>
          <w:lang w:eastAsia="pt-BR"/>
        </w:rPr>
        <w:lastRenderedPageBreak/>
        <w:t>6. Validade:</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A validade do benefício da gratuidade será:</w:t>
      </w:r>
    </w:p>
    <w:p w:rsidR="00ED38E1" w:rsidRPr="00424451" w:rsidRDefault="00ED38E1" w:rsidP="00424451">
      <w:pPr>
        <w:pStyle w:val="PargrafodaLista"/>
        <w:numPr>
          <w:ilvl w:val="0"/>
          <w:numId w:val="7"/>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indeterminada, para pessoas com deficiência</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7"/>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no mínimo de vinte e quatro meses, para pessoas com doenças renais crônicas</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7"/>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no máximo de doze meses, para pessoas com as demais doenças crônicas.</w:t>
      </w:r>
    </w:p>
    <w:p w:rsidR="00ED38E1" w:rsidRPr="006E7C79" w:rsidRDefault="00ED38E1" w:rsidP="00ED38E1">
      <w:pPr>
        <w:jc w:val="both"/>
        <w:rPr>
          <w:rFonts w:ascii="Arial" w:eastAsia="Times New Roman" w:hAnsi="Arial" w:cs="Arial"/>
          <w:color w:val="000000"/>
          <w:sz w:val="24"/>
          <w:szCs w:val="24"/>
          <w:lang w:eastAsia="pt-BR"/>
        </w:rPr>
      </w:pPr>
    </w:p>
    <w:p w:rsidR="00424451" w:rsidRDefault="0042445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A3C17" w:rsidRDefault="00EA3C17" w:rsidP="00EA3C17">
      <w:pPr>
        <w:pStyle w:val="Cabealho2"/>
      </w:pPr>
      <w:bookmarkStart w:id="18" w:name="_Toc531009479"/>
      <w:r>
        <w:lastRenderedPageBreak/>
        <w:t>Gratuidade no Transporte Especial Complementar (TEC)</w:t>
      </w:r>
      <w:bookmarkEnd w:id="18"/>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o direito à gratuidade previsto na Lei </w:t>
      </w:r>
      <w:r w:rsidR="00424451">
        <w:rPr>
          <w:rFonts w:ascii="Arial" w:eastAsia="Times New Roman" w:hAnsi="Arial" w:cs="Arial"/>
          <w:color w:val="000000"/>
          <w:sz w:val="24"/>
          <w:szCs w:val="24"/>
          <w:lang w:eastAsia="pt-BR"/>
        </w:rPr>
        <w:t>2.910/1999</w:t>
      </w:r>
      <w:r w:rsidRPr="006E7C79">
        <w:rPr>
          <w:rFonts w:ascii="Arial" w:eastAsia="Times New Roman" w:hAnsi="Arial" w:cs="Arial"/>
          <w:color w:val="000000"/>
          <w:sz w:val="24"/>
          <w:szCs w:val="24"/>
          <w:lang w:eastAsia="pt-BR"/>
        </w:rPr>
        <w:t xml:space="preserve"> (</w:t>
      </w:r>
      <w:r w:rsidR="00424451">
        <w:rPr>
          <w:rFonts w:ascii="Arial" w:eastAsia="Times New Roman" w:hAnsi="Arial" w:cs="Arial"/>
          <w:color w:val="000000"/>
          <w:sz w:val="24"/>
          <w:szCs w:val="24"/>
          <w:lang w:eastAsia="pt-BR"/>
        </w:rPr>
        <w:t>em V</w:t>
      </w:r>
      <w:r w:rsidRPr="006E7C79">
        <w:rPr>
          <w:rFonts w:ascii="Arial" w:eastAsia="Times New Roman" w:hAnsi="Arial" w:cs="Arial"/>
          <w:color w:val="000000"/>
          <w:sz w:val="24"/>
          <w:szCs w:val="24"/>
          <w:lang w:eastAsia="pt-BR"/>
        </w:rPr>
        <w:t xml:space="preserve">ans e </w:t>
      </w:r>
      <w:r w:rsidR="00424451">
        <w:rPr>
          <w:rFonts w:ascii="Arial" w:eastAsia="Times New Roman" w:hAnsi="Arial" w:cs="Arial"/>
          <w:color w:val="000000"/>
          <w:sz w:val="24"/>
          <w:szCs w:val="24"/>
          <w:lang w:eastAsia="pt-BR"/>
        </w:rPr>
        <w:t>K</w:t>
      </w:r>
      <w:r w:rsidRPr="006E7C79">
        <w:rPr>
          <w:rFonts w:ascii="Arial" w:eastAsia="Times New Roman" w:hAnsi="Arial" w:cs="Arial"/>
          <w:color w:val="000000"/>
          <w:sz w:val="24"/>
          <w:szCs w:val="24"/>
          <w:lang w:eastAsia="pt-BR"/>
        </w:rPr>
        <w:t>ombis). </w:t>
      </w:r>
    </w:p>
    <w:p w:rsidR="00ED38E1" w:rsidRPr="006E7C79" w:rsidRDefault="00ED38E1" w:rsidP="00ED38E1">
      <w:pPr>
        <w:jc w:val="both"/>
        <w:rPr>
          <w:rFonts w:ascii="Arial" w:eastAsia="Times New Roman" w:hAnsi="Arial" w:cs="Arial"/>
          <w:color w:val="000000"/>
          <w:sz w:val="24"/>
          <w:szCs w:val="24"/>
          <w:lang w:eastAsia="pt-BR"/>
        </w:rPr>
      </w:pPr>
    </w:p>
    <w:p w:rsidR="00ED38E1" w:rsidRPr="00424451" w:rsidRDefault="00ED38E1" w:rsidP="00ED38E1">
      <w:pPr>
        <w:jc w:val="both"/>
        <w:rPr>
          <w:rFonts w:ascii="Arial" w:eastAsia="Times New Roman" w:hAnsi="Arial" w:cs="Arial"/>
          <w:b/>
          <w:color w:val="000000"/>
          <w:sz w:val="24"/>
          <w:szCs w:val="24"/>
          <w:lang w:eastAsia="pt-BR"/>
        </w:rPr>
      </w:pPr>
      <w:r w:rsidRPr="00424451">
        <w:rPr>
          <w:rFonts w:ascii="Arial" w:eastAsia="Times New Roman" w:hAnsi="Arial" w:cs="Arial"/>
          <w:b/>
          <w:color w:val="000000"/>
          <w:sz w:val="24"/>
          <w:szCs w:val="24"/>
          <w:lang w:eastAsia="pt-BR"/>
        </w:rPr>
        <w:t>2. Beneficiários: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São asseguradas as gratuidades para: </w:t>
      </w:r>
    </w:p>
    <w:p w:rsidR="00ED38E1" w:rsidRPr="00424451" w:rsidRDefault="00ED38E1" w:rsidP="00424451">
      <w:pPr>
        <w:pStyle w:val="PargrafodaLista"/>
        <w:numPr>
          <w:ilvl w:val="0"/>
          <w:numId w:val="8"/>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Maiores de 65 anos, com o cartão eletrônico ou Carteira de Identidade</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8"/>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Alunos uniformizados da rede pública com o cartão eletrônico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8"/>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Deficientes físicos e seus respectivos acompanhantes, com o cartão eletrônico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8"/>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Criança de até 5 anos</w:t>
      </w:r>
      <w:r w:rsidR="0042445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424451" w:rsidRDefault="00ED38E1" w:rsidP="00ED38E1">
      <w:pPr>
        <w:jc w:val="both"/>
        <w:rPr>
          <w:rFonts w:ascii="Arial" w:eastAsia="Times New Roman" w:hAnsi="Arial" w:cs="Arial"/>
          <w:b/>
          <w:color w:val="000000"/>
          <w:sz w:val="24"/>
          <w:szCs w:val="24"/>
          <w:lang w:eastAsia="pt-BR"/>
        </w:rPr>
      </w:pPr>
      <w:r w:rsidRPr="00424451">
        <w:rPr>
          <w:rFonts w:ascii="Arial" w:eastAsia="Times New Roman" w:hAnsi="Arial" w:cs="Arial"/>
          <w:b/>
          <w:color w:val="000000"/>
          <w:sz w:val="24"/>
          <w:szCs w:val="24"/>
          <w:lang w:eastAsia="pt-BR"/>
        </w:rPr>
        <w:t>3. Legislação: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Lei 2.910/99, art. 401 </w:t>
      </w:r>
      <w:r w:rsidR="00221C7B">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w:t>
      </w:r>
      <w:r w:rsidR="00221C7B">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Fica assegurado o direito à gratuidade nos transportes especiais complementares do município do Rio de </w:t>
      </w:r>
      <w:r w:rsidR="00221C7B">
        <w:rPr>
          <w:rFonts w:ascii="Arial" w:eastAsia="Times New Roman" w:hAnsi="Arial" w:cs="Arial"/>
          <w:color w:val="000000"/>
          <w:sz w:val="24"/>
          <w:szCs w:val="24"/>
          <w:lang w:eastAsia="pt-BR"/>
        </w:rPr>
        <w:t>J</w:t>
      </w:r>
      <w:r w:rsidRPr="006E7C79">
        <w:rPr>
          <w:rFonts w:ascii="Arial" w:eastAsia="Times New Roman" w:hAnsi="Arial" w:cs="Arial"/>
          <w:color w:val="000000"/>
          <w:sz w:val="24"/>
          <w:szCs w:val="24"/>
          <w:lang w:eastAsia="pt-BR"/>
        </w:rPr>
        <w:t>aneiro, no seguinte critério:</w:t>
      </w:r>
      <w:r w:rsidR="00221C7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Se a capacidade do veículo for 8 a 11 passageiros, é obrigatório o transporte de pelo menos 1 gratuidade.</w:t>
      </w:r>
      <w:r w:rsidR="00221C7B">
        <w:rPr>
          <w:rFonts w:ascii="Arial" w:eastAsia="Times New Roman" w:hAnsi="Arial" w:cs="Arial"/>
          <w:color w:val="000000"/>
          <w:sz w:val="24"/>
          <w:szCs w:val="24"/>
          <w:lang w:eastAsia="pt-BR"/>
        </w:rPr>
        <w:t>”</w:t>
      </w:r>
    </w:p>
    <w:p w:rsidR="00424451" w:rsidRDefault="0042445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22879" w:rsidRPr="00522879" w:rsidRDefault="00ED38E1" w:rsidP="00522879">
      <w:pPr>
        <w:pStyle w:val="Cabealho1"/>
        <w:rPr>
          <w:rStyle w:val="Cabealho2Carter"/>
          <w:b/>
          <w:bCs w:val="0"/>
          <w:szCs w:val="32"/>
          <w:lang w:eastAsia="en-US"/>
        </w:rPr>
      </w:pPr>
      <w:bookmarkStart w:id="19" w:name="_Toc531009480"/>
      <w:r w:rsidRPr="00522879">
        <w:rPr>
          <w:rStyle w:val="Cabealho2Carter"/>
          <w:b/>
          <w:bCs w:val="0"/>
          <w:szCs w:val="32"/>
          <w:lang w:eastAsia="en-US"/>
        </w:rPr>
        <w:lastRenderedPageBreak/>
        <w:t>Moto-táxi</w:t>
      </w:r>
      <w:bookmarkEnd w:id="19"/>
    </w:p>
    <w:p w:rsidR="00424451" w:rsidRPr="00522879" w:rsidRDefault="00ED38E1" w:rsidP="00522879">
      <w:pPr>
        <w:pStyle w:val="Cabealho2"/>
        <w:rPr>
          <w:rStyle w:val="Cabealho2Carter"/>
          <w:b/>
          <w:bCs/>
        </w:rPr>
      </w:pPr>
      <w:bookmarkStart w:id="20" w:name="_Toc531009481"/>
      <w:r w:rsidRPr="00522879">
        <w:rPr>
          <w:rStyle w:val="Cabealho2Carter"/>
          <w:b/>
          <w:bCs/>
        </w:rPr>
        <w:t>Informações sobre o serviço de Mototáxi</w:t>
      </w:r>
      <w:bookmarkEnd w:id="2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o serviço de transporte de passageiros por motocicleta no Rio de Janeiro - </w:t>
      </w:r>
      <w:r w:rsidR="00221C7B">
        <w:rPr>
          <w:rFonts w:ascii="Arial" w:eastAsia="Times New Roman" w:hAnsi="Arial" w:cs="Arial"/>
          <w:color w:val="000000"/>
          <w:sz w:val="24"/>
          <w:szCs w:val="24"/>
          <w:lang w:eastAsia="pt-BR"/>
        </w:rPr>
        <w:t>M</w:t>
      </w:r>
      <w:r w:rsidRPr="006E7C79">
        <w:rPr>
          <w:rFonts w:ascii="Arial" w:eastAsia="Times New Roman" w:hAnsi="Arial" w:cs="Arial"/>
          <w:color w:val="000000"/>
          <w:sz w:val="24"/>
          <w:szCs w:val="24"/>
          <w:lang w:eastAsia="pt-BR"/>
        </w:rPr>
        <w:t>ototáxis. </w:t>
      </w:r>
    </w:p>
    <w:p w:rsidR="00ED38E1" w:rsidRPr="006E7C79" w:rsidRDefault="00ED38E1" w:rsidP="00ED38E1">
      <w:pPr>
        <w:jc w:val="both"/>
        <w:rPr>
          <w:rFonts w:ascii="Arial" w:eastAsia="Times New Roman" w:hAnsi="Arial" w:cs="Arial"/>
          <w:color w:val="000000"/>
          <w:sz w:val="24"/>
          <w:szCs w:val="24"/>
          <w:lang w:eastAsia="pt-BR"/>
        </w:rPr>
      </w:pPr>
    </w:p>
    <w:p w:rsidR="00ED38E1" w:rsidRPr="00424451" w:rsidRDefault="00ED38E1" w:rsidP="00ED38E1">
      <w:pPr>
        <w:jc w:val="both"/>
        <w:rPr>
          <w:rFonts w:ascii="Arial" w:eastAsia="Times New Roman" w:hAnsi="Arial" w:cs="Arial"/>
          <w:b/>
          <w:color w:val="000000"/>
          <w:sz w:val="24"/>
          <w:szCs w:val="24"/>
          <w:lang w:eastAsia="pt-BR"/>
        </w:rPr>
      </w:pPr>
      <w:r w:rsidRPr="00424451">
        <w:rPr>
          <w:rFonts w:ascii="Arial" w:eastAsia="Times New Roman" w:hAnsi="Arial" w:cs="Arial"/>
          <w:b/>
          <w:color w:val="000000"/>
          <w:sz w:val="24"/>
          <w:szCs w:val="24"/>
          <w:lang w:eastAsia="pt-BR"/>
        </w:rPr>
        <w:t>2. Como o órgão atua: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Os interessados em operar no Serviço de Transporte de Passageiros por Motocicleta – Mototáxi estão convocados para comparecerem pessoalmente, após agendamento no período de 13 de agosto a 28 de setembro de 2018, na Estrada do Guerenguê, 1630 – Curicica, de 9h as 16h30min, com o objetivo de pré-cadastramento. Os mototaxistas deverão agendar e preencher o formulário, via internet, através do </w:t>
      </w:r>
      <w:r w:rsidR="00221C7B">
        <w:rPr>
          <w:rFonts w:ascii="Arial" w:eastAsia="Times New Roman" w:hAnsi="Arial" w:cs="Arial"/>
          <w:color w:val="000000"/>
          <w:sz w:val="24"/>
          <w:szCs w:val="24"/>
          <w:lang w:eastAsia="pt-BR"/>
        </w:rPr>
        <w:t>site da SMTR.</w:t>
      </w:r>
    </w:p>
    <w:p w:rsidR="00ED38E1" w:rsidRPr="006E7C79" w:rsidRDefault="00ED38E1" w:rsidP="00ED38E1">
      <w:pPr>
        <w:jc w:val="both"/>
        <w:rPr>
          <w:rFonts w:ascii="Arial" w:eastAsia="Times New Roman" w:hAnsi="Arial" w:cs="Arial"/>
          <w:color w:val="000000"/>
          <w:sz w:val="24"/>
          <w:szCs w:val="24"/>
          <w:lang w:eastAsia="pt-BR"/>
        </w:rPr>
      </w:pPr>
    </w:p>
    <w:p w:rsidR="00ED38E1" w:rsidRPr="00424451" w:rsidRDefault="00ED38E1" w:rsidP="00ED38E1">
      <w:pPr>
        <w:jc w:val="both"/>
        <w:rPr>
          <w:rFonts w:ascii="Arial" w:eastAsia="Times New Roman" w:hAnsi="Arial" w:cs="Arial"/>
          <w:b/>
          <w:color w:val="000000"/>
          <w:sz w:val="24"/>
          <w:szCs w:val="24"/>
          <w:lang w:eastAsia="pt-BR"/>
        </w:rPr>
      </w:pPr>
      <w:r w:rsidRPr="00424451">
        <w:rPr>
          <w:rFonts w:ascii="Arial" w:eastAsia="Times New Roman" w:hAnsi="Arial" w:cs="Arial"/>
          <w:b/>
          <w:color w:val="000000"/>
          <w:sz w:val="24"/>
          <w:szCs w:val="24"/>
          <w:lang w:eastAsia="pt-BR"/>
        </w:rPr>
        <w:t>3. Requ</w:t>
      </w:r>
      <w:r w:rsidR="00424451">
        <w:rPr>
          <w:rFonts w:ascii="Arial" w:eastAsia="Times New Roman" w:hAnsi="Arial" w:cs="Arial"/>
          <w:b/>
          <w:color w:val="000000"/>
          <w:sz w:val="24"/>
          <w:szCs w:val="24"/>
          <w:lang w:eastAsia="pt-BR"/>
        </w:rPr>
        <w:t>isitos para ao agendamento: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mototaxistas deverão agendar e preencher o formulário, via internet, no link </w:t>
      </w:r>
      <w:r w:rsidR="00EA3C17" w:rsidRPr="00EA3C17">
        <w:rPr>
          <w:rFonts w:ascii="Arial" w:eastAsia="Times New Roman" w:hAnsi="Arial" w:cs="Arial"/>
          <w:color w:val="000000"/>
          <w:sz w:val="24"/>
          <w:szCs w:val="24"/>
          <w:lang w:eastAsia="pt-BR"/>
        </w:rPr>
        <w:t>http://www.rio.rj.gov.br/web/smtr/mototaxi-online</w:t>
      </w:r>
      <w:r w:rsidRPr="006E7C79">
        <w:rPr>
          <w:rFonts w:ascii="Arial" w:eastAsia="Times New Roman" w:hAnsi="Arial" w:cs="Arial"/>
          <w:color w:val="000000"/>
          <w:sz w:val="24"/>
          <w:szCs w:val="24"/>
          <w:lang w:eastAsia="pt-BR"/>
        </w:rPr>
        <w:t>,</w:t>
      </w:r>
      <w:r w:rsidR="00EA3C17">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que estará em funcionamento a partir do dia 10 de agosto de 2018, com os dados abaixo obrigatórios e escolhendo data e horário para comparecer no endereço acima citado:</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Nome</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Sexo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Data de nascimento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Logradouro, numero, complemento, bairro, município, estado e CEP</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Escolaridade</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Telefone celular e residencial</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lastRenderedPageBreak/>
        <w:t xml:space="preserve">Nº </w:t>
      </w:r>
      <w:r w:rsidR="00221C7B">
        <w:rPr>
          <w:rFonts w:ascii="Arial" w:eastAsia="Times New Roman" w:hAnsi="Arial" w:cs="Arial"/>
          <w:color w:val="000000"/>
          <w:sz w:val="24"/>
          <w:szCs w:val="24"/>
          <w:lang w:eastAsia="pt-BR"/>
        </w:rPr>
        <w:t xml:space="preserve">de </w:t>
      </w:r>
      <w:r w:rsidRPr="00424451">
        <w:rPr>
          <w:rFonts w:ascii="Arial" w:eastAsia="Times New Roman" w:hAnsi="Arial" w:cs="Arial"/>
          <w:color w:val="000000"/>
          <w:sz w:val="24"/>
          <w:szCs w:val="24"/>
          <w:lang w:eastAsia="pt-BR"/>
        </w:rPr>
        <w:t>documento de identidade RG – Registro Geral, data emissão, órgão emissor</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 xml:space="preserve">Nº </w:t>
      </w:r>
      <w:r w:rsidR="002C3AC9">
        <w:rPr>
          <w:rFonts w:ascii="Arial" w:eastAsia="Times New Roman" w:hAnsi="Arial" w:cs="Arial"/>
          <w:color w:val="000000"/>
          <w:sz w:val="24"/>
          <w:szCs w:val="24"/>
          <w:lang w:eastAsia="pt-BR"/>
        </w:rPr>
        <w:t xml:space="preserve">da </w:t>
      </w:r>
      <w:r w:rsidRPr="00424451">
        <w:rPr>
          <w:rFonts w:ascii="Arial" w:eastAsia="Times New Roman" w:hAnsi="Arial" w:cs="Arial"/>
          <w:color w:val="000000"/>
          <w:sz w:val="24"/>
          <w:szCs w:val="24"/>
          <w:lang w:eastAsia="pt-BR"/>
        </w:rPr>
        <w:t>CNH, categoria, data emissão, data da primeira e data validade</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 xml:space="preserve">Nº </w:t>
      </w:r>
      <w:r w:rsidR="002C3AC9">
        <w:rPr>
          <w:rFonts w:ascii="Arial" w:eastAsia="Times New Roman" w:hAnsi="Arial" w:cs="Arial"/>
          <w:color w:val="000000"/>
          <w:sz w:val="24"/>
          <w:szCs w:val="24"/>
          <w:lang w:eastAsia="pt-BR"/>
        </w:rPr>
        <w:t xml:space="preserve">do </w:t>
      </w:r>
      <w:r w:rsidRPr="00424451">
        <w:rPr>
          <w:rFonts w:ascii="Arial" w:eastAsia="Times New Roman" w:hAnsi="Arial" w:cs="Arial"/>
          <w:color w:val="000000"/>
          <w:sz w:val="24"/>
          <w:szCs w:val="24"/>
          <w:lang w:eastAsia="pt-BR"/>
        </w:rPr>
        <w:t>T</w:t>
      </w:r>
      <w:r w:rsidR="002C3AC9">
        <w:rPr>
          <w:rFonts w:ascii="Arial" w:eastAsia="Times New Roman" w:hAnsi="Arial" w:cs="Arial"/>
          <w:color w:val="000000"/>
          <w:sz w:val="24"/>
          <w:szCs w:val="24"/>
          <w:lang w:eastAsia="pt-BR"/>
        </w:rPr>
        <w:t>í</w:t>
      </w:r>
      <w:r w:rsidRPr="00424451">
        <w:rPr>
          <w:rFonts w:ascii="Arial" w:eastAsia="Times New Roman" w:hAnsi="Arial" w:cs="Arial"/>
          <w:color w:val="000000"/>
          <w:sz w:val="24"/>
          <w:szCs w:val="24"/>
          <w:lang w:eastAsia="pt-BR"/>
        </w:rPr>
        <w:t>tulo de Eleitor, zona eleitoral e seção eleitoral</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 xml:space="preserve">Nº </w:t>
      </w:r>
      <w:r w:rsidR="002C3AC9">
        <w:rPr>
          <w:rFonts w:ascii="Arial" w:eastAsia="Times New Roman" w:hAnsi="Arial" w:cs="Arial"/>
          <w:color w:val="000000"/>
          <w:sz w:val="24"/>
          <w:szCs w:val="24"/>
          <w:lang w:eastAsia="pt-BR"/>
        </w:rPr>
        <w:t xml:space="preserve">do </w:t>
      </w:r>
      <w:r w:rsidRPr="00424451">
        <w:rPr>
          <w:rFonts w:ascii="Arial" w:eastAsia="Times New Roman" w:hAnsi="Arial" w:cs="Arial"/>
          <w:color w:val="000000"/>
          <w:sz w:val="24"/>
          <w:szCs w:val="24"/>
          <w:lang w:eastAsia="pt-BR"/>
        </w:rPr>
        <w:t>CPF</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9"/>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 xml:space="preserve">Nº </w:t>
      </w:r>
      <w:r w:rsidR="002C3AC9">
        <w:rPr>
          <w:rFonts w:ascii="Arial" w:eastAsia="Times New Roman" w:hAnsi="Arial" w:cs="Arial"/>
          <w:color w:val="000000"/>
          <w:sz w:val="24"/>
          <w:szCs w:val="24"/>
          <w:lang w:eastAsia="pt-BR"/>
        </w:rPr>
        <w:t xml:space="preserve">do </w:t>
      </w:r>
      <w:r w:rsidRPr="00424451">
        <w:rPr>
          <w:rFonts w:ascii="Arial" w:eastAsia="Times New Roman" w:hAnsi="Arial" w:cs="Arial"/>
          <w:color w:val="000000"/>
          <w:sz w:val="24"/>
          <w:szCs w:val="24"/>
          <w:lang w:eastAsia="pt-BR"/>
        </w:rPr>
        <w:t>RENAVAM, placa, modelo, marca, chassi, ano e cor</w:t>
      </w:r>
      <w:r w:rsidR="0042445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mototaxistas deverão comparecer ao local com originais e cópias</w:t>
      </w:r>
      <w:r w:rsidR="00424451">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dos seguintes documentos:</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Carteira de Habilitação, com pelo menos 2 (dois) anos na categoria “A”</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Documento de identidade RG – Registro Geral, ter completado vinte e um anos</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CNH com atividade remunerada</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Cartão de Identificação de Contribuinte – CIC ou documento que comprove o número do CPF – Cadastro de Pessoas Físicas</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Titulo de eleitor</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Certidão de Quitação Eleitoral obtido através do endereço eletrônico: http://www.tse.jus.br/eleitor/certidoes/certidao-de-quitacao-eleitoral</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Certidões negativas criminais do 1º ao 4º ofícios, originais, renováveis a cada cinco anos</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Certificado de Registro e Licenciamento de Veículo (CRLV), que comprove a propriedade da motocicleta, que deverá ter potência mínima de 125 cilindradas, com cinco anos de fabricação, no máximo, para permanência no sistema três anos, no máximo, para ingresso no serviço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Comprovante de residência com data expedição de máximo 90 dias, em nome do pretenso mototaxista, ou em nome de terceiros acompanhado de declaração com firma reconhecida por autenticidade</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 xml:space="preserve">Declaração de Inscrição do INSS como autônomo </w:t>
      </w:r>
      <w:r w:rsidR="00424451">
        <w:rPr>
          <w:rFonts w:ascii="Arial" w:eastAsia="Times New Roman" w:hAnsi="Arial" w:cs="Arial"/>
          <w:color w:val="000000"/>
          <w:sz w:val="24"/>
          <w:szCs w:val="24"/>
          <w:lang w:eastAsia="pt-BR"/>
        </w:rPr>
        <w:t>–</w:t>
      </w:r>
      <w:r w:rsidRPr="00424451">
        <w:rPr>
          <w:rFonts w:ascii="Arial" w:eastAsia="Times New Roman" w:hAnsi="Arial" w:cs="Arial"/>
          <w:color w:val="000000"/>
          <w:sz w:val="24"/>
          <w:szCs w:val="24"/>
          <w:lang w:eastAsia="pt-BR"/>
        </w:rPr>
        <w:t xml:space="preserve"> mototáxi</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 xml:space="preserve">Declaração de participação em associação ou cooperativa, conforme inciso XI do Art. 4 e Art. 11 da Lei Complementar Municipal nº 181, de 5 </w:t>
      </w:r>
      <w:r w:rsidRPr="00424451">
        <w:rPr>
          <w:rFonts w:ascii="Arial" w:eastAsia="Times New Roman" w:hAnsi="Arial" w:cs="Arial"/>
          <w:color w:val="000000"/>
          <w:sz w:val="24"/>
          <w:szCs w:val="24"/>
          <w:lang w:eastAsia="pt-BR"/>
        </w:rPr>
        <w:lastRenderedPageBreak/>
        <w:t>de dezembro de 2017 e inciso XII do Art. 4 e Art. 10 do Decreto nº 44289 de, 09 de março de 2018</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Certificado do curso especializado, nos termos da regulamentação do CONTRAN - Conselho Nacional de Trânsito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0"/>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Seguro de responsabilidade civil com cobertura por danos materiais e pessoais por morte e invalidez no valor de R$ 25.000,00 e R$ 5.000,00 respectivamente.</w:t>
      </w:r>
    </w:p>
    <w:p w:rsidR="00ED38E1" w:rsidRPr="006E7C79" w:rsidRDefault="00ED38E1" w:rsidP="00ED38E1">
      <w:pPr>
        <w:jc w:val="both"/>
        <w:rPr>
          <w:rFonts w:ascii="Arial" w:eastAsia="Times New Roman" w:hAnsi="Arial" w:cs="Arial"/>
          <w:color w:val="000000"/>
          <w:sz w:val="24"/>
          <w:szCs w:val="24"/>
          <w:lang w:eastAsia="pt-BR"/>
        </w:rPr>
      </w:pPr>
    </w:p>
    <w:p w:rsidR="00ED38E1" w:rsidRPr="00424451" w:rsidRDefault="00ED38E1" w:rsidP="00ED38E1">
      <w:pPr>
        <w:jc w:val="both"/>
        <w:rPr>
          <w:rFonts w:ascii="Arial" w:eastAsia="Times New Roman" w:hAnsi="Arial" w:cs="Arial"/>
          <w:b/>
          <w:color w:val="000000"/>
          <w:sz w:val="24"/>
          <w:szCs w:val="24"/>
          <w:lang w:eastAsia="pt-BR"/>
        </w:rPr>
      </w:pPr>
      <w:r w:rsidRPr="00424451">
        <w:rPr>
          <w:rFonts w:ascii="Arial" w:eastAsia="Times New Roman" w:hAnsi="Arial" w:cs="Arial"/>
          <w:b/>
          <w:color w:val="000000"/>
          <w:sz w:val="24"/>
          <w:szCs w:val="24"/>
          <w:lang w:eastAsia="pt-BR"/>
        </w:rPr>
        <w:t>4.</w:t>
      </w:r>
      <w:r w:rsidR="00424451" w:rsidRPr="00424451">
        <w:rPr>
          <w:rFonts w:ascii="Arial" w:eastAsia="Times New Roman" w:hAnsi="Arial" w:cs="Arial"/>
          <w:b/>
          <w:color w:val="000000"/>
          <w:sz w:val="24"/>
          <w:szCs w:val="24"/>
          <w:lang w:eastAsia="pt-BR"/>
        </w:rPr>
        <w:t xml:space="preserve"> </w:t>
      </w:r>
      <w:r w:rsidRPr="00424451">
        <w:rPr>
          <w:rFonts w:ascii="Arial" w:eastAsia="Times New Roman" w:hAnsi="Arial" w:cs="Arial"/>
          <w:b/>
          <w:color w:val="000000"/>
          <w:sz w:val="24"/>
          <w:szCs w:val="24"/>
          <w:lang w:eastAsia="pt-BR"/>
        </w:rPr>
        <w:t>Informações complementares: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operadores do serviço de Mototáxi que já possuírem a autorização provisória ou definitiva, para fins de renovação da mesma, deverão realizar este pré-cadastramento, considerando os requisitos das normas previstas no Decreto nº 44289 de, 09 de março de 2018, na Lei Complementar Municipal nº 181, de 5 de dezembro de 2017, no Código de Trânsito Brasileiro, na Lei nº 12.009/2009, e pelas demais normas aplicáveis.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criação de ponto de mototáxi, os mototaxistas deverão solicitar</w:t>
      </w:r>
      <w:r w:rsidR="002C3AC9">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w:t>
      </w:r>
      <w:r w:rsidR="002C3AC9">
        <w:rPr>
          <w:rFonts w:ascii="Arial" w:eastAsia="Times New Roman" w:hAnsi="Arial" w:cs="Arial"/>
          <w:color w:val="000000"/>
          <w:sz w:val="24"/>
          <w:szCs w:val="24"/>
          <w:lang w:eastAsia="pt-BR"/>
        </w:rPr>
        <w:t>nos Postos de Atendimento</w:t>
      </w:r>
      <w:r w:rsidRPr="006E7C79">
        <w:rPr>
          <w:rFonts w:ascii="Arial" w:eastAsia="Times New Roman" w:hAnsi="Arial" w:cs="Arial"/>
          <w:color w:val="000000"/>
          <w:sz w:val="24"/>
          <w:szCs w:val="24"/>
          <w:lang w:eastAsia="pt-BR"/>
        </w:rPr>
        <w:t>, o credenciamento da cooperativa ou associação, com as seguintes documentações e informações:</w:t>
      </w:r>
    </w:p>
    <w:p w:rsidR="00ED38E1" w:rsidRPr="00424451" w:rsidRDefault="00ED38E1" w:rsidP="00424451">
      <w:pPr>
        <w:pStyle w:val="PargrafodaLista"/>
        <w:numPr>
          <w:ilvl w:val="0"/>
          <w:numId w:val="11"/>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Requerimento formulado nos padrões regulares, indicando o posicionamento do ponto inicial pretendido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1"/>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Requerimento para credenciamento da cooperativa/associação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1"/>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Documento de identificação do requerente</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1"/>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CNPJ da cooperativa/associação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1"/>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Ata da assembleia de constituição</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1"/>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Estatuto Social</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1"/>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Lista dos Cooperados/Associados</w:t>
      </w:r>
      <w:r w:rsidR="00424451">
        <w:rPr>
          <w:rFonts w:ascii="Arial" w:eastAsia="Times New Roman" w:hAnsi="Arial" w:cs="Arial"/>
          <w:color w:val="000000"/>
          <w:sz w:val="24"/>
          <w:szCs w:val="24"/>
          <w:lang w:eastAsia="pt-BR"/>
        </w:rPr>
        <w:t>;</w:t>
      </w:r>
    </w:p>
    <w:p w:rsidR="00ED38E1" w:rsidRPr="00424451" w:rsidRDefault="00ED38E1" w:rsidP="00424451">
      <w:pPr>
        <w:pStyle w:val="PargrafodaLista"/>
        <w:numPr>
          <w:ilvl w:val="0"/>
          <w:numId w:val="11"/>
        </w:numPr>
        <w:jc w:val="both"/>
        <w:rPr>
          <w:rFonts w:ascii="Arial" w:eastAsia="Times New Roman" w:hAnsi="Arial" w:cs="Arial"/>
          <w:color w:val="000000"/>
          <w:sz w:val="24"/>
          <w:szCs w:val="24"/>
          <w:lang w:eastAsia="pt-BR"/>
        </w:rPr>
      </w:pPr>
      <w:r w:rsidRPr="00424451">
        <w:rPr>
          <w:rFonts w:ascii="Arial" w:eastAsia="Times New Roman" w:hAnsi="Arial" w:cs="Arial"/>
          <w:color w:val="000000"/>
          <w:sz w:val="24"/>
          <w:szCs w:val="24"/>
          <w:lang w:eastAsia="pt-BR"/>
        </w:rPr>
        <w:t>Local do ponto de mototáxi</w:t>
      </w:r>
      <w:r w:rsidR="0042445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 não apresentação do veículo para vistoria anual obrigatória por mais de dois anos consecutivos sujeitará o mototaxista à cassação da autorização. </w:t>
      </w:r>
    </w:p>
    <w:p w:rsidR="00ED38E1" w:rsidRPr="006E7C79" w:rsidRDefault="00ED38E1" w:rsidP="00ED38E1">
      <w:pPr>
        <w:jc w:val="both"/>
        <w:rPr>
          <w:rFonts w:ascii="Arial" w:eastAsia="Times New Roman" w:hAnsi="Arial" w:cs="Arial"/>
          <w:color w:val="000000"/>
          <w:sz w:val="24"/>
          <w:szCs w:val="24"/>
          <w:lang w:eastAsia="pt-BR"/>
        </w:rPr>
      </w:pPr>
    </w:p>
    <w:p w:rsidR="00ED38E1" w:rsidRPr="00424451" w:rsidRDefault="00ED38E1" w:rsidP="00ED38E1">
      <w:pPr>
        <w:jc w:val="both"/>
        <w:rPr>
          <w:rFonts w:ascii="Arial" w:eastAsia="Times New Roman" w:hAnsi="Arial" w:cs="Arial"/>
          <w:b/>
          <w:color w:val="000000"/>
          <w:sz w:val="24"/>
          <w:szCs w:val="24"/>
          <w:lang w:eastAsia="pt-BR"/>
        </w:rPr>
      </w:pPr>
      <w:r w:rsidRPr="00424451">
        <w:rPr>
          <w:rFonts w:ascii="Arial" w:eastAsia="Times New Roman" w:hAnsi="Arial" w:cs="Arial"/>
          <w:b/>
          <w:color w:val="000000"/>
          <w:sz w:val="24"/>
          <w:szCs w:val="24"/>
          <w:lang w:eastAsia="pt-BR"/>
        </w:rPr>
        <w:t>5. Legislação: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Decreto </w:t>
      </w:r>
      <w:r w:rsidR="00424451">
        <w:rPr>
          <w:rFonts w:ascii="Arial" w:eastAsia="Times New Roman" w:hAnsi="Arial" w:cs="Arial"/>
          <w:color w:val="000000"/>
          <w:sz w:val="24"/>
          <w:szCs w:val="24"/>
          <w:lang w:eastAsia="pt-BR"/>
        </w:rPr>
        <w:t xml:space="preserve">RIO nº </w:t>
      </w:r>
      <w:r w:rsidRPr="006E7C79">
        <w:rPr>
          <w:rFonts w:ascii="Arial" w:eastAsia="Times New Roman" w:hAnsi="Arial" w:cs="Arial"/>
          <w:color w:val="000000"/>
          <w:sz w:val="24"/>
          <w:szCs w:val="24"/>
          <w:lang w:eastAsia="pt-BR"/>
        </w:rPr>
        <w:t>44</w:t>
      </w:r>
      <w:r w:rsidR="00A82F1E">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289 de 9 de março de 2018.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Resolução SMTR</w:t>
      </w:r>
      <w:r w:rsidR="00424451">
        <w:rPr>
          <w:rFonts w:ascii="Arial" w:eastAsia="Times New Roman" w:hAnsi="Arial" w:cs="Arial"/>
          <w:color w:val="000000"/>
          <w:sz w:val="24"/>
          <w:szCs w:val="24"/>
          <w:lang w:eastAsia="pt-BR"/>
        </w:rPr>
        <w:t xml:space="preserve"> nº</w:t>
      </w:r>
      <w:r w:rsidRPr="006E7C79">
        <w:rPr>
          <w:rFonts w:ascii="Arial" w:eastAsia="Times New Roman" w:hAnsi="Arial" w:cs="Arial"/>
          <w:color w:val="000000"/>
          <w:sz w:val="24"/>
          <w:szCs w:val="24"/>
          <w:lang w:eastAsia="pt-BR"/>
        </w:rPr>
        <w:t xml:space="preserve"> 2967 de 28 de março de 2018 - Tarifa Quilométrica: R$ 1,80 para o primeiro quilômetro percorrido, aplicando-se a tabela de valor arredondado por quantidade de quilômetros percorridos, constante desta resolução.</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Resolução SMTR </w:t>
      </w:r>
      <w:r w:rsidR="00424451">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3007 de 6 de agosto de 2018 - Dispõe sobre o pré-cadastramento do Serviço de Transporte de Passageiros por</w:t>
      </w:r>
      <w:r w:rsidR="00424451">
        <w:rPr>
          <w:rFonts w:ascii="Arial" w:eastAsia="Times New Roman" w:hAnsi="Arial" w:cs="Arial"/>
          <w:color w:val="000000"/>
          <w:sz w:val="24"/>
          <w:szCs w:val="24"/>
          <w:lang w:eastAsia="pt-BR"/>
        </w:rPr>
        <w:t xml:space="preserve"> Motocicleta – M</w:t>
      </w:r>
      <w:r w:rsidRPr="006E7C79">
        <w:rPr>
          <w:rFonts w:ascii="Arial" w:eastAsia="Times New Roman" w:hAnsi="Arial" w:cs="Arial"/>
          <w:color w:val="000000"/>
          <w:sz w:val="24"/>
          <w:szCs w:val="24"/>
          <w:lang w:eastAsia="pt-BR"/>
        </w:rPr>
        <w:t>ototáxi no âmbito do município do Rio de Janeiro.</w:t>
      </w:r>
    </w:p>
    <w:p w:rsidR="004D0075" w:rsidRDefault="004D0075" w:rsidP="00ED38E1">
      <w:pPr>
        <w:jc w:val="both"/>
        <w:rPr>
          <w:rFonts w:ascii="Arial" w:eastAsia="Times New Roman" w:hAnsi="Arial" w:cs="Arial"/>
          <w:color w:val="000000"/>
          <w:sz w:val="24"/>
          <w:szCs w:val="24"/>
          <w:lang w:eastAsia="pt-BR"/>
        </w:rPr>
      </w:pPr>
    </w:p>
    <w:p w:rsidR="004D0075" w:rsidRPr="004D0075" w:rsidRDefault="004D0075" w:rsidP="004D0075">
      <w:pPr>
        <w:jc w:val="both"/>
        <w:rPr>
          <w:rFonts w:ascii="Arial" w:eastAsia="Times New Roman" w:hAnsi="Arial" w:cs="Arial"/>
          <w:b/>
          <w:color w:val="000000"/>
          <w:sz w:val="24"/>
          <w:szCs w:val="24"/>
          <w:lang w:eastAsia="pt-BR"/>
        </w:rPr>
      </w:pPr>
      <w:r w:rsidRPr="004D0075">
        <w:rPr>
          <w:rFonts w:ascii="Arial" w:eastAsia="Times New Roman" w:hAnsi="Arial" w:cs="Arial"/>
          <w:b/>
          <w:color w:val="000000"/>
          <w:sz w:val="24"/>
          <w:szCs w:val="24"/>
          <w:lang w:eastAsia="pt-BR"/>
        </w:rPr>
        <w:t>6. Locais e formas para manifestação sobre o serviço:</w:t>
      </w:r>
    </w:p>
    <w:p w:rsidR="004D0075" w:rsidRPr="006E7C79" w:rsidRDefault="004D0075" w:rsidP="004D0075">
      <w:pPr>
        <w:jc w:val="both"/>
        <w:rPr>
          <w:rFonts w:ascii="Arial" w:eastAsia="Times New Roman" w:hAnsi="Arial" w:cs="Arial"/>
          <w:color w:val="000000"/>
          <w:sz w:val="24"/>
          <w:szCs w:val="24"/>
          <w:lang w:eastAsia="pt-BR"/>
        </w:rPr>
      </w:pPr>
      <w:r w:rsidRPr="004D0075">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424451" w:rsidRDefault="0042445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A3C17" w:rsidRDefault="00EA3C17" w:rsidP="00EA3C17">
      <w:pPr>
        <w:pStyle w:val="Cabealho1"/>
        <w:rPr>
          <w:lang w:eastAsia="pt-BR"/>
        </w:rPr>
      </w:pPr>
      <w:bookmarkStart w:id="21" w:name="_Toc531009482"/>
      <w:r>
        <w:rPr>
          <w:lang w:eastAsia="pt-BR"/>
        </w:rPr>
        <w:lastRenderedPageBreak/>
        <w:t>Multa de Trânsito</w:t>
      </w:r>
      <w:bookmarkEnd w:id="21"/>
    </w:p>
    <w:p w:rsidR="001C437A" w:rsidRPr="003D5885" w:rsidRDefault="001C437A" w:rsidP="001C437A">
      <w:pPr>
        <w:pStyle w:val="Cabealho2"/>
      </w:pPr>
      <w:bookmarkStart w:id="22" w:name="_Toc531009483"/>
      <w:r>
        <w:t>Troca de Real Infrator</w:t>
      </w:r>
      <w:bookmarkEnd w:id="22"/>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o procedimento para substituição/transferência do responsável pela infração.</w:t>
      </w:r>
    </w:p>
    <w:p w:rsidR="001C437A" w:rsidRPr="006E7C79" w:rsidRDefault="001C437A" w:rsidP="001C437A">
      <w:pPr>
        <w:jc w:val="both"/>
        <w:rPr>
          <w:rFonts w:ascii="Arial" w:eastAsia="Times New Roman" w:hAnsi="Arial" w:cs="Arial"/>
          <w:color w:val="000000"/>
          <w:sz w:val="24"/>
          <w:szCs w:val="24"/>
          <w:lang w:eastAsia="pt-BR"/>
        </w:rPr>
      </w:pPr>
    </w:p>
    <w:p w:rsidR="001C437A" w:rsidRPr="00DA0EF2" w:rsidRDefault="001C437A" w:rsidP="001C437A">
      <w:pPr>
        <w:jc w:val="both"/>
        <w:rPr>
          <w:rFonts w:ascii="Arial" w:eastAsia="Times New Roman" w:hAnsi="Arial" w:cs="Arial"/>
          <w:b/>
          <w:color w:val="000000"/>
          <w:sz w:val="24"/>
          <w:szCs w:val="24"/>
          <w:lang w:eastAsia="pt-BR"/>
        </w:rPr>
      </w:pPr>
      <w:r w:rsidRPr="00DA0EF2">
        <w:rPr>
          <w:rFonts w:ascii="Arial" w:eastAsia="Times New Roman" w:hAnsi="Arial" w:cs="Arial"/>
          <w:b/>
          <w:color w:val="000000"/>
          <w:sz w:val="24"/>
          <w:szCs w:val="24"/>
          <w:lang w:eastAsia="pt-BR"/>
        </w:rPr>
        <w:t>2. Etapas - passo a passo:</w:t>
      </w:r>
    </w:p>
    <w:p w:rsidR="001C437A" w:rsidRPr="006E7C79" w:rsidRDefault="004B4A0A" w:rsidP="001C437A">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primeiramente, verificar o prazo para T</w:t>
      </w:r>
      <w:r w:rsidR="001C437A" w:rsidRPr="006E7C79">
        <w:rPr>
          <w:rFonts w:ascii="Arial" w:eastAsia="Times New Roman" w:hAnsi="Arial" w:cs="Arial"/>
          <w:color w:val="000000"/>
          <w:sz w:val="24"/>
          <w:szCs w:val="24"/>
          <w:lang w:eastAsia="pt-BR"/>
        </w:rPr>
        <w:t xml:space="preserve">roca de </w:t>
      </w:r>
      <w:r>
        <w:rPr>
          <w:rFonts w:ascii="Arial" w:eastAsia="Times New Roman" w:hAnsi="Arial" w:cs="Arial"/>
          <w:color w:val="000000"/>
          <w:sz w:val="24"/>
          <w:szCs w:val="24"/>
          <w:lang w:eastAsia="pt-BR"/>
        </w:rPr>
        <w:t>R</w:t>
      </w:r>
      <w:r w:rsidR="001C437A" w:rsidRPr="006E7C79">
        <w:rPr>
          <w:rFonts w:ascii="Arial" w:eastAsia="Times New Roman" w:hAnsi="Arial" w:cs="Arial"/>
          <w:color w:val="000000"/>
          <w:sz w:val="24"/>
          <w:szCs w:val="24"/>
          <w:lang w:eastAsia="pt-BR"/>
        </w:rPr>
        <w:t xml:space="preserve">eal </w:t>
      </w:r>
      <w:r>
        <w:rPr>
          <w:rFonts w:ascii="Arial" w:eastAsia="Times New Roman" w:hAnsi="Arial" w:cs="Arial"/>
          <w:color w:val="000000"/>
          <w:sz w:val="24"/>
          <w:szCs w:val="24"/>
          <w:lang w:eastAsia="pt-BR"/>
        </w:rPr>
        <w:t>I</w:t>
      </w:r>
      <w:r w:rsidR="001C437A" w:rsidRPr="006E7C79">
        <w:rPr>
          <w:rFonts w:ascii="Arial" w:eastAsia="Times New Roman" w:hAnsi="Arial" w:cs="Arial"/>
          <w:color w:val="000000"/>
          <w:sz w:val="24"/>
          <w:szCs w:val="24"/>
          <w:lang w:eastAsia="pt-BR"/>
        </w:rPr>
        <w:t xml:space="preserve">nfrator na notificação de autuação recebida, </w:t>
      </w:r>
      <w:r>
        <w:rPr>
          <w:rFonts w:ascii="Arial" w:eastAsia="Times New Roman" w:hAnsi="Arial" w:cs="Arial"/>
          <w:color w:val="000000"/>
          <w:sz w:val="24"/>
          <w:szCs w:val="24"/>
          <w:lang w:eastAsia="pt-BR"/>
        </w:rPr>
        <w:t>ou no Nada Consta Municipal</w:t>
      </w:r>
      <w:r w:rsidR="001C437A" w:rsidRPr="006E7C79">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 xml:space="preserve"> Caso o prazo a</w:t>
      </w:r>
      <w:r w:rsidR="001C437A" w:rsidRPr="006E7C79">
        <w:rPr>
          <w:rFonts w:ascii="Arial" w:eastAsia="Times New Roman" w:hAnsi="Arial" w:cs="Arial"/>
          <w:color w:val="000000"/>
          <w:sz w:val="24"/>
          <w:szCs w:val="24"/>
          <w:lang w:eastAsia="pt-BR"/>
        </w:rPr>
        <w:t xml:space="preserve">nda esteja aberto para o recurso, </w:t>
      </w:r>
      <w:r>
        <w:rPr>
          <w:rFonts w:ascii="Arial" w:eastAsia="Times New Roman" w:hAnsi="Arial" w:cs="Arial"/>
          <w:color w:val="000000"/>
          <w:sz w:val="24"/>
          <w:szCs w:val="24"/>
          <w:lang w:eastAsia="pt-BR"/>
        </w:rPr>
        <w:t>o requerente deverá comparecer a um dos Postos da SMTR ou realizar a Troca pelo Carioca Digital</w:t>
      </w:r>
      <w:r w:rsidR="001C437A" w:rsidRPr="006E7C79">
        <w:rPr>
          <w:rFonts w:ascii="Arial" w:eastAsia="Times New Roman" w:hAnsi="Arial" w:cs="Arial"/>
          <w:color w:val="000000"/>
          <w:sz w:val="24"/>
          <w:szCs w:val="24"/>
          <w:lang w:eastAsia="pt-BR"/>
        </w:rPr>
        <w:t>.</w:t>
      </w:r>
    </w:p>
    <w:p w:rsidR="001C437A" w:rsidRPr="006E7C79" w:rsidRDefault="001C437A" w:rsidP="001C437A">
      <w:pPr>
        <w:jc w:val="both"/>
        <w:rPr>
          <w:rFonts w:ascii="Arial" w:eastAsia="Times New Roman" w:hAnsi="Arial" w:cs="Arial"/>
          <w:color w:val="000000"/>
          <w:sz w:val="24"/>
          <w:szCs w:val="24"/>
          <w:lang w:eastAsia="pt-BR"/>
        </w:rPr>
      </w:pPr>
    </w:p>
    <w:p w:rsidR="001C437A" w:rsidRPr="00DA0EF2" w:rsidRDefault="001C437A" w:rsidP="001C437A">
      <w:pPr>
        <w:jc w:val="both"/>
        <w:rPr>
          <w:rFonts w:ascii="Arial" w:eastAsia="Times New Roman" w:hAnsi="Arial" w:cs="Arial"/>
          <w:b/>
          <w:color w:val="000000"/>
          <w:sz w:val="24"/>
          <w:szCs w:val="24"/>
          <w:lang w:eastAsia="pt-BR"/>
        </w:rPr>
      </w:pPr>
      <w:r w:rsidRPr="00DA0EF2">
        <w:rPr>
          <w:rFonts w:ascii="Arial" w:eastAsia="Times New Roman" w:hAnsi="Arial" w:cs="Arial"/>
          <w:b/>
          <w:color w:val="000000"/>
          <w:sz w:val="24"/>
          <w:szCs w:val="24"/>
          <w:lang w:eastAsia="pt-BR"/>
        </w:rPr>
        <w:t>3. Documentos para solicitar o serviço:</w:t>
      </w: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Requerimento de Apresentação do Condutor, </w:t>
      </w:r>
      <w:r w:rsidR="00DE246B">
        <w:rPr>
          <w:rFonts w:ascii="Arial" w:eastAsia="Times New Roman" w:hAnsi="Arial" w:cs="Arial"/>
          <w:color w:val="000000"/>
          <w:sz w:val="24"/>
          <w:szCs w:val="24"/>
          <w:lang w:eastAsia="pt-BR"/>
        </w:rPr>
        <w:t>juntamente com</w:t>
      </w:r>
      <w:r w:rsidRPr="006E7C79">
        <w:rPr>
          <w:rFonts w:ascii="Arial" w:eastAsia="Times New Roman" w:hAnsi="Arial" w:cs="Arial"/>
          <w:color w:val="000000"/>
          <w:sz w:val="24"/>
          <w:szCs w:val="24"/>
          <w:lang w:eastAsia="pt-BR"/>
        </w:rPr>
        <w:t xml:space="preserve"> os seguintes documentos</w:t>
      </w:r>
      <w:r w:rsidR="00DE246B">
        <w:rPr>
          <w:rFonts w:ascii="Arial" w:eastAsia="Times New Roman" w:hAnsi="Arial" w:cs="Arial"/>
          <w:color w:val="000000"/>
          <w:sz w:val="24"/>
          <w:szCs w:val="24"/>
          <w:lang w:eastAsia="pt-BR"/>
        </w:rPr>
        <w:t xml:space="preserve"> necessários e obrigatórios</w:t>
      </w:r>
      <w:r w:rsidRPr="006E7C79">
        <w:rPr>
          <w:rFonts w:ascii="Arial" w:eastAsia="Times New Roman" w:hAnsi="Arial" w:cs="Arial"/>
          <w:color w:val="000000"/>
          <w:sz w:val="24"/>
          <w:szCs w:val="24"/>
          <w:lang w:eastAsia="pt-BR"/>
        </w:rPr>
        <w:t>:</w:t>
      </w: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Pessoa Física:</w:t>
      </w:r>
    </w:p>
    <w:p w:rsidR="001C437A" w:rsidRPr="00DA0EF2" w:rsidRDefault="001C437A" w:rsidP="00BB7A21">
      <w:pPr>
        <w:pStyle w:val="PargrafodaLista"/>
        <w:numPr>
          <w:ilvl w:val="0"/>
          <w:numId w:val="15"/>
        </w:numPr>
        <w:jc w:val="both"/>
        <w:rPr>
          <w:rFonts w:ascii="Arial" w:eastAsia="Times New Roman" w:hAnsi="Arial" w:cs="Arial"/>
          <w:color w:val="000000"/>
          <w:sz w:val="24"/>
          <w:szCs w:val="24"/>
          <w:lang w:eastAsia="pt-BR"/>
        </w:rPr>
      </w:pPr>
      <w:r w:rsidRPr="00DA0EF2">
        <w:rPr>
          <w:rFonts w:ascii="Arial" w:eastAsia="Times New Roman" w:hAnsi="Arial" w:cs="Arial"/>
          <w:color w:val="000000"/>
          <w:sz w:val="24"/>
          <w:szCs w:val="24"/>
          <w:lang w:eastAsia="pt-BR"/>
        </w:rPr>
        <w:t>Cópia reprográfica legível do documento de identificação do proprietário do veículo ou seu representante legal (neste caso,</w:t>
      </w:r>
      <w:r w:rsidR="004B4A0A">
        <w:rPr>
          <w:rFonts w:ascii="Arial" w:eastAsia="Times New Roman" w:hAnsi="Arial" w:cs="Arial"/>
          <w:color w:val="000000"/>
          <w:sz w:val="24"/>
          <w:szCs w:val="24"/>
          <w:lang w:eastAsia="pt-BR"/>
        </w:rPr>
        <w:t xml:space="preserve"> </w:t>
      </w:r>
      <w:r w:rsidRPr="00DA0EF2">
        <w:rPr>
          <w:rFonts w:ascii="Arial" w:eastAsia="Times New Roman" w:hAnsi="Arial" w:cs="Arial"/>
          <w:color w:val="000000"/>
          <w:sz w:val="24"/>
          <w:szCs w:val="24"/>
          <w:lang w:eastAsia="pt-BR"/>
        </w:rPr>
        <w:t>juntar documento que comprove a representação)</w:t>
      </w:r>
      <w:r>
        <w:rPr>
          <w:rFonts w:ascii="Arial" w:eastAsia="Times New Roman" w:hAnsi="Arial" w:cs="Arial"/>
          <w:color w:val="000000"/>
          <w:sz w:val="24"/>
          <w:szCs w:val="24"/>
          <w:lang w:eastAsia="pt-BR"/>
        </w:rPr>
        <w:t>;</w:t>
      </w:r>
    </w:p>
    <w:p w:rsidR="001C437A" w:rsidRPr="00DA0EF2" w:rsidRDefault="001C437A" w:rsidP="00BB7A21">
      <w:pPr>
        <w:pStyle w:val="PargrafodaLista"/>
        <w:numPr>
          <w:ilvl w:val="0"/>
          <w:numId w:val="15"/>
        </w:numPr>
        <w:jc w:val="both"/>
        <w:rPr>
          <w:rFonts w:ascii="Arial" w:eastAsia="Times New Roman" w:hAnsi="Arial" w:cs="Arial"/>
          <w:color w:val="000000"/>
          <w:sz w:val="24"/>
          <w:szCs w:val="24"/>
          <w:lang w:eastAsia="pt-BR"/>
        </w:rPr>
      </w:pPr>
      <w:r w:rsidRPr="00DA0EF2">
        <w:rPr>
          <w:rFonts w:ascii="Arial" w:eastAsia="Times New Roman" w:hAnsi="Arial" w:cs="Arial"/>
          <w:color w:val="000000"/>
          <w:sz w:val="24"/>
          <w:szCs w:val="24"/>
          <w:lang w:eastAsia="pt-BR"/>
        </w:rPr>
        <w:t>Cópia reprográfica legível da CNH ou Permissão para dirigir do condutor Infrator</w:t>
      </w:r>
      <w:r>
        <w:rPr>
          <w:rFonts w:ascii="Arial" w:eastAsia="Times New Roman" w:hAnsi="Arial" w:cs="Arial"/>
          <w:color w:val="000000"/>
          <w:sz w:val="24"/>
          <w:szCs w:val="24"/>
          <w:lang w:eastAsia="pt-BR"/>
        </w:rPr>
        <w:t>;</w:t>
      </w:r>
    </w:p>
    <w:p w:rsidR="001C437A" w:rsidRPr="00DA0EF2" w:rsidRDefault="001C437A" w:rsidP="00BB7A21">
      <w:pPr>
        <w:pStyle w:val="PargrafodaLista"/>
        <w:numPr>
          <w:ilvl w:val="0"/>
          <w:numId w:val="15"/>
        </w:numPr>
        <w:jc w:val="both"/>
        <w:rPr>
          <w:rFonts w:ascii="Arial" w:eastAsia="Times New Roman" w:hAnsi="Arial" w:cs="Arial"/>
          <w:color w:val="000000"/>
          <w:sz w:val="24"/>
          <w:szCs w:val="24"/>
          <w:lang w:eastAsia="pt-BR"/>
        </w:rPr>
      </w:pPr>
      <w:r w:rsidRPr="00DA0EF2">
        <w:rPr>
          <w:rFonts w:ascii="Arial" w:eastAsia="Times New Roman" w:hAnsi="Arial" w:cs="Arial"/>
          <w:color w:val="000000"/>
          <w:sz w:val="24"/>
          <w:szCs w:val="24"/>
          <w:lang w:eastAsia="pt-BR"/>
        </w:rPr>
        <w:t>Notificação de autuação (cópia ou original) ou o nada consta municipal.</w:t>
      </w:r>
    </w:p>
    <w:p w:rsidR="001C437A" w:rsidRPr="006E7C79" w:rsidRDefault="001C437A" w:rsidP="001C437A">
      <w:pPr>
        <w:jc w:val="both"/>
        <w:rPr>
          <w:rFonts w:ascii="Arial" w:eastAsia="Times New Roman" w:hAnsi="Arial" w:cs="Arial"/>
          <w:color w:val="000000"/>
          <w:sz w:val="24"/>
          <w:szCs w:val="24"/>
          <w:lang w:eastAsia="pt-BR"/>
        </w:rPr>
      </w:pPr>
    </w:p>
    <w:p w:rsidR="004B4A0A" w:rsidRDefault="004B4A0A">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Pessoa Jurídica:</w:t>
      </w:r>
    </w:p>
    <w:p w:rsidR="001C437A" w:rsidRPr="00DA0EF2" w:rsidRDefault="001C437A" w:rsidP="00BB7A21">
      <w:pPr>
        <w:pStyle w:val="PargrafodaLista"/>
        <w:numPr>
          <w:ilvl w:val="0"/>
          <w:numId w:val="16"/>
        </w:numPr>
        <w:jc w:val="both"/>
        <w:rPr>
          <w:rFonts w:ascii="Arial" w:eastAsia="Times New Roman" w:hAnsi="Arial" w:cs="Arial"/>
          <w:color w:val="000000"/>
          <w:sz w:val="24"/>
          <w:szCs w:val="24"/>
          <w:lang w:eastAsia="pt-BR"/>
        </w:rPr>
      </w:pPr>
      <w:r w:rsidRPr="00DA0EF2">
        <w:rPr>
          <w:rFonts w:ascii="Arial" w:eastAsia="Times New Roman" w:hAnsi="Arial" w:cs="Arial"/>
          <w:color w:val="000000"/>
          <w:sz w:val="24"/>
          <w:szCs w:val="24"/>
          <w:lang w:eastAsia="pt-BR"/>
        </w:rPr>
        <w:t>Cópia reprográfica legível da CNH ou Permissão para dirigir do condutor infrator indicado</w:t>
      </w:r>
      <w:r>
        <w:rPr>
          <w:rFonts w:ascii="Arial" w:eastAsia="Times New Roman" w:hAnsi="Arial" w:cs="Arial"/>
          <w:color w:val="000000"/>
          <w:sz w:val="24"/>
          <w:szCs w:val="24"/>
          <w:lang w:eastAsia="pt-BR"/>
        </w:rPr>
        <w:t>;</w:t>
      </w:r>
    </w:p>
    <w:p w:rsidR="001C437A" w:rsidRPr="00DA0EF2" w:rsidRDefault="001C437A" w:rsidP="00BB7A21">
      <w:pPr>
        <w:pStyle w:val="PargrafodaLista"/>
        <w:numPr>
          <w:ilvl w:val="0"/>
          <w:numId w:val="16"/>
        </w:numPr>
        <w:jc w:val="both"/>
        <w:rPr>
          <w:rFonts w:ascii="Arial" w:eastAsia="Times New Roman" w:hAnsi="Arial" w:cs="Arial"/>
          <w:color w:val="000000"/>
          <w:sz w:val="24"/>
          <w:szCs w:val="24"/>
          <w:lang w:eastAsia="pt-BR"/>
        </w:rPr>
      </w:pPr>
      <w:r w:rsidRPr="00DA0EF2">
        <w:rPr>
          <w:rFonts w:ascii="Arial" w:eastAsia="Times New Roman" w:hAnsi="Arial" w:cs="Arial"/>
          <w:color w:val="000000"/>
          <w:sz w:val="24"/>
          <w:szCs w:val="24"/>
          <w:lang w:eastAsia="pt-BR"/>
        </w:rPr>
        <w:t>Cópia reprográfica legível do CNPJ ou do Contrato Social ou última alteração contratual da empresa proprietária do veículo</w:t>
      </w:r>
      <w:r>
        <w:rPr>
          <w:rFonts w:ascii="Arial" w:eastAsia="Times New Roman" w:hAnsi="Arial" w:cs="Arial"/>
          <w:color w:val="000000"/>
          <w:sz w:val="24"/>
          <w:szCs w:val="24"/>
          <w:lang w:eastAsia="pt-BR"/>
        </w:rPr>
        <w:t>;</w:t>
      </w:r>
    </w:p>
    <w:p w:rsidR="001C437A" w:rsidRPr="00DA0EF2" w:rsidRDefault="001C437A" w:rsidP="00BB7A21">
      <w:pPr>
        <w:pStyle w:val="PargrafodaLista"/>
        <w:numPr>
          <w:ilvl w:val="0"/>
          <w:numId w:val="16"/>
        </w:numPr>
        <w:jc w:val="both"/>
        <w:rPr>
          <w:rFonts w:ascii="Arial" w:eastAsia="Times New Roman" w:hAnsi="Arial" w:cs="Arial"/>
          <w:color w:val="000000"/>
          <w:sz w:val="24"/>
          <w:szCs w:val="24"/>
          <w:lang w:eastAsia="pt-BR"/>
        </w:rPr>
      </w:pPr>
      <w:r w:rsidRPr="00DA0EF2">
        <w:rPr>
          <w:rFonts w:ascii="Arial" w:eastAsia="Times New Roman" w:hAnsi="Arial" w:cs="Arial"/>
          <w:color w:val="000000"/>
          <w:sz w:val="24"/>
          <w:szCs w:val="24"/>
          <w:lang w:eastAsia="pt-BR"/>
        </w:rPr>
        <w:t>Cópia reprográfica legível da identidade do sócio/representante que solicita o serviço</w:t>
      </w:r>
      <w:r>
        <w:rPr>
          <w:rFonts w:ascii="Arial" w:eastAsia="Times New Roman" w:hAnsi="Arial" w:cs="Arial"/>
          <w:color w:val="000000"/>
          <w:sz w:val="24"/>
          <w:szCs w:val="24"/>
          <w:lang w:eastAsia="pt-BR"/>
        </w:rPr>
        <w:t>;</w:t>
      </w:r>
    </w:p>
    <w:p w:rsidR="001C437A" w:rsidRPr="00DA0EF2" w:rsidRDefault="001C437A" w:rsidP="00BB7A21">
      <w:pPr>
        <w:pStyle w:val="PargrafodaLista"/>
        <w:numPr>
          <w:ilvl w:val="0"/>
          <w:numId w:val="16"/>
        </w:numPr>
        <w:jc w:val="both"/>
        <w:rPr>
          <w:rFonts w:ascii="Arial" w:eastAsia="Times New Roman" w:hAnsi="Arial" w:cs="Arial"/>
          <w:color w:val="000000"/>
          <w:sz w:val="24"/>
          <w:szCs w:val="24"/>
          <w:lang w:eastAsia="pt-BR"/>
        </w:rPr>
      </w:pPr>
      <w:r w:rsidRPr="00DA0EF2">
        <w:rPr>
          <w:rFonts w:ascii="Arial" w:eastAsia="Times New Roman" w:hAnsi="Arial" w:cs="Arial"/>
          <w:color w:val="000000"/>
          <w:sz w:val="24"/>
          <w:szCs w:val="24"/>
          <w:lang w:eastAsia="pt-BR"/>
        </w:rPr>
        <w:t>Nos casos de aluguel/locação de veículo, cópia legíveldo Termo de Entrega do Veículo ou Contrato de Prestação de Serviço</w:t>
      </w:r>
      <w:r>
        <w:rPr>
          <w:rFonts w:ascii="Arial" w:eastAsia="Times New Roman" w:hAnsi="Arial" w:cs="Arial"/>
          <w:color w:val="000000"/>
          <w:sz w:val="24"/>
          <w:szCs w:val="24"/>
          <w:lang w:eastAsia="pt-BR"/>
        </w:rPr>
        <w:t>;</w:t>
      </w:r>
    </w:p>
    <w:p w:rsidR="001C437A" w:rsidRPr="00DA0EF2" w:rsidRDefault="001C437A" w:rsidP="00BB7A21">
      <w:pPr>
        <w:pStyle w:val="PargrafodaLista"/>
        <w:numPr>
          <w:ilvl w:val="0"/>
          <w:numId w:val="16"/>
        </w:numPr>
        <w:jc w:val="both"/>
        <w:rPr>
          <w:rFonts w:ascii="Arial" w:eastAsia="Times New Roman" w:hAnsi="Arial" w:cs="Arial"/>
          <w:color w:val="000000"/>
          <w:sz w:val="24"/>
          <w:szCs w:val="24"/>
          <w:lang w:eastAsia="pt-BR"/>
        </w:rPr>
      </w:pPr>
      <w:r w:rsidRPr="00DA0EF2">
        <w:rPr>
          <w:rFonts w:ascii="Arial" w:eastAsia="Times New Roman" w:hAnsi="Arial" w:cs="Arial"/>
          <w:color w:val="000000"/>
          <w:sz w:val="24"/>
          <w:szCs w:val="24"/>
          <w:lang w:eastAsia="pt-BR"/>
        </w:rPr>
        <w:t>Notificação de autuação (cópia ou original) ou o nada consta municipal.</w:t>
      </w:r>
    </w:p>
    <w:p w:rsidR="001C437A" w:rsidRPr="006E7C79" w:rsidRDefault="001C437A" w:rsidP="001C437A">
      <w:pPr>
        <w:jc w:val="both"/>
        <w:rPr>
          <w:rFonts w:ascii="Arial" w:eastAsia="Times New Roman" w:hAnsi="Arial" w:cs="Arial"/>
          <w:color w:val="000000"/>
          <w:sz w:val="24"/>
          <w:szCs w:val="24"/>
          <w:lang w:eastAsia="pt-BR"/>
        </w:rPr>
      </w:pPr>
    </w:p>
    <w:p w:rsidR="001C437A" w:rsidRPr="00DA0EF2" w:rsidRDefault="001C437A" w:rsidP="001C437A">
      <w:pPr>
        <w:jc w:val="both"/>
        <w:rPr>
          <w:rFonts w:ascii="Arial" w:eastAsia="Times New Roman" w:hAnsi="Arial" w:cs="Arial"/>
          <w:b/>
          <w:color w:val="000000"/>
          <w:sz w:val="24"/>
          <w:szCs w:val="24"/>
          <w:lang w:eastAsia="pt-BR"/>
        </w:rPr>
      </w:pPr>
      <w:r w:rsidRPr="00DA0EF2">
        <w:rPr>
          <w:rFonts w:ascii="Arial" w:eastAsia="Times New Roman" w:hAnsi="Arial" w:cs="Arial"/>
          <w:b/>
          <w:color w:val="000000"/>
          <w:sz w:val="24"/>
          <w:szCs w:val="24"/>
          <w:lang w:eastAsia="pt-BR"/>
        </w:rPr>
        <w:t>4. Formas de apresentação do processo: </w:t>
      </w: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As solicitações para abertura do processo de identificação do condutor infrator são atendidas através das seguintes alternativas:</w:t>
      </w:r>
    </w:p>
    <w:p w:rsidR="001C437A" w:rsidRPr="008716AB" w:rsidRDefault="001C437A" w:rsidP="00BB7A21">
      <w:pPr>
        <w:pStyle w:val="PargrafodaLista"/>
        <w:numPr>
          <w:ilvl w:val="0"/>
          <w:numId w:val="29"/>
        </w:numPr>
        <w:jc w:val="both"/>
        <w:rPr>
          <w:rFonts w:ascii="Arial" w:eastAsia="Times New Roman" w:hAnsi="Arial" w:cs="Arial"/>
          <w:color w:val="000000"/>
          <w:sz w:val="24"/>
          <w:szCs w:val="24"/>
          <w:lang w:eastAsia="pt-BR"/>
        </w:rPr>
      </w:pPr>
      <w:r w:rsidRPr="008716AB">
        <w:rPr>
          <w:rFonts w:ascii="Arial" w:eastAsia="Times New Roman" w:hAnsi="Arial" w:cs="Arial"/>
          <w:color w:val="000000"/>
          <w:sz w:val="24"/>
          <w:szCs w:val="24"/>
          <w:lang w:eastAsia="pt-BR"/>
        </w:rPr>
        <w:t xml:space="preserve">Nos </w:t>
      </w:r>
      <w:r w:rsidR="00A30ADE">
        <w:rPr>
          <w:rFonts w:ascii="Arial" w:eastAsia="Times New Roman" w:hAnsi="Arial" w:cs="Arial"/>
          <w:color w:val="000000"/>
          <w:sz w:val="24"/>
          <w:szCs w:val="24"/>
          <w:lang w:eastAsia="pt-BR"/>
        </w:rPr>
        <w:t>Postos de Atendimento</w:t>
      </w:r>
      <w:r w:rsidRPr="008716AB">
        <w:rPr>
          <w:rFonts w:ascii="Arial" w:eastAsia="Times New Roman" w:hAnsi="Arial" w:cs="Arial"/>
          <w:color w:val="000000"/>
          <w:sz w:val="24"/>
          <w:szCs w:val="24"/>
          <w:lang w:eastAsia="pt-BR"/>
        </w:rPr>
        <w:t xml:space="preserve"> (</w:t>
      </w:r>
      <w:r w:rsidR="004D0075">
        <w:rPr>
          <w:rFonts w:ascii="Arial" w:eastAsia="Times New Roman" w:hAnsi="Arial" w:cs="Arial"/>
          <w:color w:val="000000"/>
          <w:sz w:val="24"/>
          <w:szCs w:val="24"/>
          <w:lang w:eastAsia="pt-BR"/>
        </w:rPr>
        <w:t>Obs</w:t>
      </w:r>
      <w:r w:rsidRPr="008716AB">
        <w:rPr>
          <w:rFonts w:ascii="Arial" w:eastAsia="Times New Roman" w:hAnsi="Arial" w:cs="Arial"/>
          <w:color w:val="000000"/>
          <w:sz w:val="24"/>
          <w:szCs w:val="24"/>
          <w:lang w:eastAsia="pt-BR"/>
        </w:rPr>
        <w:t xml:space="preserve">.: O Posto da Barra não </w:t>
      </w:r>
      <w:r w:rsidR="004B4A0A">
        <w:rPr>
          <w:rFonts w:ascii="Arial" w:eastAsia="Times New Roman" w:hAnsi="Arial" w:cs="Arial"/>
          <w:color w:val="000000"/>
          <w:sz w:val="24"/>
          <w:szCs w:val="24"/>
          <w:lang w:eastAsia="pt-BR"/>
        </w:rPr>
        <w:t xml:space="preserve">recebe mais este tipo de </w:t>
      </w:r>
      <w:r w:rsidRPr="008716AB">
        <w:rPr>
          <w:rFonts w:ascii="Arial" w:eastAsia="Times New Roman" w:hAnsi="Arial" w:cs="Arial"/>
          <w:color w:val="000000"/>
          <w:sz w:val="24"/>
          <w:szCs w:val="24"/>
          <w:lang w:eastAsia="pt-BR"/>
        </w:rPr>
        <w:t>solicitaç</w:t>
      </w:r>
      <w:r w:rsidR="004B4A0A">
        <w:rPr>
          <w:rFonts w:ascii="Arial" w:eastAsia="Times New Roman" w:hAnsi="Arial" w:cs="Arial"/>
          <w:color w:val="000000"/>
          <w:sz w:val="24"/>
          <w:szCs w:val="24"/>
          <w:lang w:eastAsia="pt-BR"/>
        </w:rPr>
        <w:t>ão</w:t>
      </w:r>
      <w:r w:rsidRPr="008716AB">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w:t>
      </w:r>
    </w:p>
    <w:p w:rsidR="001C437A" w:rsidRPr="008716AB" w:rsidRDefault="001C437A" w:rsidP="00BB7A21">
      <w:pPr>
        <w:pStyle w:val="PargrafodaLista"/>
        <w:numPr>
          <w:ilvl w:val="0"/>
          <w:numId w:val="29"/>
        </w:numPr>
        <w:jc w:val="both"/>
        <w:rPr>
          <w:rFonts w:ascii="Arial" w:eastAsia="Times New Roman" w:hAnsi="Arial" w:cs="Arial"/>
          <w:color w:val="000000"/>
          <w:sz w:val="24"/>
          <w:szCs w:val="24"/>
          <w:lang w:eastAsia="pt-BR"/>
        </w:rPr>
      </w:pPr>
      <w:r w:rsidRPr="008716AB">
        <w:rPr>
          <w:rFonts w:ascii="Arial" w:eastAsia="Times New Roman" w:hAnsi="Arial" w:cs="Arial"/>
          <w:color w:val="000000"/>
          <w:sz w:val="24"/>
          <w:szCs w:val="24"/>
          <w:lang w:eastAsia="pt-BR"/>
        </w:rPr>
        <w:t xml:space="preserve">Correios, através de Aviso de Recebimento, para os </w:t>
      </w:r>
      <w:r w:rsidR="00A30ADE">
        <w:rPr>
          <w:rFonts w:ascii="Arial" w:eastAsia="Times New Roman" w:hAnsi="Arial" w:cs="Arial"/>
          <w:color w:val="000000"/>
          <w:sz w:val="24"/>
          <w:szCs w:val="24"/>
          <w:lang w:eastAsia="pt-BR"/>
        </w:rPr>
        <w:t>postos</w:t>
      </w:r>
      <w:r w:rsidRPr="008716AB">
        <w:rPr>
          <w:rFonts w:ascii="Arial" w:eastAsia="Times New Roman" w:hAnsi="Arial" w:cs="Arial"/>
          <w:color w:val="000000"/>
          <w:sz w:val="24"/>
          <w:szCs w:val="24"/>
          <w:lang w:eastAsia="pt-BR"/>
        </w:rPr>
        <w:t xml:space="preserve"> descentralizados ou para a sede da Secretaria Municipal de Transportes, na Rua Dona Mariana, 48 – Botafogo;</w:t>
      </w:r>
    </w:p>
    <w:p w:rsidR="001C437A" w:rsidRPr="008716AB" w:rsidRDefault="001C437A" w:rsidP="00BB7A21">
      <w:pPr>
        <w:pStyle w:val="PargrafodaLista"/>
        <w:numPr>
          <w:ilvl w:val="0"/>
          <w:numId w:val="29"/>
        </w:numPr>
        <w:jc w:val="both"/>
        <w:rPr>
          <w:rFonts w:ascii="Arial" w:eastAsia="Times New Roman" w:hAnsi="Arial" w:cs="Arial"/>
          <w:color w:val="000000"/>
          <w:sz w:val="24"/>
          <w:szCs w:val="24"/>
          <w:lang w:eastAsia="pt-BR"/>
        </w:rPr>
      </w:pPr>
      <w:r w:rsidRPr="008716AB">
        <w:rPr>
          <w:rFonts w:ascii="Arial" w:eastAsia="Times New Roman" w:hAnsi="Arial" w:cs="Arial"/>
          <w:color w:val="000000"/>
          <w:sz w:val="24"/>
          <w:szCs w:val="24"/>
          <w:lang w:eastAsia="pt-BR"/>
        </w:rPr>
        <w:t>Carioca Digital, restrito à pessoa física, no passo a passo a seguir:</w:t>
      </w:r>
    </w:p>
    <w:p w:rsidR="001C437A" w:rsidRPr="008716AB" w:rsidRDefault="001C437A" w:rsidP="00BB7A21">
      <w:pPr>
        <w:pStyle w:val="PargrafodaLista"/>
        <w:numPr>
          <w:ilvl w:val="1"/>
          <w:numId w:val="30"/>
        </w:numPr>
        <w:jc w:val="both"/>
        <w:rPr>
          <w:rFonts w:ascii="Arial" w:eastAsia="Times New Roman" w:hAnsi="Arial" w:cs="Arial"/>
          <w:color w:val="000000"/>
          <w:sz w:val="24"/>
          <w:szCs w:val="24"/>
          <w:lang w:eastAsia="pt-BR"/>
        </w:rPr>
      </w:pPr>
      <w:r w:rsidRPr="008716AB">
        <w:rPr>
          <w:rFonts w:ascii="Arial" w:eastAsia="Times New Roman" w:hAnsi="Arial" w:cs="Arial"/>
          <w:color w:val="000000"/>
          <w:sz w:val="24"/>
          <w:szCs w:val="24"/>
          <w:lang w:eastAsia="pt-BR"/>
        </w:rPr>
        <w:t>Cadastrar a placa do veículo e clicar na na infração, no botão Abrir recurso de Real Infrator.</w:t>
      </w:r>
    </w:p>
    <w:p w:rsidR="001C437A" w:rsidRPr="008716AB" w:rsidRDefault="001C437A" w:rsidP="00BB7A21">
      <w:pPr>
        <w:pStyle w:val="PargrafodaLista"/>
        <w:numPr>
          <w:ilvl w:val="1"/>
          <w:numId w:val="30"/>
        </w:numPr>
        <w:jc w:val="both"/>
        <w:rPr>
          <w:rFonts w:ascii="Arial" w:eastAsia="Times New Roman" w:hAnsi="Arial" w:cs="Arial"/>
          <w:color w:val="000000"/>
          <w:sz w:val="24"/>
          <w:szCs w:val="24"/>
          <w:lang w:eastAsia="pt-BR"/>
        </w:rPr>
      </w:pPr>
      <w:r w:rsidRPr="008716AB">
        <w:rPr>
          <w:rFonts w:ascii="Arial" w:eastAsia="Times New Roman" w:hAnsi="Arial" w:cs="Arial"/>
          <w:color w:val="000000"/>
          <w:sz w:val="24"/>
          <w:szCs w:val="24"/>
          <w:lang w:eastAsia="pt-BR"/>
        </w:rPr>
        <w:t>Informar o CPF e a CNH do Real Infrator. Se o CPF já estiver cadastrado no Carioca Digital, a pessoa receberá um email informando que está sendo apontada como real infratora da autuação em questão. Se a pessoa não estiver cadastrada no Carioca Digital, será apresentado um campo onde deverá ser preenchido seu email. Assim, o cidadão apontado como Real Infrator receberá uma mensagem chamando-o para se cadastrar no Carioca Digital e assumir os pontos a ele atribuídos.</w:t>
      </w:r>
    </w:p>
    <w:p w:rsidR="001C437A" w:rsidRPr="008716AB" w:rsidRDefault="001C437A" w:rsidP="00BB7A21">
      <w:pPr>
        <w:pStyle w:val="PargrafodaLista"/>
        <w:numPr>
          <w:ilvl w:val="1"/>
          <w:numId w:val="30"/>
        </w:numPr>
        <w:jc w:val="both"/>
        <w:rPr>
          <w:rFonts w:ascii="Arial" w:eastAsia="Times New Roman" w:hAnsi="Arial" w:cs="Arial"/>
          <w:color w:val="000000"/>
          <w:sz w:val="24"/>
          <w:szCs w:val="24"/>
          <w:lang w:eastAsia="pt-BR"/>
        </w:rPr>
      </w:pPr>
      <w:r w:rsidRPr="008716AB">
        <w:rPr>
          <w:rFonts w:ascii="Arial" w:eastAsia="Times New Roman" w:hAnsi="Arial" w:cs="Arial"/>
          <w:color w:val="000000"/>
          <w:sz w:val="24"/>
          <w:szCs w:val="24"/>
          <w:lang w:eastAsia="pt-BR"/>
        </w:rPr>
        <w:lastRenderedPageBreak/>
        <w:t>Após o cidadão apontado como real infrator entrar no Carioca Digital e clicar no menu "veículo", verá uma notificação onde é questionado se aceita receber os pontos da Autuação.Caso não aceite, basta clicar em "não" e confirmar. Caso aceite, clicar em "sim" para confirmar e incluir a documentação exigida. </w:t>
      </w:r>
    </w:p>
    <w:p w:rsidR="001C437A" w:rsidRPr="008716AB" w:rsidRDefault="001C437A" w:rsidP="00BB7A21">
      <w:pPr>
        <w:pStyle w:val="PargrafodaLista"/>
        <w:numPr>
          <w:ilvl w:val="1"/>
          <w:numId w:val="30"/>
        </w:numPr>
        <w:jc w:val="both"/>
        <w:rPr>
          <w:rFonts w:ascii="Arial" w:eastAsia="Times New Roman" w:hAnsi="Arial" w:cs="Arial"/>
          <w:color w:val="000000"/>
          <w:sz w:val="24"/>
          <w:szCs w:val="24"/>
          <w:lang w:eastAsia="pt-BR"/>
        </w:rPr>
      </w:pPr>
      <w:r w:rsidRPr="008716AB">
        <w:rPr>
          <w:rFonts w:ascii="Arial" w:eastAsia="Times New Roman" w:hAnsi="Arial" w:cs="Arial"/>
          <w:color w:val="000000"/>
          <w:sz w:val="24"/>
          <w:szCs w:val="24"/>
          <w:lang w:eastAsia="pt-BR"/>
        </w:rPr>
        <w:t>Para se apresentar como Real Infrator, nos casos em que o motorista tenha cometido uma infração em veículo que não é de sua propriedade, deverá digitar o número do código Detran no quadro Real Infrator e clicar em Enviar.</w:t>
      </w:r>
    </w:p>
    <w:p w:rsidR="001C437A" w:rsidRDefault="001C437A" w:rsidP="001C437A">
      <w:pPr>
        <w:jc w:val="both"/>
        <w:rPr>
          <w:rFonts w:ascii="Arial" w:eastAsia="Times New Roman" w:hAnsi="Arial" w:cs="Arial"/>
          <w:color w:val="000000"/>
          <w:sz w:val="24"/>
          <w:szCs w:val="24"/>
          <w:lang w:eastAsia="pt-BR"/>
        </w:rPr>
      </w:pPr>
    </w:p>
    <w:p w:rsidR="001C437A" w:rsidRDefault="001C437A" w:rsidP="001C437A">
      <w:pPr>
        <w:spacing w:before="120" w:after="120"/>
        <w:jc w:val="both"/>
        <w:rPr>
          <w:rFonts w:ascii="Arial" w:hAnsi="Arial" w:cs="Arial"/>
          <w:b/>
          <w:sz w:val="24"/>
          <w:szCs w:val="24"/>
        </w:rPr>
      </w:pPr>
      <w:r>
        <w:rPr>
          <w:rFonts w:ascii="Arial" w:hAnsi="Arial" w:cs="Arial"/>
          <w:b/>
          <w:sz w:val="24"/>
          <w:szCs w:val="24"/>
        </w:rPr>
        <w:t>5</w:t>
      </w:r>
      <w:r w:rsidRPr="00A67E82">
        <w:rPr>
          <w:rFonts w:ascii="Arial" w:hAnsi="Arial" w:cs="Arial"/>
          <w:b/>
          <w:sz w:val="24"/>
          <w:szCs w:val="24"/>
        </w:rPr>
        <w:t>. Prazo máximo para a prestação do serviço</w:t>
      </w:r>
      <w:r>
        <w:rPr>
          <w:rFonts w:ascii="Arial" w:hAnsi="Arial" w:cs="Arial"/>
          <w:b/>
          <w:sz w:val="24"/>
          <w:szCs w:val="24"/>
        </w:rPr>
        <w:t>:</w:t>
      </w:r>
    </w:p>
    <w:p w:rsidR="001C437A" w:rsidRPr="008716AB" w:rsidRDefault="001C437A" w:rsidP="001C437A">
      <w:pPr>
        <w:spacing w:before="120" w:after="120"/>
        <w:jc w:val="both"/>
        <w:rPr>
          <w:rFonts w:ascii="Arial" w:hAnsi="Arial" w:cs="Arial"/>
          <w:sz w:val="24"/>
          <w:szCs w:val="24"/>
        </w:rPr>
      </w:pPr>
      <w:r w:rsidRPr="008716AB">
        <w:rPr>
          <w:rFonts w:ascii="Arial" w:hAnsi="Arial" w:cs="Arial"/>
          <w:sz w:val="24"/>
          <w:szCs w:val="24"/>
        </w:rPr>
        <w:t>10 dias úteis.</w:t>
      </w:r>
    </w:p>
    <w:p w:rsidR="001C437A" w:rsidRDefault="001C437A" w:rsidP="001C437A">
      <w:pPr>
        <w:jc w:val="both"/>
        <w:rPr>
          <w:rFonts w:ascii="Arial" w:eastAsia="Times New Roman" w:hAnsi="Arial" w:cs="Arial"/>
          <w:b/>
          <w:color w:val="000000"/>
          <w:sz w:val="24"/>
          <w:szCs w:val="24"/>
          <w:lang w:eastAsia="pt-BR"/>
        </w:rPr>
      </w:pPr>
    </w:p>
    <w:p w:rsidR="001C437A" w:rsidRPr="008716AB" w:rsidRDefault="001C437A" w:rsidP="001C437A">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6</w:t>
      </w:r>
      <w:r w:rsidRPr="008716AB">
        <w:rPr>
          <w:rFonts w:ascii="Arial" w:eastAsia="Times New Roman" w:hAnsi="Arial" w:cs="Arial"/>
          <w:b/>
          <w:color w:val="000000"/>
          <w:sz w:val="24"/>
          <w:szCs w:val="24"/>
          <w:lang w:eastAsia="pt-BR"/>
        </w:rPr>
        <w:t>. Informações complementares:</w:t>
      </w: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procedimento de real infrator serve para a transferência de pontuação do CNH do proprietário do veículo para o real condutor, ou seja, o motorista no momento do cometimento da infração. Sendo assim, a transferência de pontuação não interfere na aplicação da penalidade. Dessa forma, quando a autuação virar uma penalidade (multa com valor para pagamento) a notificação será expedida ao proprietário do veículo.</w:t>
      </w: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cidadão poderá solicitar até 10</w:t>
      </w:r>
      <w:r>
        <w:rPr>
          <w:rFonts w:ascii="Arial" w:eastAsia="Times New Roman" w:hAnsi="Arial" w:cs="Arial"/>
          <w:color w:val="000000"/>
          <w:sz w:val="24"/>
          <w:szCs w:val="24"/>
          <w:lang w:eastAsia="pt-BR"/>
        </w:rPr>
        <w:t xml:space="preserve"> Trocas de Real Infrator</w:t>
      </w:r>
      <w:r w:rsidRPr="006E7C79">
        <w:rPr>
          <w:rFonts w:ascii="Arial" w:eastAsia="Times New Roman" w:hAnsi="Arial" w:cs="Arial"/>
          <w:color w:val="000000"/>
          <w:sz w:val="24"/>
          <w:szCs w:val="24"/>
          <w:lang w:eastAsia="pt-BR"/>
        </w:rPr>
        <w:t xml:space="preserve"> no mesmo requerimento para o mesmo condutor.</w:t>
      </w: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Tratando-se de veículo de propriedade de pessoa jurídica, será obrigatória a apresentação de um condutor. Caso não ocorra, será aplicada a multa NIC, também conhecida como multa por Não Identificação de Condutor. Esta multa não permite </w:t>
      </w:r>
      <w:r w:rsidR="00A30ADE">
        <w:rPr>
          <w:rFonts w:ascii="Arial" w:eastAsia="Times New Roman" w:hAnsi="Arial" w:cs="Arial"/>
          <w:color w:val="000000"/>
          <w:sz w:val="24"/>
          <w:szCs w:val="24"/>
          <w:lang w:eastAsia="pt-BR"/>
        </w:rPr>
        <w:t>a transferência de</w:t>
      </w:r>
      <w:r w:rsidRPr="006E7C79">
        <w:rPr>
          <w:rFonts w:ascii="Arial" w:eastAsia="Times New Roman" w:hAnsi="Arial" w:cs="Arial"/>
          <w:color w:val="000000"/>
          <w:sz w:val="24"/>
          <w:szCs w:val="24"/>
          <w:lang w:eastAsia="pt-BR"/>
        </w:rPr>
        <w:t xml:space="preserve"> pontuação.</w:t>
      </w:r>
    </w:p>
    <w:p w:rsidR="001C437A" w:rsidRPr="006E7C79" w:rsidRDefault="001C437A" w:rsidP="001C437A">
      <w:pPr>
        <w:jc w:val="both"/>
        <w:rPr>
          <w:rFonts w:ascii="Arial" w:eastAsia="Times New Roman" w:hAnsi="Arial" w:cs="Arial"/>
          <w:color w:val="000000"/>
          <w:sz w:val="24"/>
          <w:szCs w:val="24"/>
          <w:lang w:eastAsia="pt-BR"/>
        </w:rPr>
      </w:pPr>
    </w:p>
    <w:p w:rsidR="001C437A" w:rsidRPr="006E7C79"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 xml:space="preserve">No caso de locadora de veículos, </w:t>
      </w:r>
      <w:r w:rsidR="00206C73">
        <w:rPr>
          <w:rFonts w:ascii="Arial" w:eastAsia="Times New Roman" w:hAnsi="Arial" w:cs="Arial"/>
          <w:color w:val="000000"/>
          <w:sz w:val="24"/>
          <w:szCs w:val="24"/>
          <w:lang w:eastAsia="pt-BR"/>
        </w:rPr>
        <w:t>é obrigatória a apresentação de cópia simples dos seguintes documentos</w:t>
      </w:r>
      <w:r w:rsidRPr="006E7C79">
        <w:rPr>
          <w:rFonts w:ascii="Arial" w:eastAsia="Times New Roman" w:hAnsi="Arial" w:cs="Arial"/>
          <w:color w:val="000000"/>
          <w:sz w:val="24"/>
          <w:szCs w:val="24"/>
          <w:lang w:eastAsia="pt-BR"/>
        </w:rPr>
        <w:t>: contrato de locação do veículo, contrato social, cópia da identidade do representante da firma e cópia da CNH do condutor.</w:t>
      </w:r>
    </w:p>
    <w:p w:rsidR="004D0075" w:rsidRDefault="001C437A" w:rsidP="001C437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Aviso de Recebimento (AR): serviço opcional dos Correios que permite comprovar ao remetente para quem foi entregue o objeto por ele postado. O formulário do AR é devolvido ao remetente com a assinatura da pessoa que receb</w:t>
      </w:r>
      <w:r>
        <w:rPr>
          <w:rFonts w:ascii="Arial" w:eastAsia="Times New Roman" w:hAnsi="Arial" w:cs="Arial"/>
          <w:color w:val="000000"/>
          <w:sz w:val="24"/>
          <w:szCs w:val="24"/>
          <w:lang w:eastAsia="pt-BR"/>
        </w:rPr>
        <w:t>eu o objeto de correspondência.</w:t>
      </w:r>
    </w:p>
    <w:p w:rsidR="004D0075" w:rsidRDefault="004D0075" w:rsidP="001C437A">
      <w:pPr>
        <w:jc w:val="both"/>
        <w:rPr>
          <w:rFonts w:ascii="Arial" w:eastAsia="Times New Roman" w:hAnsi="Arial" w:cs="Arial"/>
          <w:color w:val="000000"/>
          <w:sz w:val="24"/>
          <w:szCs w:val="24"/>
          <w:lang w:eastAsia="pt-BR"/>
        </w:rPr>
      </w:pPr>
    </w:p>
    <w:p w:rsidR="004D0075" w:rsidRPr="004D0075" w:rsidRDefault="004D0075" w:rsidP="004D0075">
      <w:pPr>
        <w:jc w:val="both"/>
        <w:rPr>
          <w:rFonts w:ascii="Arial" w:eastAsia="Times New Roman" w:hAnsi="Arial" w:cs="Arial"/>
          <w:b/>
          <w:color w:val="000000"/>
          <w:sz w:val="24"/>
          <w:szCs w:val="24"/>
          <w:lang w:eastAsia="pt-BR"/>
        </w:rPr>
      </w:pPr>
      <w:r w:rsidRPr="004D0075">
        <w:rPr>
          <w:rFonts w:ascii="Arial" w:eastAsia="Times New Roman" w:hAnsi="Arial" w:cs="Arial"/>
          <w:b/>
          <w:color w:val="000000"/>
          <w:sz w:val="24"/>
          <w:szCs w:val="24"/>
          <w:lang w:eastAsia="pt-BR"/>
        </w:rPr>
        <w:t>6. Locais e formas para manifestação sobre o serviço:</w:t>
      </w:r>
    </w:p>
    <w:p w:rsidR="001C437A" w:rsidRPr="001C437A" w:rsidRDefault="004D0075" w:rsidP="004D0075">
      <w:pPr>
        <w:jc w:val="both"/>
        <w:rPr>
          <w:rFonts w:ascii="Arial" w:eastAsia="Times New Roman" w:hAnsi="Arial" w:cs="Arial"/>
          <w:color w:val="000000"/>
          <w:sz w:val="24"/>
          <w:szCs w:val="24"/>
          <w:lang w:eastAsia="pt-BR"/>
        </w:rPr>
      </w:pPr>
      <w:r w:rsidRPr="004D0075">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r w:rsidR="001C437A" w:rsidRPr="004D0075">
        <w:rPr>
          <w:rFonts w:ascii="Arial" w:eastAsia="Times New Roman" w:hAnsi="Arial" w:cs="Arial"/>
          <w:color w:val="000000"/>
          <w:sz w:val="24"/>
          <w:szCs w:val="24"/>
          <w:lang w:eastAsia="pt-BR"/>
        </w:rPr>
        <w:br w:type="page"/>
      </w:r>
    </w:p>
    <w:p w:rsidR="000A59D6" w:rsidRDefault="000A59D6" w:rsidP="009D4283">
      <w:pPr>
        <w:pStyle w:val="Cabealho2"/>
      </w:pPr>
      <w:bookmarkStart w:id="23" w:name="_Toc531009484"/>
      <w:r>
        <w:lastRenderedPageBreak/>
        <w:t xml:space="preserve">Defesa </w:t>
      </w:r>
      <w:r w:rsidR="007D1FC9">
        <w:t xml:space="preserve">Prévia </w:t>
      </w:r>
      <w:r>
        <w:t>de Autuação</w:t>
      </w:r>
      <w:bookmarkEnd w:id="23"/>
    </w:p>
    <w:p w:rsidR="006A74B6" w:rsidRDefault="006A74B6" w:rsidP="000A59D6">
      <w:pPr>
        <w:spacing w:before="120" w:after="120"/>
        <w:jc w:val="both"/>
        <w:rPr>
          <w:rFonts w:ascii="Arial" w:hAnsi="Arial" w:cs="Arial"/>
          <w:b/>
          <w:sz w:val="24"/>
          <w:szCs w:val="24"/>
        </w:rPr>
      </w:pPr>
    </w:p>
    <w:p w:rsidR="000A59D6" w:rsidRPr="006B1629" w:rsidRDefault="000A59D6" w:rsidP="000A59D6">
      <w:pPr>
        <w:spacing w:before="120" w:after="120"/>
        <w:jc w:val="both"/>
        <w:rPr>
          <w:rFonts w:ascii="Arial" w:hAnsi="Arial" w:cs="Arial"/>
          <w:b/>
          <w:sz w:val="24"/>
          <w:szCs w:val="24"/>
        </w:rPr>
      </w:pPr>
      <w:r w:rsidRPr="006B1629">
        <w:rPr>
          <w:rFonts w:ascii="Arial" w:hAnsi="Arial" w:cs="Arial"/>
          <w:b/>
          <w:sz w:val="24"/>
          <w:szCs w:val="24"/>
        </w:rPr>
        <w:t>1. O que é o serviço:</w:t>
      </w:r>
    </w:p>
    <w:p w:rsidR="000A59D6" w:rsidRPr="000A59D6" w:rsidRDefault="000311D3" w:rsidP="000A59D6">
      <w:pPr>
        <w:spacing w:before="120" w:after="120"/>
        <w:jc w:val="both"/>
        <w:rPr>
          <w:rFonts w:ascii="Arial" w:hAnsi="Arial" w:cs="Arial"/>
          <w:sz w:val="24"/>
          <w:szCs w:val="24"/>
        </w:rPr>
      </w:pPr>
      <w:r>
        <w:rPr>
          <w:rFonts w:ascii="Arial" w:hAnsi="Arial" w:cs="Arial"/>
          <w:sz w:val="24"/>
          <w:szCs w:val="24"/>
        </w:rPr>
        <w:t xml:space="preserve">É o pedido de cancelamento de um Auto de Infração de Trânsito ou a transformação deste em Advertência por escrito. </w:t>
      </w:r>
      <w:r w:rsidR="000A59D6" w:rsidRPr="000A59D6">
        <w:rPr>
          <w:rFonts w:ascii="Arial" w:hAnsi="Arial" w:cs="Arial"/>
          <w:sz w:val="24"/>
          <w:szCs w:val="24"/>
        </w:rPr>
        <w:t>A Defesa da Autuação para as infrações de trânsito, quando é interposta a chamada Defesa Prévia, pode ser apresentada à Autoridade de Trânsito Municipal até 20 (vinte) dias contados do recebimento da Notificação de Autuação.</w:t>
      </w:r>
    </w:p>
    <w:p w:rsidR="009D4283" w:rsidRDefault="000A59D6" w:rsidP="000A59D6">
      <w:pPr>
        <w:spacing w:before="120" w:after="120"/>
        <w:jc w:val="both"/>
        <w:rPr>
          <w:rFonts w:ascii="Arial" w:hAnsi="Arial" w:cs="Arial"/>
          <w:sz w:val="24"/>
          <w:szCs w:val="24"/>
        </w:rPr>
      </w:pPr>
      <w:r w:rsidRPr="000A59D6">
        <w:rPr>
          <w:rFonts w:ascii="Arial" w:hAnsi="Arial" w:cs="Arial"/>
          <w:sz w:val="24"/>
          <w:szCs w:val="24"/>
        </w:rPr>
        <w:t xml:space="preserve">A </w:t>
      </w:r>
      <w:r w:rsidR="009D4283">
        <w:rPr>
          <w:rFonts w:ascii="Arial" w:hAnsi="Arial" w:cs="Arial"/>
          <w:sz w:val="24"/>
          <w:szCs w:val="24"/>
        </w:rPr>
        <w:t>D</w:t>
      </w:r>
      <w:r w:rsidRPr="000A59D6">
        <w:rPr>
          <w:rFonts w:ascii="Arial" w:hAnsi="Arial" w:cs="Arial"/>
          <w:sz w:val="24"/>
          <w:szCs w:val="24"/>
        </w:rPr>
        <w:t xml:space="preserve">efesa da </w:t>
      </w:r>
      <w:r w:rsidR="009D4283">
        <w:rPr>
          <w:rFonts w:ascii="Arial" w:hAnsi="Arial" w:cs="Arial"/>
          <w:sz w:val="24"/>
          <w:szCs w:val="24"/>
        </w:rPr>
        <w:t>A</w:t>
      </w:r>
      <w:r w:rsidRPr="000A59D6">
        <w:rPr>
          <w:rFonts w:ascii="Arial" w:hAnsi="Arial" w:cs="Arial"/>
          <w:sz w:val="24"/>
          <w:szCs w:val="24"/>
        </w:rPr>
        <w:t xml:space="preserve">utuação e a </w:t>
      </w:r>
      <w:r w:rsidR="009D4283">
        <w:rPr>
          <w:rFonts w:ascii="Arial" w:hAnsi="Arial" w:cs="Arial"/>
          <w:sz w:val="24"/>
          <w:szCs w:val="24"/>
        </w:rPr>
        <w:t>I</w:t>
      </w:r>
      <w:r w:rsidRPr="000A59D6">
        <w:rPr>
          <w:rFonts w:ascii="Arial" w:hAnsi="Arial" w:cs="Arial"/>
          <w:sz w:val="24"/>
          <w:szCs w:val="24"/>
        </w:rPr>
        <w:t xml:space="preserve">ndicação do </w:t>
      </w:r>
      <w:r w:rsidR="009D4283">
        <w:rPr>
          <w:rFonts w:ascii="Arial" w:hAnsi="Arial" w:cs="Arial"/>
          <w:sz w:val="24"/>
          <w:szCs w:val="24"/>
        </w:rPr>
        <w:t>C</w:t>
      </w:r>
      <w:r w:rsidRPr="000A59D6">
        <w:rPr>
          <w:rFonts w:ascii="Arial" w:hAnsi="Arial" w:cs="Arial"/>
          <w:sz w:val="24"/>
          <w:szCs w:val="24"/>
        </w:rPr>
        <w:t>ondutor</w:t>
      </w:r>
      <w:r w:rsidR="009D4283">
        <w:rPr>
          <w:rFonts w:ascii="Arial" w:hAnsi="Arial" w:cs="Arial"/>
          <w:sz w:val="24"/>
          <w:szCs w:val="24"/>
        </w:rPr>
        <w:t xml:space="preserve"> (como já explicitada)</w:t>
      </w:r>
      <w:r w:rsidRPr="000A59D6">
        <w:rPr>
          <w:rFonts w:ascii="Arial" w:hAnsi="Arial" w:cs="Arial"/>
          <w:sz w:val="24"/>
          <w:szCs w:val="24"/>
        </w:rPr>
        <w:t xml:space="preserve"> são analisadas separadamente e, portanto, devem ser apresentad</w:t>
      </w:r>
      <w:r w:rsidR="00B72C06">
        <w:rPr>
          <w:rFonts w:ascii="Arial" w:hAnsi="Arial" w:cs="Arial"/>
          <w:sz w:val="24"/>
          <w:szCs w:val="24"/>
        </w:rPr>
        <w:t>a</w:t>
      </w:r>
      <w:r w:rsidRPr="000A59D6">
        <w:rPr>
          <w:rFonts w:ascii="Arial" w:hAnsi="Arial" w:cs="Arial"/>
          <w:sz w:val="24"/>
          <w:szCs w:val="24"/>
        </w:rPr>
        <w:t>s em</w:t>
      </w:r>
      <w:r w:rsidR="009D4283">
        <w:rPr>
          <w:rFonts w:ascii="Arial" w:hAnsi="Arial" w:cs="Arial"/>
          <w:sz w:val="24"/>
          <w:szCs w:val="24"/>
        </w:rPr>
        <w:t xml:space="preserve"> dois processos administrativos.</w:t>
      </w:r>
    </w:p>
    <w:p w:rsidR="009D4283" w:rsidRDefault="009D4283" w:rsidP="000A59D6">
      <w:pPr>
        <w:spacing w:before="120" w:after="120"/>
        <w:jc w:val="both"/>
        <w:rPr>
          <w:rFonts w:ascii="Arial" w:hAnsi="Arial" w:cs="Arial"/>
          <w:sz w:val="24"/>
          <w:szCs w:val="24"/>
        </w:rPr>
      </w:pPr>
    </w:p>
    <w:p w:rsidR="000A59D6" w:rsidRDefault="000A59D6" w:rsidP="000A59D6">
      <w:pPr>
        <w:spacing w:before="120" w:after="120"/>
        <w:jc w:val="both"/>
        <w:rPr>
          <w:rFonts w:ascii="Arial" w:hAnsi="Arial" w:cs="Arial"/>
          <w:sz w:val="24"/>
          <w:szCs w:val="24"/>
        </w:rPr>
      </w:pPr>
      <w:r w:rsidRPr="00A67E82">
        <w:rPr>
          <w:rFonts w:ascii="Arial" w:hAnsi="Arial" w:cs="Arial"/>
          <w:b/>
          <w:sz w:val="24"/>
          <w:szCs w:val="24"/>
        </w:rPr>
        <w:t xml:space="preserve">2. Como </w:t>
      </w:r>
      <w:r w:rsidRPr="009D4283">
        <w:rPr>
          <w:rFonts w:ascii="Arial" w:hAnsi="Arial" w:cs="Arial"/>
          <w:b/>
          <w:sz w:val="24"/>
          <w:szCs w:val="24"/>
        </w:rPr>
        <w:t>acessar o serviço</w:t>
      </w:r>
      <w:r w:rsidR="009D4283" w:rsidRPr="009D4283">
        <w:rPr>
          <w:rFonts w:ascii="Arial" w:hAnsi="Arial" w:cs="Arial"/>
          <w:b/>
          <w:sz w:val="24"/>
          <w:szCs w:val="24"/>
        </w:rPr>
        <w:t>:</w:t>
      </w:r>
    </w:p>
    <w:p w:rsidR="009D4283" w:rsidRPr="009D4283" w:rsidRDefault="009D4283" w:rsidP="009D4283">
      <w:pPr>
        <w:spacing w:before="120" w:after="120"/>
        <w:jc w:val="both"/>
        <w:rPr>
          <w:rFonts w:ascii="Arial" w:hAnsi="Arial" w:cs="Arial"/>
          <w:sz w:val="24"/>
          <w:szCs w:val="24"/>
        </w:rPr>
      </w:pPr>
      <w:r w:rsidRPr="009D4283">
        <w:rPr>
          <w:rFonts w:ascii="Arial" w:hAnsi="Arial" w:cs="Arial"/>
          <w:sz w:val="24"/>
          <w:szCs w:val="24"/>
        </w:rPr>
        <w:t>Ao receber a Notificação de Autuação, o proprietário do veículo ou o condutor autuado, em caso de discordância, poderá apresentar recurso solicitando o cancelamento do auto de infração.</w:t>
      </w:r>
    </w:p>
    <w:p w:rsidR="009D4283" w:rsidRPr="009D4283" w:rsidRDefault="009D4283" w:rsidP="009D4283">
      <w:pPr>
        <w:spacing w:before="120" w:after="120"/>
        <w:jc w:val="both"/>
        <w:rPr>
          <w:rFonts w:ascii="Arial" w:hAnsi="Arial" w:cs="Arial"/>
          <w:sz w:val="24"/>
          <w:szCs w:val="24"/>
        </w:rPr>
      </w:pPr>
      <w:r>
        <w:rPr>
          <w:rFonts w:ascii="Arial" w:hAnsi="Arial" w:cs="Arial"/>
          <w:sz w:val="24"/>
          <w:szCs w:val="24"/>
        </w:rPr>
        <w:t>O requerente deverá verificar</w:t>
      </w:r>
      <w:r w:rsidRPr="009D4283">
        <w:rPr>
          <w:rFonts w:ascii="Arial" w:hAnsi="Arial" w:cs="Arial"/>
          <w:sz w:val="24"/>
          <w:szCs w:val="24"/>
        </w:rPr>
        <w:t xml:space="preserve"> se os dados da Notificação de Autuação estão corretos e </w:t>
      </w:r>
      <w:r>
        <w:rPr>
          <w:rFonts w:ascii="Arial" w:hAnsi="Arial" w:cs="Arial"/>
          <w:sz w:val="24"/>
          <w:szCs w:val="24"/>
        </w:rPr>
        <w:t>redigir</w:t>
      </w:r>
      <w:r w:rsidRPr="009D4283">
        <w:rPr>
          <w:rFonts w:ascii="Arial" w:hAnsi="Arial" w:cs="Arial"/>
          <w:sz w:val="24"/>
          <w:szCs w:val="24"/>
        </w:rPr>
        <w:t xml:space="preserve"> de maneira clara e sucinta os seus argumentos de defesa.</w:t>
      </w:r>
      <w:r w:rsidR="007466BB">
        <w:rPr>
          <w:rFonts w:ascii="Arial" w:hAnsi="Arial" w:cs="Arial"/>
          <w:sz w:val="24"/>
          <w:szCs w:val="24"/>
        </w:rPr>
        <w:t xml:space="preserve"> </w:t>
      </w:r>
      <w:r w:rsidRPr="009D4283">
        <w:rPr>
          <w:rFonts w:ascii="Arial" w:hAnsi="Arial" w:cs="Arial"/>
          <w:sz w:val="24"/>
          <w:szCs w:val="24"/>
        </w:rPr>
        <w:t>Junte, se possível, provas que confirmem suas alegações.</w:t>
      </w:r>
    </w:p>
    <w:p w:rsidR="009D4283" w:rsidRPr="009D4283" w:rsidRDefault="009D4283" w:rsidP="009D4283">
      <w:pPr>
        <w:spacing w:before="120" w:after="120"/>
        <w:jc w:val="both"/>
        <w:rPr>
          <w:rFonts w:ascii="Arial" w:hAnsi="Arial" w:cs="Arial"/>
          <w:sz w:val="24"/>
          <w:szCs w:val="24"/>
        </w:rPr>
      </w:pPr>
      <w:r w:rsidRPr="009D4283">
        <w:rPr>
          <w:rFonts w:ascii="Arial" w:hAnsi="Arial" w:cs="Arial"/>
          <w:sz w:val="24"/>
          <w:szCs w:val="24"/>
        </w:rPr>
        <w:t>Deverá ser apresentado um recurso para cada Notificação de Autuação.</w:t>
      </w:r>
    </w:p>
    <w:p w:rsidR="009D4283" w:rsidRDefault="009D4283" w:rsidP="009D4283">
      <w:pPr>
        <w:spacing w:before="120" w:after="120"/>
        <w:jc w:val="both"/>
        <w:rPr>
          <w:rFonts w:ascii="Arial" w:hAnsi="Arial" w:cs="Arial"/>
          <w:sz w:val="24"/>
          <w:szCs w:val="24"/>
        </w:rPr>
      </w:pPr>
      <w:r w:rsidRPr="009D4283">
        <w:rPr>
          <w:rFonts w:ascii="Arial" w:hAnsi="Arial" w:cs="Arial"/>
          <w:sz w:val="24"/>
          <w:szCs w:val="24"/>
        </w:rPr>
        <w:t>Não será aceita Defesa Prévia após a imposição de penalidade de multa.</w:t>
      </w:r>
    </w:p>
    <w:p w:rsidR="009D4283" w:rsidRDefault="009D4283" w:rsidP="009D4283">
      <w:pPr>
        <w:spacing w:before="120" w:after="120"/>
        <w:jc w:val="both"/>
        <w:rPr>
          <w:rFonts w:ascii="Arial" w:hAnsi="Arial" w:cs="Arial"/>
          <w:sz w:val="24"/>
          <w:szCs w:val="24"/>
        </w:rPr>
      </w:pPr>
    </w:p>
    <w:p w:rsidR="000A59D6" w:rsidRDefault="000A59D6" w:rsidP="009D4283">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9D4283" w:rsidRPr="006E7C79" w:rsidRDefault="009D4283" w:rsidP="009D428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Defesa Prévia no Carioca Digital: Veículo &gt; Minhas Placas (cadastrar a placa do veículo de propriedade do cidadão ou a placa em que o cidadão foi indicado como real infrator). Ao clicar na placa cadastrada</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aparecerá as infrações do veículo. Na infração que se deseja recorrer, clicar em Recurso Defesa Prévia, informar RENAVAM do veículo e fazer upload (anexação virtual) dos seguintes documentos:</w:t>
      </w:r>
    </w:p>
    <w:p w:rsidR="009D4283" w:rsidRPr="002C1B45" w:rsidRDefault="009D4283" w:rsidP="009D4283">
      <w:pPr>
        <w:pStyle w:val="PargrafodaLista"/>
        <w:numPr>
          <w:ilvl w:val="0"/>
          <w:numId w:val="12"/>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lastRenderedPageBreak/>
        <w:t xml:space="preserve">Carteira Nacional </w:t>
      </w:r>
      <w:r>
        <w:rPr>
          <w:rFonts w:ascii="Arial" w:eastAsia="Times New Roman" w:hAnsi="Arial" w:cs="Arial"/>
          <w:color w:val="000000"/>
          <w:sz w:val="24"/>
          <w:szCs w:val="24"/>
          <w:lang w:eastAsia="pt-BR"/>
        </w:rPr>
        <w:t>de Habilitação ou de Identidade;</w:t>
      </w:r>
    </w:p>
    <w:p w:rsidR="009D4283" w:rsidRPr="002C1B45" w:rsidRDefault="009D4283" w:rsidP="009D4283">
      <w:pPr>
        <w:pStyle w:val="PargrafodaLista"/>
        <w:numPr>
          <w:ilvl w:val="0"/>
          <w:numId w:val="12"/>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Certificado de Registro de Licenci</w:t>
      </w:r>
      <w:r>
        <w:rPr>
          <w:rFonts w:ascii="Arial" w:eastAsia="Times New Roman" w:hAnsi="Arial" w:cs="Arial"/>
          <w:color w:val="000000"/>
          <w:sz w:val="24"/>
          <w:szCs w:val="24"/>
          <w:lang w:eastAsia="pt-BR"/>
        </w:rPr>
        <w:t>amento do Veículo CRLV;</w:t>
      </w:r>
    </w:p>
    <w:p w:rsidR="009D4283" w:rsidRPr="002C1B45" w:rsidRDefault="009D4283" w:rsidP="009D4283">
      <w:pPr>
        <w:pStyle w:val="PargrafodaLista"/>
        <w:numPr>
          <w:ilvl w:val="0"/>
          <w:numId w:val="12"/>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Comprovante de residência do proprietário, se houver a alegação do não recebimento da notificação</w:t>
      </w:r>
      <w:r>
        <w:rPr>
          <w:rFonts w:ascii="Arial" w:eastAsia="Times New Roman" w:hAnsi="Arial" w:cs="Arial"/>
          <w:color w:val="000000"/>
          <w:sz w:val="24"/>
          <w:szCs w:val="24"/>
          <w:lang w:eastAsia="pt-BR"/>
        </w:rPr>
        <w:t>;</w:t>
      </w:r>
    </w:p>
    <w:p w:rsidR="009D4283" w:rsidRPr="002C1B45" w:rsidRDefault="009D4283" w:rsidP="009D4283">
      <w:pPr>
        <w:pStyle w:val="PargrafodaLista"/>
        <w:numPr>
          <w:ilvl w:val="0"/>
          <w:numId w:val="12"/>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Provas ou documentos que comprovem a alegação</w:t>
      </w:r>
      <w:r>
        <w:rPr>
          <w:rFonts w:ascii="Arial" w:eastAsia="Times New Roman" w:hAnsi="Arial" w:cs="Arial"/>
          <w:color w:val="000000"/>
          <w:sz w:val="24"/>
          <w:szCs w:val="24"/>
          <w:lang w:eastAsia="pt-BR"/>
        </w:rPr>
        <w:t>.</w:t>
      </w:r>
    </w:p>
    <w:p w:rsidR="009D4283" w:rsidRPr="006E7C79" w:rsidRDefault="009D4283" w:rsidP="009D4283">
      <w:pPr>
        <w:jc w:val="both"/>
        <w:rPr>
          <w:rFonts w:ascii="Arial" w:eastAsia="Times New Roman" w:hAnsi="Arial" w:cs="Arial"/>
          <w:color w:val="000000"/>
          <w:sz w:val="24"/>
          <w:szCs w:val="24"/>
          <w:lang w:eastAsia="pt-BR"/>
        </w:rPr>
      </w:pPr>
    </w:p>
    <w:p w:rsidR="009D4283" w:rsidRDefault="009D4283" w:rsidP="009D428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recurso presencial: comparecer a um</w:t>
      </w:r>
      <w:r w:rsidR="00B72C06">
        <w:rPr>
          <w:rFonts w:ascii="Arial" w:eastAsia="Times New Roman" w:hAnsi="Arial" w:cs="Arial"/>
          <w:color w:val="000000"/>
          <w:sz w:val="24"/>
          <w:szCs w:val="24"/>
          <w:lang w:eastAsia="pt-BR"/>
        </w:rPr>
        <w:t xml:space="preserve"> Posto de Atendimento </w:t>
      </w:r>
      <w:r w:rsidRPr="006E7C79">
        <w:rPr>
          <w:rFonts w:ascii="Arial" w:eastAsia="Times New Roman" w:hAnsi="Arial" w:cs="Arial"/>
          <w:color w:val="000000"/>
          <w:sz w:val="24"/>
          <w:szCs w:val="24"/>
          <w:lang w:eastAsia="pt-BR"/>
        </w:rPr>
        <w:t>para a abertura do processo ou enviar a documentação pelo correios, via Carta AR (Aviso de Recebimento). Prazo</w:t>
      </w:r>
      <w:r>
        <w:rPr>
          <w:rFonts w:ascii="Arial" w:eastAsia="Times New Roman" w:hAnsi="Arial" w:cs="Arial"/>
          <w:color w:val="000000"/>
          <w:sz w:val="24"/>
          <w:szCs w:val="24"/>
          <w:lang w:eastAsia="pt-BR"/>
        </w:rPr>
        <w:t xml:space="preserve"> para instauração deste tipo de recurso está descrito na correspondência enviada ou no Nada Consta municipal.</w:t>
      </w:r>
    </w:p>
    <w:p w:rsidR="009D4283" w:rsidRPr="006E7C79" w:rsidRDefault="009D4283" w:rsidP="009D428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Documentos necessários</w:t>
      </w:r>
      <w:r>
        <w:rPr>
          <w:rFonts w:ascii="Arial" w:eastAsia="Times New Roman" w:hAnsi="Arial" w:cs="Arial"/>
          <w:color w:val="000000"/>
          <w:sz w:val="24"/>
          <w:szCs w:val="24"/>
          <w:lang w:eastAsia="pt-BR"/>
        </w:rPr>
        <w:t xml:space="preserve"> e obrigatórios</w:t>
      </w:r>
      <w:r w:rsidRPr="006E7C79">
        <w:rPr>
          <w:rFonts w:ascii="Arial" w:eastAsia="Times New Roman" w:hAnsi="Arial" w:cs="Arial"/>
          <w:color w:val="000000"/>
          <w:sz w:val="24"/>
          <w:szCs w:val="24"/>
          <w:lang w:eastAsia="pt-BR"/>
        </w:rPr>
        <w:t xml:space="preserve"> para o recurso:</w:t>
      </w:r>
    </w:p>
    <w:p w:rsidR="009D4283" w:rsidRPr="002C1B45" w:rsidRDefault="009D4283" w:rsidP="009D4283">
      <w:pPr>
        <w:pStyle w:val="PargrafodaLista"/>
        <w:numPr>
          <w:ilvl w:val="0"/>
          <w:numId w:val="13"/>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Requerimento de Recurs</w:t>
      </w:r>
      <w:r w:rsidR="00B72C06">
        <w:rPr>
          <w:rFonts w:ascii="Arial" w:eastAsia="Times New Roman" w:hAnsi="Arial" w:cs="Arial"/>
          <w:color w:val="000000"/>
          <w:sz w:val="24"/>
          <w:szCs w:val="24"/>
          <w:lang w:eastAsia="pt-BR"/>
        </w:rPr>
        <w:t>o, disponível no site da SMTR</w:t>
      </w:r>
      <w:r>
        <w:rPr>
          <w:rFonts w:ascii="Arial" w:eastAsia="Times New Roman" w:hAnsi="Arial" w:cs="Arial"/>
          <w:color w:val="000000"/>
          <w:sz w:val="24"/>
          <w:szCs w:val="24"/>
          <w:lang w:eastAsia="pt-BR"/>
        </w:rPr>
        <w:t>;</w:t>
      </w:r>
    </w:p>
    <w:p w:rsidR="009D4283" w:rsidRPr="002C1B45" w:rsidRDefault="009D4283" w:rsidP="009D4283">
      <w:pPr>
        <w:pStyle w:val="PargrafodaLista"/>
        <w:numPr>
          <w:ilvl w:val="0"/>
          <w:numId w:val="13"/>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Notificação de Penalidade (cópia ou original) ou Auto de Infração ou documento emitido pela SMTR pela página eletrônica www.rio.rj.gov.br/web/smtr, em que co</w:t>
      </w:r>
      <w:r w:rsidR="006A74B6">
        <w:rPr>
          <w:rFonts w:ascii="Arial" w:eastAsia="Times New Roman" w:hAnsi="Arial" w:cs="Arial"/>
          <w:color w:val="000000"/>
          <w:sz w:val="24"/>
          <w:szCs w:val="24"/>
          <w:lang w:eastAsia="pt-BR"/>
        </w:rPr>
        <w:t xml:space="preserve">nste a placa e o número do Auto </w:t>
      </w:r>
      <w:r w:rsidRPr="002C1B45">
        <w:rPr>
          <w:rFonts w:ascii="Arial" w:eastAsia="Times New Roman" w:hAnsi="Arial" w:cs="Arial"/>
          <w:color w:val="000000"/>
          <w:sz w:val="24"/>
          <w:szCs w:val="24"/>
          <w:lang w:eastAsia="pt-BR"/>
        </w:rPr>
        <w:t>de Infração de Trânsito ou Nada Consta do</w:t>
      </w:r>
      <w:r>
        <w:rPr>
          <w:rFonts w:ascii="Arial" w:eastAsia="Times New Roman" w:hAnsi="Arial" w:cs="Arial"/>
          <w:color w:val="000000"/>
          <w:sz w:val="24"/>
          <w:szCs w:val="24"/>
          <w:lang w:eastAsia="pt-BR"/>
        </w:rPr>
        <w:t xml:space="preserve"> município do Rio de Janeiro;</w:t>
      </w:r>
    </w:p>
    <w:p w:rsidR="009D4283" w:rsidRPr="002C1B45" w:rsidRDefault="009D4283" w:rsidP="009D4283">
      <w:pPr>
        <w:pStyle w:val="PargrafodaLista"/>
        <w:numPr>
          <w:ilvl w:val="0"/>
          <w:numId w:val="13"/>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Certificado de Registro e Licenciamento de Veículo - CRLV (cópia)</w:t>
      </w:r>
      <w:r>
        <w:rPr>
          <w:rFonts w:ascii="Arial" w:eastAsia="Times New Roman" w:hAnsi="Arial" w:cs="Arial"/>
          <w:color w:val="000000"/>
          <w:sz w:val="24"/>
          <w:szCs w:val="24"/>
          <w:lang w:eastAsia="pt-BR"/>
        </w:rPr>
        <w:t>;</w:t>
      </w:r>
    </w:p>
    <w:p w:rsidR="009D4283" w:rsidRPr="002C1B45" w:rsidRDefault="009D4283" w:rsidP="009D4283">
      <w:pPr>
        <w:pStyle w:val="PargrafodaLista"/>
        <w:numPr>
          <w:ilvl w:val="0"/>
          <w:numId w:val="13"/>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Carteira Nacional de Habilitação (cópia) ou outro documento de identificação que comprove a assinatura do requerente. Quando Pessoa Jurídica, documento comprovando a representação</w:t>
      </w:r>
      <w:r>
        <w:rPr>
          <w:rFonts w:ascii="Arial" w:eastAsia="Times New Roman" w:hAnsi="Arial" w:cs="Arial"/>
          <w:color w:val="000000"/>
          <w:sz w:val="24"/>
          <w:szCs w:val="24"/>
          <w:lang w:eastAsia="pt-BR"/>
        </w:rPr>
        <w:t>;</w:t>
      </w:r>
    </w:p>
    <w:p w:rsidR="009D4283" w:rsidRPr="002C1B45" w:rsidRDefault="009D4283" w:rsidP="009D4283">
      <w:pPr>
        <w:pStyle w:val="PargrafodaLista"/>
        <w:numPr>
          <w:ilvl w:val="0"/>
          <w:numId w:val="13"/>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Procuração, quando for o caso.</w:t>
      </w:r>
    </w:p>
    <w:p w:rsidR="009D4283" w:rsidRDefault="009D4283" w:rsidP="000A59D6">
      <w:pPr>
        <w:spacing w:before="120" w:after="120"/>
        <w:jc w:val="both"/>
        <w:rPr>
          <w:rFonts w:ascii="Arial" w:hAnsi="Arial" w:cs="Arial"/>
          <w:b/>
          <w:sz w:val="24"/>
          <w:szCs w:val="24"/>
        </w:rPr>
      </w:pPr>
    </w:p>
    <w:p w:rsidR="000A59D6" w:rsidRPr="00A67E82" w:rsidRDefault="000A59D6" w:rsidP="000A59D6">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0A59D6" w:rsidRDefault="009D4283" w:rsidP="000A59D6">
      <w:pPr>
        <w:spacing w:before="120" w:after="120"/>
        <w:jc w:val="both"/>
        <w:rPr>
          <w:rFonts w:ascii="Arial" w:hAnsi="Arial" w:cs="Arial"/>
          <w:sz w:val="24"/>
          <w:szCs w:val="24"/>
        </w:rPr>
      </w:pPr>
      <w:r>
        <w:rPr>
          <w:rFonts w:ascii="Arial" w:hAnsi="Arial" w:cs="Arial"/>
          <w:sz w:val="24"/>
          <w:szCs w:val="24"/>
        </w:rPr>
        <w:t>30 dias úteis.</w:t>
      </w:r>
    </w:p>
    <w:p w:rsidR="00CD612C" w:rsidRDefault="00CD612C" w:rsidP="000A59D6">
      <w:pPr>
        <w:spacing w:before="120" w:after="120"/>
        <w:jc w:val="both"/>
        <w:rPr>
          <w:rFonts w:ascii="Arial" w:hAnsi="Arial" w:cs="Arial"/>
          <w:sz w:val="24"/>
          <w:szCs w:val="24"/>
        </w:rPr>
      </w:pPr>
    </w:p>
    <w:p w:rsidR="00CD612C" w:rsidRPr="00CD612C" w:rsidRDefault="00CD612C" w:rsidP="000A59D6">
      <w:pPr>
        <w:spacing w:before="120" w:after="120"/>
        <w:jc w:val="both"/>
        <w:rPr>
          <w:rFonts w:ascii="Arial" w:hAnsi="Arial" w:cs="Arial"/>
          <w:b/>
          <w:sz w:val="24"/>
          <w:szCs w:val="24"/>
        </w:rPr>
      </w:pPr>
      <w:r w:rsidRPr="00CD612C">
        <w:rPr>
          <w:rFonts w:ascii="Arial" w:hAnsi="Arial" w:cs="Arial"/>
          <w:b/>
          <w:sz w:val="24"/>
          <w:szCs w:val="24"/>
        </w:rPr>
        <w:t>5. Informações complementares:</w:t>
      </w:r>
    </w:p>
    <w:p w:rsidR="00CD612C" w:rsidRDefault="00CD612C" w:rsidP="00CD612C">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 xml:space="preserve"> Comissão de Análise da Defesa da Autuação (CMADA) analisa o prontuário do condutor e submete parecer </w:t>
      </w:r>
      <w:r>
        <w:rPr>
          <w:rFonts w:ascii="Arial" w:eastAsia="Times New Roman" w:hAnsi="Arial" w:cs="Arial"/>
          <w:color w:val="000000"/>
          <w:sz w:val="24"/>
          <w:szCs w:val="24"/>
          <w:lang w:eastAsia="pt-BR"/>
        </w:rPr>
        <w:t>à</w:t>
      </w:r>
      <w:r w:rsidRPr="006E7C79">
        <w:rPr>
          <w:rFonts w:ascii="Arial" w:eastAsia="Times New Roman" w:hAnsi="Arial" w:cs="Arial"/>
          <w:color w:val="000000"/>
          <w:sz w:val="24"/>
          <w:szCs w:val="24"/>
          <w:lang w:eastAsia="pt-BR"/>
        </w:rPr>
        <w:t xml:space="preserve"> Secretári</w:t>
      </w:r>
      <w:r>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 xml:space="preserve"> de Transportes, de modo que seja </w:t>
      </w:r>
      <w:r w:rsidRPr="006E7C79">
        <w:rPr>
          <w:rFonts w:ascii="Arial" w:eastAsia="Times New Roman" w:hAnsi="Arial" w:cs="Arial"/>
          <w:color w:val="000000"/>
          <w:sz w:val="24"/>
          <w:szCs w:val="24"/>
          <w:lang w:eastAsia="pt-BR"/>
        </w:rPr>
        <w:lastRenderedPageBreak/>
        <w:t>avaliado se a advertência por escrito é medida mais educativa que a multa, conforme prevê o art. 267 d</w:t>
      </w:r>
      <w:r>
        <w:rPr>
          <w:rFonts w:ascii="Arial" w:eastAsia="Times New Roman" w:hAnsi="Arial" w:cs="Arial"/>
          <w:color w:val="000000"/>
          <w:sz w:val="24"/>
          <w:szCs w:val="24"/>
          <w:lang w:eastAsia="pt-BR"/>
        </w:rPr>
        <w:t>o Código de Trânsito Brasileiro:</w:t>
      </w:r>
    </w:p>
    <w:p w:rsidR="00CD612C" w:rsidRPr="001C55F1" w:rsidRDefault="00CD612C" w:rsidP="00CD612C">
      <w:pPr>
        <w:ind w:left="2268"/>
        <w:jc w:val="both"/>
        <w:rPr>
          <w:rFonts w:ascii="Arial" w:eastAsia="Times New Roman" w:hAnsi="Arial" w:cs="Arial"/>
          <w:color w:val="000000"/>
          <w:szCs w:val="24"/>
          <w:lang w:eastAsia="pt-BR"/>
        </w:rPr>
      </w:pPr>
      <w:r w:rsidRPr="001C55F1">
        <w:rPr>
          <w:rFonts w:ascii="Arial" w:eastAsia="Times New Roman" w:hAnsi="Arial" w:cs="Arial"/>
          <w:color w:val="000000"/>
          <w:szCs w:val="24"/>
          <w:lang w:eastAsia="pt-BR"/>
        </w:rPr>
        <w:t>Poderá ser imposta a penalidade de advertência por escrito à infração de natureza leve ou média, passível de ser punida com multa, não sendo reincidente o infrator, na mesma infração, nos últimos doze meses, quando a autoridade, considerando o prontuário do infrator, entender esta providência como mais educativa.</w:t>
      </w:r>
    </w:p>
    <w:p w:rsidR="004D0075" w:rsidRDefault="004D0075" w:rsidP="000A59D6">
      <w:pPr>
        <w:spacing w:before="120" w:after="120"/>
        <w:jc w:val="both"/>
        <w:rPr>
          <w:rFonts w:ascii="Arial" w:hAnsi="Arial" w:cs="Arial"/>
          <w:sz w:val="24"/>
          <w:szCs w:val="24"/>
        </w:rPr>
      </w:pPr>
    </w:p>
    <w:p w:rsidR="004D0075" w:rsidRPr="004D0075" w:rsidRDefault="00CD612C" w:rsidP="004D0075">
      <w:pPr>
        <w:spacing w:before="120" w:after="120"/>
        <w:jc w:val="both"/>
        <w:rPr>
          <w:rFonts w:ascii="Arial" w:hAnsi="Arial" w:cs="Arial"/>
          <w:b/>
          <w:sz w:val="24"/>
          <w:szCs w:val="24"/>
        </w:rPr>
      </w:pPr>
      <w:r>
        <w:rPr>
          <w:rFonts w:ascii="Arial" w:hAnsi="Arial" w:cs="Arial"/>
          <w:b/>
          <w:sz w:val="24"/>
          <w:szCs w:val="24"/>
        </w:rPr>
        <w:t>6</w:t>
      </w:r>
      <w:r w:rsidR="004D0075" w:rsidRPr="004D0075">
        <w:rPr>
          <w:rFonts w:ascii="Arial" w:hAnsi="Arial" w:cs="Arial"/>
          <w:b/>
          <w:sz w:val="24"/>
          <w:szCs w:val="24"/>
        </w:rPr>
        <w:t>. Locais e formas para manifestação sobre o serviço:</w:t>
      </w:r>
    </w:p>
    <w:p w:rsidR="004D0075" w:rsidRPr="00A67E82" w:rsidRDefault="004D0075" w:rsidP="004D0075">
      <w:pPr>
        <w:spacing w:before="120" w:after="120"/>
        <w:jc w:val="both"/>
        <w:rPr>
          <w:rFonts w:ascii="Arial" w:hAnsi="Arial" w:cs="Arial"/>
          <w:sz w:val="24"/>
          <w:szCs w:val="24"/>
        </w:rPr>
      </w:pPr>
      <w:r w:rsidRPr="004D0075">
        <w:rPr>
          <w:rFonts w:ascii="Arial" w:hAnsi="Arial" w:cs="Arial"/>
          <w:sz w:val="24"/>
          <w:szCs w:val="24"/>
        </w:rPr>
        <w:t>Caso queira se manifestar quanto ao serviço solicitado, poderá fazê-lo pelos canais de atendimento descritos na inicial desta carta.</w:t>
      </w:r>
    </w:p>
    <w:p w:rsidR="009D4283" w:rsidRDefault="009D4283" w:rsidP="000A59D6">
      <w:pPr>
        <w:spacing w:before="120" w:after="120"/>
        <w:jc w:val="both"/>
        <w:rPr>
          <w:rFonts w:ascii="Arial" w:hAnsi="Arial" w:cs="Arial"/>
          <w:b/>
          <w:sz w:val="24"/>
          <w:szCs w:val="24"/>
        </w:rPr>
      </w:pPr>
    </w:p>
    <w:p w:rsidR="00CD612C" w:rsidRDefault="00CD612C">
      <w:pPr>
        <w:rPr>
          <w:rFonts w:ascii="Arial" w:eastAsiaTheme="majorEastAsia" w:hAnsi="Arial" w:cstheme="majorBidi"/>
          <w:b/>
          <w:bCs/>
          <w:color w:val="2E74B5" w:themeColor="accent1" w:themeShade="BF"/>
          <w:sz w:val="32"/>
          <w:szCs w:val="26"/>
          <w:lang w:eastAsia="pt-BR"/>
        </w:rPr>
      </w:pPr>
      <w:r>
        <w:br w:type="page"/>
      </w:r>
    </w:p>
    <w:p w:rsidR="003D5885" w:rsidRPr="003D5885" w:rsidRDefault="00B464F2" w:rsidP="00B464F2">
      <w:pPr>
        <w:pStyle w:val="Cabealho2"/>
      </w:pPr>
      <w:bookmarkStart w:id="24" w:name="_Toc531009485"/>
      <w:r>
        <w:lastRenderedPageBreak/>
        <w:t>Cancelamento de Multa</w:t>
      </w:r>
      <w:bookmarkEnd w:id="24"/>
    </w:p>
    <w:p w:rsidR="00ED38E1" w:rsidRPr="002C1B45"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00B464F2">
        <w:rPr>
          <w:rFonts w:ascii="Arial" w:eastAsia="Times New Roman" w:hAnsi="Arial" w:cs="Arial"/>
          <w:b/>
          <w:color w:val="000000"/>
          <w:sz w:val="24"/>
          <w:szCs w:val="24"/>
          <w:lang w:eastAsia="pt-BR"/>
        </w:rPr>
        <w:t>1. O que é o serviço:</w:t>
      </w:r>
    </w:p>
    <w:p w:rsidR="009D4283" w:rsidRDefault="009A5947" w:rsidP="009D4283">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É o pedido de cancelamento de Auto de Infração de Trânsito </w:t>
      </w:r>
      <w:r w:rsidR="007E26EA">
        <w:rPr>
          <w:rFonts w:ascii="Arial" w:eastAsia="Times New Roman" w:hAnsi="Arial" w:cs="Arial"/>
          <w:color w:val="000000"/>
          <w:sz w:val="24"/>
          <w:szCs w:val="24"/>
          <w:lang w:eastAsia="pt-BR"/>
        </w:rPr>
        <w:t xml:space="preserve">em fase de penalidade. </w:t>
      </w:r>
      <w:r w:rsidR="009D4283" w:rsidRPr="009D4283">
        <w:rPr>
          <w:rFonts w:ascii="Arial" w:eastAsia="Times New Roman" w:hAnsi="Arial" w:cs="Arial"/>
          <w:color w:val="000000"/>
          <w:sz w:val="24"/>
          <w:szCs w:val="24"/>
          <w:lang w:eastAsia="pt-BR"/>
        </w:rPr>
        <w:t>Caso não haja recurso para Defesa Prévia ou se este recurso for indeferido, será imposta a penalidade de multa ao infrator. Será encaminhada</w:t>
      </w:r>
      <w:r w:rsidR="009D4283">
        <w:rPr>
          <w:rFonts w:ascii="Arial" w:eastAsia="Times New Roman" w:hAnsi="Arial" w:cs="Arial"/>
          <w:color w:val="000000"/>
          <w:sz w:val="24"/>
          <w:szCs w:val="24"/>
          <w:lang w:eastAsia="pt-BR"/>
        </w:rPr>
        <w:t xml:space="preserve"> uma Notificação de Penalidade ao endereço cadastrado perante o órgão de trânsito estadual.</w:t>
      </w:r>
    </w:p>
    <w:p w:rsidR="000A59D6" w:rsidRDefault="009D4283" w:rsidP="009D4283">
      <w:pPr>
        <w:jc w:val="both"/>
        <w:rPr>
          <w:rFonts w:ascii="Arial" w:eastAsia="Times New Roman" w:hAnsi="Arial" w:cs="Arial"/>
          <w:color w:val="000000"/>
          <w:sz w:val="24"/>
          <w:szCs w:val="24"/>
          <w:lang w:eastAsia="pt-BR"/>
        </w:rPr>
      </w:pPr>
      <w:r w:rsidRPr="009D4283">
        <w:rPr>
          <w:rFonts w:ascii="Arial" w:eastAsia="Times New Roman" w:hAnsi="Arial" w:cs="Arial"/>
          <w:color w:val="000000"/>
          <w:sz w:val="24"/>
          <w:szCs w:val="24"/>
          <w:lang w:eastAsia="pt-BR"/>
        </w:rPr>
        <w:t xml:space="preserve">O prazo para efeito suspensivo, previsto no §3º do Art. 285 do </w:t>
      </w:r>
      <w:r>
        <w:rPr>
          <w:rFonts w:ascii="Arial" w:eastAsia="Times New Roman" w:hAnsi="Arial" w:cs="Arial"/>
          <w:color w:val="000000"/>
          <w:sz w:val="24"/>
          <w:szCs w:val="24"/>
          <w:lang w:eastAsia="pt-BR"/>
        </w:rPr>
        <w:t>Código de Trânsito Brasileiro</w:t>
      </w:r>
      <w:r w:rsidRPr="009D4283">
        <w:rPr>
          <w:rFonts w:ascii="Arial" w:eastAsia="Times New Roman" w:hAnsi="Arial" w:cs="Arial"/>
          <w:color w:val="000000"/>
          <w:sz w:val="24"/>
          <w:szCs w:val="24"/>
          <w:lang w:eastAsia="pt-BR"/>
        </w:rPr>
        <w:t>, será contado a partir da data de cadastramento do processo na base de dados da Prefeitura da Cidade do Rio de Janeiro. O referido efeito não alterará a data de vencimento da multa, cujo valor será atualizado de acordo com a legislação vigente.</w:t>
      </w:r>
      <w:r w:rsidR="00850258">
        <w:rPr>
          <w:rFonts w:ascii="Arial" w:eastAsia="Times New Roman" w:hAnsi="Arial" w:cs="Arial"/>
          <w:color w:val="000000"/>
          <w:sz w:val="24"/>
          <w:szCs w:val="24"/>
          <w:lang w:eastAsia="pt-BR"/>
        </w:rPr>
        <w:t xml:space="preserve"> Ou seja, o efeito suspensivo é automaticamente concedido pelo sistema a multas que estejam com processo de Cancelamento de Multa em 1ª Instância há mais de 30 dias sem um julgamento conclusivo, desde que o recurso tenha sido apresentado dentro do prazo estipulado pela SMTR.</w:t>
      </w:r>
    </w:p>
    <w:p w:rsidR="00850258" w:rsidRDefault="00850258" w:rsidP="00B464F2">
      <w:pPr>
        <w:spacing w:before="120" w:after="120"/>
        <w:jc w:val="both"/>
        <w:rPr>
          <w:rFonts w:ascii="Arial" w:hAnsi="Arial" w:cs="Arial"/>
          <w:b/>
          <w:sz w:val="24"/>
          <w:szCs w:val="24"/>
        </w:rPr>
      </w:pPr>
    </w:p>
    <w:p w:rsidR="00B464F2" w:rsidRDefault="00B464F2" w:rsidP="00B464F2">
      <w:pPr>
        <w:spacing w:before="120" w:after="120"/>
        <w:jc w:val="both"/>
        <w:rPr>
          <w:rFonts w:ascii="Arial" w:hAnsi="Arial" w:cs="Arial"/>
          <w:sz w:val="24"/>
          <w:szCs w:val="24"/>
        </w:rPr>
      </w:pPr>
      <w:r w:rsidRPr="00A67E82">
        <w:rPr>
          <w:rFonts w:ascii="Arial" w:hAnsi="Arial" w:cs="Arial"/>
          <w:b/>
          <w:sz w:val="24"/>
          <w:szCs w:val="24"/>
        </w:rPr>
        <w:t>2. Como acessar o serviço</w:t>
      </w:r>
      <w:r>
        <w:rPr>
          <w:rFonts w:ascii="Arial" w:hAnsi="Arial" w:cs="Arial"/>
          <w:sz w:val="24"/>
          <w:szCs w:val="24"/>
        </w:rPr>
        <w:t>:</w:t>
      </w:r>
    </w:p>
    <w:p w:rsidR="002C1B45" w:rsidRDefault="009D4283" w:rsidP="009D4283">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Ao</w:t>
      </w:r>
      <w:r w:rsidRPr="009D4283">
        <w:rPr>
          <w:rFonts w:ascii="Arial" w:eastAsia="Times New Roman" w:hAnsi="Arial" w:cs="Arial"/>
          <w:color w:val="000000"/>
          <w:sz w:val="24"/>
          <w:szCs w:val="24"/>
          <w:lang w:eastAsia="pt-BR"/>
        </w:rPr>
        <w:t xml:space="preserve"> receber a Notificação de Penalidade pelo Correio, o c</w:t>
      </w:r>
      <w:r>
        <w:rPr>
          <w:rFonts w:ascii="Arial" w:eastAsia="Times New Roman" w:hAnsi="Arial" w:cs="Arial"/>
          <w:color w:val="000000"/>
          <w:sz w:val="24"/>
          <w:szCs w:val="24"/>
          <w:lang w:eastAsia="pt-BR"/>
        </w:rPr>
        <w:t xml:space="preserve">idadão poderá recorrer da multa em um dos </w:t>
      </w:r>
      <w:r w:rsidR="00CD612C">
        <w:rPr>
          <w:rFonts w:ascii="Arial" w:eastAsia="Times New Roman" w:hAnsi="Arial" w:cs="Arial"/>
          <w:color w:val="000000"/>
          <w:sz w:val="24"/>
          <w:szCs w:val="24"/>
          <w:lang w:eastAsia="pt-BR"/>
        </w:rPr>
        <w:t>Postos de Atendimento</w:t>
      </w:r>
      <w:r>
        <w:rPr>
          <w:rFonts w:ascii="Arial" w:eastAsia="Times New Roman" w:hAnsi="Arial" w:cs="Arial"/>
          <w:color w:val="000000"/>
          <w:sz w:val="24"/>
          <w:szCs w:val="24"/>
          <w:lang w:eastAsia="pt-BR"/>
        </w:rPr>
        <w:t xml:space="preserve">. </w:t>
      </w:r>
      <w:r w:rsidRPr="009D4283">
        <w:rPr>
          <w:rFonts w:ascii="Arial" w:eastAsia="Times New Roman" w:hAnsi="Arial" w:cs="Arial"/>
          <w:color w:val="000000"/>
          <w:sz w:val="24"/>
          <w:szCs w:val="24"/>
          <w:lang w:eastAsia="pt-BR"/>
        </w:rPr>
        <w:t>Procure lembrar-se da sit</w:t>
      </w:r>
      <w:r>
        <w:rPr>
          <w:rFonts w:ascii="Arial" w:eastAsia="Times New Roman" w:hAnsi="Arial" w:cs="Arial"/>
          <w:color w:val="000000"/>
          <w:sz w:val="24"/>
          <w:szCs w:val="24"/>
          <w:lang w:eastAsia="pt-BR"/>
        </w:rPr>
        <w:t xml:space="preserve">uação em que ocorreram os fatos e redija </w:t>
      </w:r>
      <w:r w:rsidRPr="009D4283">
        <w:rPr>
          <w:rFonts w:ascii="Arial" w:eastAsia="Times New Roman" w:hAnsi="Arial" w:cs="Arial"/>
          <w:color w:val="000000"/>
          <w:sz w:val="24"/>
          <w:szCs w:val="24"/>
          <w:lang w:eastAsia="pt-BR"/>
        </w:rPr>
        <w:t>de maneira clara e sucinta os seus argumentos de defesa.</w:t>
      </w:r>
      <w:r>
        <w:rPr>
          <w:rFonts w:ascii="Arial" w:eastAsia="Times New Roman" w:hAnsi="Arial" w:cs="Arial"/>
          <w:color w:val="000000"/>
          <w:sz w:val="24"/>
          <w:szCs w:val="24"/>
          <w:lang w:eastAsia="pt-BR"/>
        </w:rPr>
        <w:t xml:space="preserve"> </w:t>
      </w:r>
      <w:r w:rsidRPr="009D4283">
        <w:rPr>
          <w:rFonts w:ascii="Arial" w:eastAsia="Times New Roman" w:hAnsi="Arial" w:cs="Arial"/>
          <w:color w:val="000000"/>
          <w:sz w:val="24"/>
          <w:szCs w:val="24"/>
          <w:lang w:eastAsia="pt-BR"/>
        </w:rPr>
        <w:t>Junte, se possível, provas que confirmem suas alegações.</w:t>
      </w:r>
      <w:r>
        <w:rPr>
          <w:rFonts w:ascii="Arial" w:eastAsia="Times New Roman" w:hAnsi="Arial" w:cs="Arial"/>
          <w:color w:val="000000"/>
          <w:sz w:val="24"/>
          <w:szCs w:val="24"/>
          <w:lang w:eastAsia="pt-BR"/>
        </w:rPr>
        <w:t xml:space="preserve"> </w:t>
      </w:r>
      <w:r w:rsidRPr="009D4283">
        <w:rPr>
          <w:rFonts w:ascii="Arial" w:eastAsia="Times New Roman" w:hAnsi="Arial" w:cs="Arial"/>
          <w:color w:val="000000"/>
          <w:sz w:val="24"/>
          <w:szCs w:val="24"/>
          <w:lang w:eastAsia="pt-BR"/>
        </w:rPr>
        <w:t>A defesa agora deverá ser encaminhada à Junta Administrativa de Recursos de Infrações (</w:t>
      </w:r>
      <w:r>
        <w:rPr>
          <w:rFonts w:ascii="Arial" w:eastAsia="Times New Roman" w:hAnsi="Arial" w:cs="Arial"/>
          <w:color w:val="000000"/>
          <w:sz w:val="24"/>
          <w:szCs w:val="24"/>
          <w:lang w:eastAsia="pt-BR"/>
        </w:rPr>
        <w:t>JARI</w:t>
      </w:r>
      <w:r w:rsidRPr="009D4283">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 xml:space="preserve"> </w:t>
      </w:r>
      <w:r w:rsidRPr="009D4283">
        <w:rPr>
          <w:rFonts w:ascii="Arial" w:eastAsia="Times New Roman" w:hAnsi="Arial" w:cs="Arial"/>
          <w:color w:val="000000"/>
          <w:sz w:val="24"/>
          <w:szCs w:val="24"/>
          <w:lang w:eastAsia="pt-BR"/>
        </w:rPr>
        <w:t>Somente será aceito um recurso para cada Notificação de Penalidade.</w:t>
      </w:r>
    </w:p>
    <w:p w:rsidR="009D4283" w:rsidRPr="006E7C79" w:rsidRDefault="009D4283" w:rsidP="009D4283">
      <w:pPr>
        <w:jc w:val="both"/>
        <w:rPr>
          <w:rFonts w:ascii="Arial" w:eastAsia="Times New Roman" w:hAnsi="Arial" w:cs="Arial"/>
          <w:color w:val="000000"/>
          <w:sz w:val="24"/>
          <w:szCs w:val="24"/>
          <w:lang w:eastAsia="pt-BR"/>
        </w:rPr>
      </w:pPr>
    </w:p>
    <w:p w:rsidR="00B464F2" w:rsidRDefault="00B464F2" w:rsidP="00B464F2">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9D4283" w:rsidRDefault="000A59D6" w:rsidP="00850258">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Para recurso presencial: comparecer </w:t>
      </w:r>
      <w:r w:rsidR="00CD612C">
        <w:rPr>
          <w:rFonts w:ascii="Arial" w:eastAsia="Times New Roman" w:hAnsi="Arial" w:cs="Arial"/>
          <w:color w:val="000000"/>
          <w:sz w:val="24"/>
          <w:szCs w:val="24"/>
          <w:lang w:eastAsia="pt-BR"/>
        </w:rPr>
        <w:t>a um Posto</w:t>
      </w:r>
      <w:r w:rsidRPr="006E7C79">
        <w:rPr>
          <w:rFonts w:ascii="Arial" w:eastAsia="Times New Roman" w:hAnsi="Arial" w:cs="Arial"/>
          <w:color w:val="000000"/>
          <w:sz w:val="24"/>
          <w:szCs w:val="24"/>
          <w:lang w:eastAsia="pt-BR"/>
        </w:rPr>
        <w:t xml:space="preserve"> para a abertura do processo ou enviar a documentação pelo correios, via Carta AR (Aviso de Recebimento). Prazo</w:t>
      </w:r>
      <w:r>
        <w:rPr>
          <w:rFonts w:ascii="Arial" w:eastAsia="Times New Roman" w:hAnsi="Arial" w:cs="Arial"/>
          <w:color w:val="000000"/>
          <w:sz w:val="24"/>
          <w:szCs w:val="24"/>
          <w:lang w:eastAsia="pt-BR"/>
        </w:rPr>
        <w:t xml:space="preserve"> para instauração deste tipo de recurso</w:t>
      </w:r>
      <w:r w:rsidRPr="006E7C79">
        <w:rPr>
          <w:rFonts w:ascii="Arial" w:eastAsia="Times New Roman" w:hAnsi="Arial" w:cs="Arial"/>
          <w:color w:val="000000"/>
          <w:sz w:val="24"/>
          <w:szCs w:val="24"/>
          <w:lang w:eastAsia="pt-BR"/>
        </w:rPr>
        <w:t>: Até a data do vencimento</w:t>
      </w:r>
      <w:r>
        <w:rPr>
          <w:rFonts w:ascii="Arial" w:eastAsia="Times New Roman" w:hAnsi="Arial" w:cs="Arial"/>
          <w:color w:val="000000"/>
          <w:sz w:val="24"/>
          <w:szCs w:val="24"/>
          <w:lang w:eastAsia="pt-BR"/>
        </w:rPr>
        <w:t xml:space="preserve"> da multa.</w:t>
      </w:r>
    </w:p>
    <w:p w:rsidR="000A59D6" w:rsidRPr="006E7C79" w:rsidRDefault="000A59D6" w:rsidP="000A59D6">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Documentos necessários</w:t>
      </w:r>
      <w:r>
        <w:rPr>
          <w:rFonts w:ascii="Arial" w:eastAsia="Times New Roman" w:hAnsi="Arial" w:cs="Arial"/>
          <w:color w:val="000000"/>
          <w:sz w:val="24"/>
          <w:szCs w:val="24"/>
          <w:lang w:eastAsia="pt-BR"/>
        </w:rPr>
        <w:t xml:space="preserve"> e obrigatórios</w:t>
      </w:r>
      <w:r w:rsidRPr="006E7C79">
        <w:rPr>
          <w:rFonts w:ascii="Arial" w:eastAsia="Times New Roman" w:hAnsi="Arial" w:cs="Arial"/>
          <w:color w:val="000000"/>
          <w:sz w:val="24"/>
          <w:szCs w:val="24"/>
          <w:lang w:eastAsia="pt-BR"/>
        </w:rPr>
        <w:t xml:space="preserve"> para o recurso:</w:t>
      </w:r>
    </w:p>
    <w:p w:rsidR="000A59D6" w:rsidRPr="002C1B45" w:rsidRDefault="000A59D6" w:rsidP="000A59D6">
      <w:pPr>
        <w:pStyle w:val="PargrafodaLista"/>
        <w:numPr>
          <w:ilvl w:val="0"/>
          <w:numId w:val="13"/>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Requerimento de Recurso</w:t>
      </w:r>
      <w:r w:rsidR="00CD612C">
        <w:rPr>
          <w:rFonts w:ascii="Arial" w:eastAsia="Times New Roman" w:hAnsi="Arial" w:cs="Arial"/>
          <w:color w:val="000000"/>
          <w:sz w:val="24"/>
          <w:szCs w:val="24"/>
          <w:lang w:eastAsia="pt-BR"/>
        </w:rPr>
        <w:t>, disponível no site da SMTR</w:t>
      </w:r>
      <w:r>
        <w:rPr>
          <w:rFonts w:ascii="Arial" w:eastAsia="Times New Roman" w:hAnsi="Arial" w:cs="Arial"/>
          <w:color w:val="000000"/>
          <w:sz w:val="24"/>
          <w:szCs w:val="24"/>
          <w:lang w:eastAsia="pt-BR"/>
        </w:rPr>
        <w:t>;</w:t>
      </w:r>
    </w:p>
    <w:p w:rsidR="000A59D6" w:rsidRPr="002C1B45" w:rsidRDefault="000A59D6" w:rsidP="000A59D6">
      <w:pPr>
        <w:pStyle w:val="PargrafodaLista"/>
        <w:numPr>
          <w:ilvl w:val="0"/>
          <w:numId w:val="13"/>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Notificação de Penalidade (cópia ou original) ou Auto de Infração ou documento emitido pela SMTR pela página eletrônica www.rio.rj.gov.br/web/smtr, em que conste a placa e o número do Auto de Infração de Trânsito ou Nada Consta do</w:t>
      </w:r>
      <w:r>
        <w:rPr>
          <w:rFonts w:ascii="Arial" w:eastAsia="Times New Roman" w:hAnsi="Arial" w:cs="Arial"/>
          <w:color w:val="000000"/>
          <w:sz w:val="24"/>
          <w:szCs w:val="24"/>
          <w:lang w:eastAsia="pt-BR"/>
        </w:rPr>
        <w:t xml:space="preserve"> município do Rio de Janeiro;</w:t>
      </w:r>
    </w:p>
    <w:p w:rsidR="000A59D6" w:rsidRPr="002C1B45" w:rsidRDefault="000A59D6" w:rsidP="000A59D6">
      <w:pPr>
        <w:pStyle w:val="PargrafodaLista"/>
        <w:numPr>
          <w:ilvl w:val="0"/>
          <w:numId w:val="13"/>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Certificado de Registro e Licenciamento de Veículo - CRLV (cópia)</w:t>
      </w:r>
      <w:r>
        <w:rPr>
          <w:rFonts w:ascii="Arial" w:eastAsia="Times New Roman" w:hAnsi="Arial" w:cs="Arial"/>
          <w:color w:val="000000"/>
          <w:sz w:val="24"/>
          <w:szCs w:val="24"/>
          <w:lang w:eastAsia="pt-BR"/>
        </w:rPr>
        <w:t>;</w:t>
      </w:r>
    </w:p>
    <w:p w:rsidR="000A59D6" w:rsidRPr="002C1B45" w:rsidRDefault="000A59D6" w:rsidP="000A59D6">
      <w:pPr>
        <w:pStyle w:val="PargrafodaLista"/>
        <w:numPr>
          <w:ilvl w:val="0"/>
          <w:numId w:val="13"/>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Carteira Nacional de Habilitação (cópia) ou outro documento de identificação que comprove a assinatura do requerente. Quando Pessoa Jurídica, documento comprovando a representação</w:t>
      </w:r>
      <w:r>
        <w:rPr>
          <w:rFonts w:ascii="Arial" w:eastAsia="Times New Roman" w:hAnsi="Arial" w:cs="Arial"/>
          <w:color w:val="000000"/>
          <w:sz w:val="24"/>
          <w:szCs w:val="24"/>
          <w:lang w:eastAsia="pt-BR"/>
        </w:rPr>
        <w:t>;</w:t>
      </w:r>
    </w:p>
    <w:p w:rsidR="000A59D6" w:rsidRPr="002C1B45" w:rsidRDefault="000A59D6" w:rsidP="000A59D6">
      <w:pPr>
        <w:pStyle w:val="PargrafodaLista"/>
        <w:numPr>
          <w:ilvl w:val="0"/>
          <w:numId w:val="13"/>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Procuração, quando for o caso.</w:t>
      </w:r>
    </w:p>
    <w:p w:rsidR="00CD612C" w:rsidRDefault="00CD612C" w:rsidP="000A59D6">
      <w:pPr>
        <w:rPr>
          <w:rFonts w:ascii="Arial" w:eastAsia="Times New Roman" w:hAnsi="Arial" w:cs="Arial"/>
          <w:color w:val="000000"/>
          <w:sz w:val="24"/>
          <w:szCs w:val="24"/>
          <w:lang w:eastAsia="pt-BR"/>
        </w:rPr>
      </w:pPr>
    </w:p>
    <w:p w:rsidR="00ED38E1" w:rsidRDefault="00ED38E1" w:rsidP="000A59D6">
      <w:pPr>
        <w:rPr>
          <w:rFonts w:ascii="Arial" w:eastAsia="Times New Roman" w:hAnsi="Arial" w:cs="Arial"/>
          <w:b/>
          <w:color w:val="000000"/>
          <w:sz w:val="24"/>
          <w:szCs w:val="24"/>
          <w:lang w:eastAsia="pt-BR"/>
        </w:rPr>
      </w:pPr>
      <w:r w:rsidRPr="002C1B45">
        <w:rPr>
          <w:rFonts w:ascii="Arial" w:eastAsia="Times New Roman" w:hAnsi="Arial" w:cs="Arial"/>
          <w:b/>
          <w:color w:val="000000"/>
          <w:sz w:val="24"/>
          <w:szCs w:val="24"/>
          <w:lang w:eastAsia="pt-BR"/>
        </w:rPr>
        <w:t>5. Informações complementares:</w:t>
      </w:r>
    </w:p>
    <w:p w:rsidR="009D4283" w:rsidRPr="009D4283" w:rsidRDefault="009D4283" w:rsidP="00F32F6A">
      <w:pPr>
        <w:jc w:val="both"/>
        <w:rPr>
          <w:rFonts w:ascii="Arial" w:eastAsia="Times New Roman" w:hAnsi="Arial" w:cs="Arial"/>
          <w:color w:val="000000"/>
          <w:sz w:val="24"/>
          <w:szCs w:val="24"/>
          <w:lang w:eastAsia="pt-BR"/>
        </w:rPr>
      </w:pPr>
      <w:r w:rsidRPr="009D4283">
        <w:rPr>
          <w:rFonts w:ascii="Arial" w:eastAsia="Times New Roman" w:hAnsi="Arial" w:cs="Arial"/>
          <w:color w:val="000000"/>
          <w:sz w:val="24"/>
          <w:szCs w:val="24"/>
          <w:lang w:eastAsia="pt-BR"/>
        </w:rPr>
        <w:t>O prazo para instauração deste tipo de processo é sempre até a data do</w:t>
      </w:r>
      <w:r w:rsidR="004D0075">
        <w:rPr>
          <w:rFonts w:ascii="Arial" w:eastAsia="Times New Roman" w:hAnsi="Arial" w:cs="Arial"/>
          <w:color w:val="000000"/>
          <w:sz w:val="24"/>
          <w:szCs w:val="24"/>
          <w:lang w:eastAsia="pt-BR"/>
        </w:rPr>
        <w:t xml:space="preserve"> </w:t>
      </w:r>
      <w:r w:rsidRPr="009D4283">
        <w:rPr>
          <w:rFonts w:ascii="Arial" w:eastAsia="Times New Roman" w:hAnsi="Arial" w:cs="Arial"/>
          <w:color w:val="000000"/>
          <w:sz w:val="24"/>
          <w:szCs w:val="24"/>
          <w:lang w:eastAsia="pt-BR"/>
        </w:rPr>
        <w:t>vencimento (conforme art. 282, §§ 4º e 5º do CTB).</w:t>
      </w:r>
    </w:p>
    <w:p w:rsidR="009D4283" w:rsidRDefault="009D4283" w:rsidP="00F32F6A">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acompanhar o a</w:t>
      </w:r>
      <w:r w:rsidRPr="009D4283">
        <w:rPr>
          <w:rFonts w:ascii="Arial" w:eastAsia="Times New Roman" w:hAnsi="Arial" w:cs="Arial"/>
          <w:color w:val="000000"/>
          <w:sz w:val="24"/>
          <w:szCs w:val="24"/>
          <w:lang w:eastAsia="pt-BR"/>
        </w:rPr>
        <w:t xml:space="preserve">ndamento do Processo e </w:t>
      </w:r>
      <w:r>
        <w:rPr>
          <w:rFonts w:ascii="Arial" w:eastAsia="Times New Roman" w:hAnsi="Arial" w:cs="Arial"/>
          <w:color w:val="000000"/>
          <w:sz w:val="24"/>
          <w:szCs w:val="24"/>
          <w:lang w:eastAsia="pt-BR"/>
        </w:rPr>
        <w:t>o r</w:t>
      </w:r>
      <w:r w:rsidRPr="009D4283">
        <w:rPr>
          <w:rFonts w:ascii="Arial" w:eastAsia="Times New Roman" w:hAnsi="Arial" w:cs="Arial"/>
          <w:color w:val="000000"/>
          <w:sz w:val="24"/>
          <w:szCs w:val="24"/>
          <w:lang w:eastAsia="pt-BR"/>
        </w:rPr>
        <w:t>esultado do</w:t>
      </w:r>
      <w:r w:rsidR="005146A6">
        <w:rPr>
          <w:rFonts w:ascii="Arial" w:eastAsia="Times New Roman" w:hAnsi="Arial" w:cs="Arial"/>
          <w:color w:val="000000"/>
          <w:sz w:val="24"/>
          <w:szCs w:val="24"/>
          <w:lang w:eastAsia="pt-BR"/>
        </w:rPr>
        <w:t xml:space="preserve"> </w:t>
      </w:r>
      <w:r w:rsidRPr="009D4283">
        <w:rPr>
          <w:rFonts w:ascii="Arial" w:eastAsia="Times New Roman" w:hAnsi="Arial" w:cs="Arial"/>
          <w:color w:val="000000"/>
          <w:sz w:val="24"/>
          <w:szCs w:val="24"/>
          <w:lang w:eastAsia="pt-BR"/>
        </w:rPr>
        <w:t>Julgamento dos Recursos</w:t>
      </w:r>
      <w:r>
        <w:rPr>
          <w:rFonts w:ascii="Arial" w:eastAsia="Times New Roman" w:hAnsi="Arial" w:cs="Arial"/>
          <w:color w:val="000000"/>
          <w:sz w:val="24"/>
          <w:szCs w:val="24"/>
          <w:lang w:eastAsia="pt-BR"/>
        </w:rPr>
        <w:t xml:space="preserve"> pela Central de Atendimento 1746, pelo site da</w:t>
      </w:r>
      <w:r w:rsidR="005146A6">
        <w:rPr>
          <w:rFonts w:ascii="Arial" w:eastAsia="Times New Roman" w:hAnsi="Arial" w:cs="Arial"/>
          <w:color w:val="000000"/>
          <w:sz w:val="24"/>
          <w:szCs w:val="24"/>
          <w:lang w:eastAsia="pt-BR"/>
        </w:rPr>
        <w:t xml:space="preserve"> Secretaria </w:t>
      </w:r>
      <w:r>
        <w:rPr>
          <w:rFonts w:ascii="Arial" w:eastAsia="Times New Roman" w:hAnsi="Arial" w:cs="Arial"/>
          <w:color w:val="000000"/>
          <w:sz w:val="24"/>
          <w:szCs w:val="24"/>
          <w:lang w:eastAsia="pt-BR"/>
        </w:rPr>
        <w:t>e através das publicações das JARIs no Diário Oficial do Município.</w:t>
      </w:r>
    </w:p>
    <w:p w:rsidR="008B11EF" w:rsidRPr="006E7C79" w:rsidRDefault="008B11EF" w:rsidP="00F32F6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 conteúdo do parecer exarado pela JARI no recurso apresentado pelo cidadão pode ser consultado no site da SMTR, </w:t>
      </w:r>
      <w:r w:rsidR="00C13F9D">
        <w:rPr>
          <w:rFonts w:ascii="Arial" w:eastAsia="Times New Roman" w:hAnsi="Arial" w:cs="Arial"/>
          <w:color w:val="000000"/>
          <w:sz w:val="24"/>
          <w:szCs w:val="24"/>
          <w:lang w:eastAsia="pt-BR"/>
        </w:rPr>
        <w:t>no endereço</w:t>
      </w:r>
      <w:r w:rsidRPr="006E7C79">
        <w:rPr>
          <w:rFonts w:ascii="Arial" w:eastAsia="Times New Roman" w:hAnsi="Arial" w:cs="Arial"/>
          <w:color w:val="000000"/>
          <w:sz w:val="24"/>
          <w:szCs w:val="24"/>
          <w:lang w:eastAsia="pt-BR"/>
        </w:rPr>
        <w:t> http://jeap.rio.rj.gov.br/je-sisrecurso/pesquisar-recurso.seam</w:t>
      </w:r>
    </w:p>
    <w:p w:rsidR="008B11EF" w:rsidRDefault="008B11EF">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5B53C5" w:rsidRPr="005B53C5" w:rsidRDefault="005B53C5" w:rsidP="009D4283">
      <w:pPr>
        <w:rPr>
          <w:rFonts w:ascii="Arial" w:eastAsia="Times New Roman" w:hAnsi="Arial" w:cs="Arial"/>
          <w:b/>
          <w:color w:val="000000"/>
          <w:sz w:val="24"/>
          <w:szCs w:val="24"/>
          <w:lang w:eastAsia="pt-BR"/>
        </w:rPr>
      </w:pPr>
      <w:r w:rsidRPr="005B53C5">
        <w:rPr>
          <w:rFonts w:ascii="Arial" w:eastAsia="Times New Roman" w:hAnsi="Arial" w:cs="Arial"/>
          <w:b/>
          <w:color w:val="000000"/>
          <w:sz w:val="24"/>
          <w:szCs w:val="24"/>
          <w:lang w:eastAsia="pt-BR"/>
        </w:rPr>
        <w:lastRenderedPageBreak/>
        <w:t>6. Recurso de Cancelamento em 2ª Instância:</w:t>
      </w:r>
    </w:p>
    <w:p w:rsidR="0017217B" w:rsidRDefault="005B53C5" w:rsidP="005B53C5">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requerer</w:t>
      </w:r>
      <w:r w:rsidR="00D3741C">
        <w:rPr>
          <w:rFonts w:ascii="Arial" w:eastAsia="Times New Roman" w:hAnsi="Arial" w:cs="Arial"/>
          <w:color w:val="000000"/>
          <w:sz w:val="24"/>
          <w:szCs w:val="24"/>
          <w:lang w:eastAsia="pt-BR"/>
        </w:rPr>
        <w:t xml:space="preserve"> a 2ª Instância</w:t>
      </w:r>
      <w:r>
        <w:rPr>
          <w:rFonts w:ascii="Arial" w:eastAsia="Times New Roman" w:hAnsi="Arial" w:cs="Arial"/>
          <w:color w:val="000000"/>
          <w:sz w:val="24"/>
          <w:szCs w:val="24"/>
          <w:lang w:eastAsia="pt-BR"/>
        </w:rPr>
        <w:t xml:space="preserve"> caso a m</w:t>
      </w:r>
      <w:r w:rsidRPr="006E7C79">
        <w:rPr>
          <w:rFonts w:ascii="Arial" w:eastAsia="Times New Roman" w:hAnsi="Arial" w:cs="Arial"/>
          <w:color w:val="000000"/>
          <w:sz w:val="24"/>
          <w:szCs w:val="24"/>
          <w:lang w:eastAsia="pt-BR"/>
        </w:rPr>
        <w:t xml:space="preserve">ulta </w:t>
      </w:r>
      <w:r>
        <w:rPr>
          <w:rFonts w:ascii="Arial" w:eastAsia="Times New Roman" w:hAnsi="Arial" w:cs="Arial"/>
          <w:color w:val="000000"/>
          <w:sz w:val="24"/>
          <w:szCs w:val="24"/>
          <w:lang w:eastAsia="pt-BR"/>
        </w:rPr>
        <w:t>cujo</w:t>
      </w:r>
      <w:r w:rsidRPr="006E7C79">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Recurso de Cancelamento em 1ª Instância tenha sido </w:t>
      </w:r>
      <w:r w:rsidRPr="006E7C79">
        <w:rPr>
          <w:rFonts w:ascii="Arial" w:eastAsia="Times New Roman" w:hAnsi="Arial" w:cs="Arial"/>
          <w:color w:val="000000"/>
          <w:sz w:val="24"/>
          <w:szCs w:val="24"/>
          <w:lang w:eastAsia="pt-BR"/>
        </w:rPr>
        <w:t>indeferido</w:t>
      </w:r>
      <w:r>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A 2ª instância administrativa é a última </w:t>
      </w:r>
      <w:r w:rsidR="00D3741C">
        <w:rPr>
          <w:rFonts w:ascii="Arial" w:eastAsia="Times New Roman" w:hAnsi="Arial" w:cs="Arial"/>
          <w:color w:val="000000"/>
          <w:sz w:val="24"/>
          <w:szCs w:val="24"/>
          <w:lang w:eastAsia="pt-BR"/>
        </w:rPr>
        <w:t>instância possível de se recorrer</w:t>
      </w:r>
      <w:r w:rsidRPr="006E7C79">
        <w:rPr>
          <w:rFonts w:ascii="Arial" w:eastAsia="Times New Roman" w:hAnsi="Arial" w:cs="Arial"/>
          <w:color w:val="000000"/>
          <w:sz w:val="24"/>
          <w:szCs w:val="24"/>
          <w:lang w:eastAsia="pt-BR"/>
        </w:rPr>
        <w:t xml:space="preserve">. </w:t>
      </w:r>
      <w:r w:rsidR="00D3741C">
        <w:rPr>
          <w:rFonts w:ascii="Arial" w:eastAsia="Times New Roman" w:hAnsi="Arial" w:cs="Arial"/>
          <w:color w:val="000000"/>
          <w:sz w:val="24"/>
          <w:szCs w:val="24"/>
          <w:lang w:eastAsia="pt-BR"/>
        </w:rPr>
        <w:t>O requerente d</w:t>
      </w:r>
      <w:r w:rsidRPr="006E7C79">
        <w:rPr>
          <w:rFonts w:ascii="Arial" w:eastAsia="Times New Roman" w:hAnsi="Arial" w:cs="Arial"/>
          <w:color w:val="000000"/>
          <w:sz w:val="24"/>
          <w:szCs w:val="24"/>
          <w:lang w:eastAsia="pt-BR"/>
        </w:rPr>
        <w:t>everá</w:t>
      </w:r>
      <w:r w:rsidR="00D3741C">
        <w:rPr>
          <w:rFonts w:ascii="Arial" w:eastAsia="Times New Roman" w:hAnsi="Arial" w:cs="Arial"/>
          <w:color w:val="000000"/>
          <w:sz w:val="24"/>
          <w:szCs w:val="24"/>
          <w:lang w:eastAsia="pt-BR"/>
        </w:rPr>
        <w:t>, então,</w:t>
      </w:r>
      <w:r w:rsidRPr="006E7C79">
        <w:rPr>
          <w:rFonts w:ascii="Arial" w:eastAsia="Times New Roman" w:hAnsi="Arial" w:cs="Arial"/>
          <w:color w:val="000000"/>
          <w:sz w:val="24"/>
          <w:szCs w:val="24"/>
          <w:lang w:eastAsia="pt-BR"/>
        </w:rPr>
        <w:t xml:space="preserve"> se dirigir ao Protocolo Central SMTR na Rua Dona Mariana, 48 – Botafogo – RJ, das 9h às 16h, ou enviar a documentação pelo Correio para este endereço. O recurso será julgado pelo CETRAN (Conselho Estadual de Trânsito). O prazo para entrada no recurso de 2ª instancia é de 30 dias corridos</w:t>
      </w:r>
      <w:r w:rsidR="0017217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após a publicação do indeferimento no Diário Oficial (</w:t>
      </w:r>
      <w:r w:rsidR="0017217B">
        <w:rPr>
          <w:rFonts w:ascii="Arial" w:eastAsia="Times New Roman" w:hAnsi="Arial" w:cs="Arial"/>
          <w:color w:val="000000"/>
          <w:sz w:val="24"/>
          <w:szCs w:val="24"/>
          <w:lang w:eastAsia="pt-BR"/>
        </w:rPr>
        <w:t>conforme a</w:t>
      </w:r>
      <w:r w:rsidRPr="006E7C79">
        <w:rPr>
          <w:rFonts w:ascii="Arial" w:eastAsia="Times New Roman" w:hAnsi="Arial" w:cs="Arial"/>
          <w:color w:val="000000"/>
          <w:sz w:val="24"/>
          <w:szCs w:val="24"/>
          <w:lang w:eastAsia="pt-BR"/>
        </w:rPr>
        <w:t>rt. 288, d</w:t>
      </w:r>
      <w:r>
        <w:rPr>
          <w:rFonts w:ascii="Arial" w:eastAsia="Times New Roman" w:hAnsi="Arial" w:cs="Arial"/>
          <w:color w:val="000000"/>
          <w:sz w:val="24"/>
          <w:szCs w:val="24"/>
          <w:lang w:eastAsia="pt-BR"/>
        </w:rPr>
        <w:t>o Código de Trânsito Brasileiro – CTB)</w:t>
      </w:r>
      <w:r w:rsidRPr="006E7C79">
        <w:rPr>
          <w:rFonts w:ascii="Arial" w:eastAsia="Times New Roman" w:hAnsi="Arial" w:cs="Arial"/>
          <w:color w:val="000000"/>
          <w:sz w:val="24"/>
          <w:szCs w:val="24"/>
          <w:lang w:eastAsia="pt-BR"/>
        </w:rPr>
        <w:t>.</w:t>
      </w:r>
    </w:p>
    <w:p w:rsidR="005B53C5" w:rsidRPr="006E7C79" w:rsidRDefault="005B53C5" w:rsidP="005B53C5">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Documentos necessários:</w:t>
      </w:r>
    </w:p>
    <w:p w:rsidR="005B53C5" w:rsidRPr="002C1B45" w:rsidRDefault="005B53C5" w:rsidP="00BB7A21">
      <w:pPr>
        <w:pStyle w:val="PargrafodaLista"/>
        <w:numPr>
          <w:ilvl w:val="0"/>
          <w:numId w:val="14"/>
        </w:numPr>
        <w:jc w:val="both"/>
        <w:rPr>
          <w:rFonts w:ascii="Arial" w:eastAsia="Times New Roman" w:hAnsi="Arial" w:cs="Arial"/>
          <w:color w:val="000000"/>
          <w:sz w:val="24"/>
          <w:szCs w:val="24"/>
          <w:lang w:eastAsia="pt-BR"/>
        </w:rPr>
      </w:pPr>
      <w:r w:rsidRPr="002C1B45">
        <w:rPr>
          <w:rFonts w:ascii="Arial" w:eastAsia="Times New Roman" w:hAnsi="Arial" w:cs="Arial"/>
          <w:color w:val="000000"/>
          <w:sz w:val="24"/>
          <w:szCs w:val="24"/>
          <w:lang w:eastAsia="pt-BR"/>
        </w:rPr>
        <w:t>Requerimento de 2ª Instância dirigido ao CETRAN</w:t>
      </w:r>
      <w:r>
        <w:rPr>
          <w:rFonts w:ascii="Arial" w:eastAsia="Times New Roman" w:hAnsi="Arial" w:cs="Arial"/>
          <w:color w:val="000000"/>
          <w:sz w:val="24"/>
          <w:szCs w:val="24"/>
          <w:lang w:eastAsia="pt-BR"/>
        </w:rPr>
        <w:t>;</w:t>
      </w:r>
    </w:p>
    <w:p w:rsidR="004D0075" w:rsidRDefault="005B53C5" w:rsidP="00BB7A21">
      <w:pPr>
        <w:pStyle w:val="PargrafodaLista"/>
        <w:numPr>
          <w:ilvl w:val="0"/>
          <w:numId w:val="14"/>
        </w:numPr>
        <w:jc w:val="both"/>
        <w:rPr>
          <w:rFonts w:ascii="Arial" w:eastAsia="Times New Roman" w:hAnsi="Arial" w:cs="Arial"/>
          <w:color w:val="000000"/>
          <w:sz w:val="24"/>
          <w:szCs w:val="24"/>
          <w:lang w:eastAsia="pt-BR"/>
        </w:rPr>
      </w:pPr>
      <w:r w:rsidRPr="0017217B">
        <w:rPr>
          <w:rFonts w:ascii="Arial" w:eastAsia="Times New Roman" w:hAnsi="Arial" w:cs="Arial"/>
          <w:color w:val="000000"/>
          <w:sz w:val="24"/>
          <w:szCs w:val="24"/>
          <w:lang w:eastAsia="pt-BR"/>
        </w:rPr>
        <w:t>Número do processo de Cancelamento de Multa que foi indeferido.</w:t>
      </w:r>
    </w:p>
    <w:p w:rsidR="0017217B" w:rsidRPr="0017217B" w:rsidRDefault="0017217B" w:rsidP="0017217B">
      <w:pPr>
        <w:pStyle w:val="PargrafodaLista"/>
        <w:jc w:val="both"/>
        <w:rPr>
          <w:rFonts w:ascii="Arial" w:eastAsia="Times New Roman" w:hAnsi="Arial" w:cs="Arial"/>
          <w:color w:val="000000"/>
          <w:sz w:val="24"/>
          <w:szCs w:val="24"/>
          <w:lang w:eastAsia="pt-BR"/>
        </w:rPr>
      </w:pPr>
    </w:p>
    <w:p w:rsidR="004D0075" w:rsidRPr="004D0075" w:rsidRDefault="008B11EF" w:rsidP="004D0075">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7</w:t>
      </w:r>
      <w:r w:rsidR="004D0075" w:rsidRPr="004D0075">
        <w:rPr>
          <w:rFonts w:ascii="Arial" w:eastAsia="Times New Roman" w:hAnsi="Arial" w:cs="Arial"/>
          <w:b/>
          <w:color w:val="000000"/>
          <w:sz w:val="24"/>
          <w:szCs w:val="24"/>
          <w:lang w:eastAsia="pt-BR"/>
        </w:rPr>
        <w:t>. Locais e formas para manifestação sobre o serviço:</w:t>
      </w:r>
    </w:p>
    <w:p w:rsidR="004D0075" w:rsidRPr="009D4283" w:rsidRDefault="004D0075" w:rsidP="004D0075">
      <w:pPr>
        <w:rPr>
          <w:rFonts w:ascii="Arial" w:eastAsia="Times New Roman" w:hAnsi="Arial" w:cs="Arial"/>
          <w:color w:val="000000"/>
          <w:sz w:val="24"/>
          <w:szCs w:val="24"/>
          <w:lang w:eastAsia="pt-BR"/>
        </w:rPr>
      </w:pPr>
      <w:r w:rsidRPr="004D0075">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9D4283" w:rsidRDefault="009D4283">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112C2" w:rsidRPr="00F13157" w:rsidRDefault="00F32F6A" w:rsidP="00F13157">
      <w:pPr>
        <w:pStyle w:val="Cabealho2"/>
      </w:pPr>
      <w:bookmarkStart w:id="25" w:name="_Toc531009486"/>
      <w:r>
        <w:lastRenderedPageBreak/>
        <w:t xml:space="preserve">Pagamento de </w:t>
      </w:r>
      <w:r w:rsidR="001521AD">
        <w:t>M</w:t>
      </w:r>
      <w:r>
        <w:t>ulta</w:t>
      </w:r>
      <w:bookmarkEnd w:id="25"/>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Default="004B4713"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Informações sobre onde consultar as multas em aberto e como emitir as 2ªs vias dos boletos bancários.</w:t>
      </w:r>
    </w:p>
    <w:p w:rsidR="004C2ADB" w:rsidRDefault="004C2ADB"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As multas que são competência da Prefeitura do Rio são a</w:t>
      </w:r>
      <w:r w:rsidR="00E46E21">
        <w:rPr>
          <w:rFonts w:ascii="Arial" w:eastAsia="Times New Roman" w:hAnsi="Arial" w:cs="Arial"/>
          <w:color w:val="000000"/>
          <w:sz w:val="24"/>
          <w:szCs w:val="24"/>
          <w:lang w:eastAsia="pt-BR"/>
        </w:rPr>
        <w:t>quelas que têm o prefixo “B”.</w:t>
      </w:r>
    </w:p>
    <w:p w:rsidR="00F32F6A" w:rsidRPr="006E7C79" w:rsidRDefault="00F32F6A" w:rsidP="00ED38E1">
      <w:pPr>
        <w:jc w:val="both"/>
        <w:rPr>
          <w:rFonts w:ascii="Arial" w:eastAsia="Times New Roman" w:hAnsi="Arial" w:cs="Arial"/>
          <w:color w:val="000000"/>
          <w:sz w:val="24"/>
          <w:szCs w:val="24"/>
          <w:lang w:eastAsia="pt-BR"/>
        </w:rPr>
      </w:pPr>
    </w:p>
    <w:p w:rsidR="00ED38E1" w:rsidRPr="006112C2" w:rsidRDefault="00ED38E1" w:rsidP="00ED38E1">
      <w:pPr>
        <w:jc w:val="both"/>
        <w:rPr>
          <w:rFonts w:ascii="Arial" w:eastAsia="Times New Roman" w:hAnsi="Arial" w:cs="Arial"/>
          <w:b/>
          <w:color w:val="000000"/>
          <w:sz w:val="24"/>
          <w:szCs w:val="24"/>
          <w:lang w:eastAsia="pt-BR"/>
        </w:rPr>
      </w:pPr>
      <w:r w:rsidRPr="006112C2">
        <w:rPr>
          <w:rFonts w:ascii="Arial" w:eastAsia="Times New Roman" w:hAnsi="Arial" w:cs="Arial"/>
          <w:b/>
          <w:color w:val="000000"/>
          <w:sz w:val="24"/>
          <w:szCs w:val="24"/>
          <w:lang w:eastAsia="pt-BR"/>
        </w:rPr>
        <w:t xml:space="preserve">2. </w:t>
      </w:r>
      <w:r w:rsidR="004B4713">
        <w:rPr>
          <w:rFonts w:ascii="Arial" w:eastAsia="Times New Roman" w:hAnsi="Arial" w:cs="Arial"/>
          <w:b/>
          <w:color w:val="000000"/>
          <w:sz w:val="24"/>
          <w:szCs w:val="24"/>
          <w:lang w:eastAsia="pt-BR"/>
        </w:rPr>
        <w:t>Como acessar o serviço</w:t>
      </w:r>
      <w:r w:rsidRPr="006112C2">
        <w:rPr>
          <w:rFonts w:ascii="Arial" w:eastAsia="Times New Roman" w:hAnsi="Arial" w:cs="Arial"/>
          <w:b/>
          <w:color w:val="000000"/>
          <w:sz w:val="24"/>
          <w:szCs w:val="24"/>
          <w:lang w:eastAsia="pt-BR"/>
        </w:rPr>
        <w:t>:</w:t>
      </w:r>
    </w:p>
    <w:p w:rsidR="00ED38E1" w:rsidRDefault="004B4713"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consultar o site do Bradesco, pois este é o banco emissor dos boletos para pagamento de multas.</w:t>
      </w:r>
    </w:p>
    <w:p w:rsidR="00B2631B" w:rsidRDefault="004B4713" w:rsidP="004B4713">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cesse o site do Bradesco</w:t>
      </w:r>
      <w:r w:rsidR="00B2631B">
        <w:rPr>
          <w:rFonts w:ascii="Arial" w:eastAsia="Times New Roman" w:hAnsi="Arial" w:cs="Arial"/>
          <w:color w:val="000000"/>
          <w:sz w:val="24"/>
          <w:szCs w:val="24"/>
          <w:lang w:eastAsia="pt-BR"/>
        </w:rPr>
        <w:t xml:space="preserve"> no endereço: </w:t>
      </w:r>
      <w:r w:rsidR="00B2631B" w:rsidRPr="00B2631B">
        <w:rPr>
          <w:rFonts w:ascii="Arial" w:eastAsia="Times New Roman" w:hAnsi="Arial" w:cs="Arial"/>
          <w:color w:val="000000"/>
          <w:sz w:val="24"/>
          <w:szCs w:val="24"/>
          <w:lang w:eastAsia="pt-BR"/>
        </w:rPr>
        <w:t>http://bit.ly/pagamentomultas</w:t>
      </w:r>
      <w:r w:rsidR="00B2631B">
        <w:rPr>
          <w:rFonts w:ascii="Arial" w:eastAsia="Times New Roman" w:hAnsi="Arial" w:cs="Arial"/>
          <w:color w:val="000000"/>
          <w:sz w:val="24"/>
          <w:szCs w:val="24"/>
          <w:lang w:eastAsia="pt-BR"/>
        </w:rPr>
        <w:t xml:space="preserve"> </w:t>
      </w:r>
    </w:p>
    <w:p w:rsidR="00FA7CD2" w:rsidRDefault="00B2631B" w:rsidP="004B4713">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Na seção Tributos, escolha </w:t>
      </w:r>
      <w:r w:rsidR="005271D5" w:rsidRPr="005271D5">
        <w:rPr>
          <w:rFonts w:ascii="Arial" w:eastAsia="Times New Roman" w:hAnsi="Arial" w:cs="Arial"/>
          <w:color w:val="000000"/>
          <w:sz w:val="24"/>
          <w:szCs w:val="24"/>
          <w:lang w:eastAsia="pt-BR"/>
        </w:rPr>
        <w:t>Detran-RJ - GRD, DUDA e GRM</w:t>
      </w:r>
      <w:r w:rsidR="005271D5">
        <w:rPr>
          <w:rFonts w:ascii="Arial" w:eastAsia="Times New Roman" w:hAnsi="Arial" w:cs="Arial"/>
          <w:color w:val="000000"/>
          <w:sz w:val="24"/>
          <w:szCs w:val="24"/>
          <w:lang w:eastAsia="pt-BR"/>
        </w:rPr>
        <w:t xml:space="preserve"> e “Gerar Boleto”.</w:t>
      </w:r>
      <w:r w:rsidR="00C83B39">
        <w:rPr>
          <w:rFonts w:ascii="Arial" w:eastAsia="Times New Roman" w:hAnsi="Arial" w:cs="Arial"/>
          <w:color w:val="000000"/>
          <w:sz w:val="24"/>
          <w:szCs w:val="24"/>
          <w:lang w:eastAsia="pt-BR"/>
        </w:rPr>
        <w:t xml:space="preserve"> No pop-up aberto, escolha GRM – Guia de Recolhimento de Multas.</w:t>
      </w:r>
    </w:p>
    <w:p w:rsidR="004C2ADB" w:rsidRDefault="00FA7CD2" w:rsidP="004B4713">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Agora o cidadão poderá realizar a consulta pelo nº de</w:t>
      </w:r>
      <w:r w:rsidR="004B4713" w:rsidRPr="006E7C79">
        <w:rPr>
          <w:rFonts w:ascii="Arial" w:eastAsia="Times New Roman" w:hAnsi="Arial" w:cs="Arial"/>
          <w:color w:val="000000"/>
          <w:sz w:val="24"/>
          <w:szCs w:val="24"/>
          <w:lang w:eastAsia="pt-BR"/>
        </w:rPr>
        <w:t xml:space="preserve"> RENAVAM</w:t>
      </w:r>
      <w:r>
        <w:rPr>
          <w:rFonts w:ascii="Arial" w:eastAsia="Times New Roman" w:hAnsi="Arial" w:cs="Arial"/>
          <w:color w:val="000000"/>
          <w:sz w:val="24"/>
          <w:szCs w:val="24"/>
          <w:lang w:eastAsia="pt-BR"/>
        </w:rPr>
        <w:t xml:space="preserve"> do veículo, seu </w:t>
      </w:r>
      <w:r w:rsidR="004B4713" w:rsidRPr="006E7C79">
        <w:rPr>
          <w:rFonts w:ascii="Arial" w:eastAsia="Times New Roman" w:hAnsi="Arial" w:cs="Arial"/>
          <w:color w:val="000000"/>
          <w:sz w:val="24"/>
          <w:szCs w:val="24"/>
          <w:lang w:eastAsia="pt-BR"/>
        </w:rPr>
        <w:t>CPF</w:t>
      </w:r>
      <w:r w:rsidR="004C2ADB">
        <w:rPr>
          <w:rFonts w:ascii="Arial" w:eastAsia="Times New Roman" w:hAnsi="Arial" w:cs="Arial"/>
          <w:color w:val="000000"/>
          <w:sz w:val="24"/>
          <w:szCs w:val="24"/>
          <w:lang w:eastAsia="pt-BR"/>
        </w:rPr>
        <w:t xml:space="preserve">/CNPJ. Ou, ainda, poderá realizar uma consulta individualizada, caso tenha em mãos o nº do Auto de Infração. </w:t>
      </w:r>
    </w:p>
    <w:p w:rsidR="004B4713" w:rsidRPr="006E7C79" w:rsidRDefault="004C2ADB" w:rsidP="004B4713">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 seguir, o</w:t>
      </w:r>
      <w:r w:rsidR="004B4713" w:rsidRPr="006E7C79">
        <w:rPr>
          <w:rFonts w:ascii="Arial" w:eastAsia="Times New Roman" w:hAnsi="Arial" w:cs="Arial"/>
          <w:color w:val="000000"/>
          <w:sz w:val="24"/>
          <w:szCs w:val="24"/>
          <w:lang w:eastAsia="pt-BR"/>
        </w:rPr>
        <w:t xml:space="preserve"> boleto </w:t>
      </w:r>
      <w:r>
        <w:rPr>
          <w:rFonts w:ascii="Arial" w:eastAsia="Times New Roman" w:hAnsi="Arial" w:cs="Arial"/>
          <w:color w:val="000000"/>
          <w:sz w:val="24"/>
          <w:szCs w:val="24"/>
          <w:lang w:eastAsia="pt-BR"/>
        </w:rPr>
        <w:t xml:space="preserve">deverá ser impresso </w:t>
      </w:r>
      <w:r w:rsidR="004B4713" w:rsidRPr="006E7C79">
        <w:rPr>
          <w:rFonts w:ascii="Arial" w:eastAsia="Times New Roman" w:hAnsi="Arial" w:cs="Arial"/>
          <w:color w:val="000000"/>
          <w:sz w:val="24"/>
          <w:szCs w:val="24"/>
          <w:lang w:eastAsia="pt-BR"/>
        </w:rPr>
        <w:t>para pagamento. Caso a multa ainda não esteja vencida, aplica-se o desconto de 20% no pagamento.</w:t>
      </w:r>
    </w:p>
    <w:p w:rsidR="004B4713" w:rsidRDefault="004B4713" w:rsidP="004B471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Mesmo com recurso apresentado, é possível realizar o pagamento em qualquer Banco. A multa não aparece nas opções de pagamento, mas através da opção individualizada no site do Banco Bradesco será possível imprimi-la.</w:t>
      </w:r>
    </w:p>
    <w:p w:rsidR="00E46E21" w:rsidRDefault="00E46E21">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ED38E1" w:rsidRPr="006112C2" w:rsidRDefault="00ED38E1" w:rsidP="00ED38E1">
      <w:pPr>
        <w:jc w:val="both"/>
        <w:rPr>
          <w:rFonts w:ascii="Arial" w:eastAsia="Times New Roman" w:hAnsi="Arial" w:cs="Arial"/>
          <w:b/>
          <w:color w:val="000000"/>
          <w:sz w:val="24"/>
          <w:szCs w:val="24"/>
          <w:lang w:eastAsia="pt-BR"/>
        </w:rPr>
      </w:pPr>
      <w:r w:rsidRPr="006112C2">
        <w:rPr>
          <w:rFonts w:ascii="Arial" w:eastAsia="Times New Roman" w:hAnsi="Arial" w:cs="Arial"/>
          <w:b/>
          <w:color w:val="000000"/>
          <w:sz w:val="24"/>
          <w:szCs w:val="24"/>
          <w:lang w:eastAsia="pt-BR"/>
        </w:rPr>
        <w:lastRenderedPageBreak/>
        <w:t>3. Caso em que o órgão não atua:</w:t>
      </w:r>
    </w:p>
    <w:p w:rsidR="00ED38E1" w:rsidRPr="006E7C79" w:rsidRDefault="00E46E21"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As m</w:t>
      </w:r>
      <w:r w:rsidR="00ED38E1" w:rsidRPr="006E7C79">
        <w:rPr>
          <w:rFonts w:ascii="Arial" w:eastAsia="Times New Roman" w:hAnsi="Arial" w:cs="Arial"/>
          <w:color w:val="000000"/>
          <w:sz w:val="24"/>
          <w:szCs w:val="24"/>
          <w:lang w:eastAsia="pt-BR"/>
        </w:rPr>
        <w:t xml:space="preserve">ultas </w:t>
      </w:r>
      <w:r>
        <w:rPr>
          <w:rFonts w:ascii="Arial" w:eastAsia="Times New Roman" w:hAnsi="Arial" w:cs="Arial"/>
          <w:color w:val="000000"/>
          <w:sz w:val="24"/>
          <w:szCs w:val="24"/>
          <w:lang w:eastAsia="pt-BR"/>
        </w:rPr>
        <w:t xml:space="preserve">cujos prefixos </w:t>
      </w:r>
      <w:r w:rsidR="00ED38E1" w:rsidRPr="006E7C79">
        <w:rPr>
          <w:rFonts w:ascii="Arial" w:eastAsia="Times New Roman" w:hAnsi="Arial" w:cs="Arial"/>
          <w:color w:val="000000"/>
          <w:sz w:val="24"/>
          <w:szCs w:val="24"/>
          <w:lang w:eastAsia="pt-BR"/>
        </w:rPr>
        <w:t xml:space="preserve">iniciado com letras diversas de </w:t>
      </w:r>
      <w:r w:rsidR="00A52F50">
        <w:rPr>
          <w:rFonts w:ascii="Arial" w:eastAsia="Times New Roman" w:hAnsi="Arial" w:cs="Arial"/>
          <w:color w:val="000000"/>
          <w:sz w:val="24"/>
          <w:szCs w:val="24"/>
          <w:lang w:eastAsia="pt-BR"/>
        </w:rPr>
        <w:t>“</w:t>
      </w:r>
      <w:r w:rsidR="00ED38E1" w:rsidRPr="006E7C79">
        <w:rPr>
          <w:rFonts w:ascii="Arial" w:eastAsia="Times New Roman" w:hAnsi="Arial" w:cs="Arial"/>
          <w:color w:val="000000"/>
          <w:sz w:val="24"/>
          <w:szCs w:val="24"/>
          <w:lang w:eastAsia="pt-BR"/>
        </w:rPr>
        <w:t>B</w:t>
      </w:r>
      <w:r w:rsidR="00A52F50">
        <w:rPr>
          <w:rFonts w:ascii="Arial" w:eastAsia="Times New Roman" w:hAnsi="Arial" w:cs="Arial"/>
          <w:color w:val="000000"/>
          <w:sz w:val="24"/>
          <w:szCs w:val="24"/>
          <w:lang w:eastAsia="pt-BR"/>
        </w:rPr>
        <w:t>”</w:t>
      </w:r>
      <w:r w:rsidR="00ED38E1" w:rsidRPr="006E7C79">
        <w:rPr>
          <w:rFonts w:ascii="Arial" w:eastAsia="Times New Roman" w:hAnsi="Arial" w:cs="Arial"/>
          <w:color w:val="000000"/>
          <w:sz w:val="24"/>
          <w:szCs w:val="24"/>
          <w:lang w:eastAsia="pt-BR"/>
        </w:rPr>
        <w:t xml:space="preserve"> </w:t>
      </w:r>
      <w:r w:rsidR="00A52F50">
        <w:rPr>
          <w:rFonts w:ascii="Arial" w:eastAsia="Times New Roman" w:hAnsi="Arial" w:cs="Arial"/>
          <w:color w:val="000000"/>
          <w:sz w:val="24"/>
          <w:szCs w:val="24"/>
          <w:lang w:eastAsia="pt-BR"/>
        </w:rPr>
        <w:t>não são de competência desta municipalidade. O cidadão deverá entrar em c</w:t>
      </w:r>
      <w:r w:rsidR="00ED38E1" w:rsidRPr="006E7C79">
        <w:rPr>
          <w:rFonts w:ascii="Arial" w:eastAsia="Times New Roman" w:hAnsi="Arial" w:cs="Arial"/>
          <w:color w:val="000000"/>
          <w:sz w:val="24"/>
          <w:szCs w:val="24"/>
          <w:lang w:eastAsia="pt-BR"/>
        </w:rPr>
        <w:t>ontat</w:t>
      </w:r>
      <w:r w:rsidR="00A52F50">
        <w:rPr>
          <w:rFonts w:ascii="Arial" w:eastAsia="Times New Roman" w:hAnsi="Arial" w:cs="Arial"/>
          <w:color w:val="000000"/>
          <w:sz w:val="24"/>
          <w:szCs w:val="24"/>
          <w:lang w:eastAsia="pt-BR"/>
        </w:rPr>
        <w:t>o com</w:t>
      </w:r>
      <w:r w:rsidR="00ED38E1" w:rsidRPr="006E7C79">
        <w:rPr>
          <w:rFonts w:ascii="Arial" w:eastAsia="Times New Roman" w:hAnsi="Arial" w:cs="Arial"/>
          <w:color w:val="000000"/>
          <w:sz w:val="24"/>
          <w:szCs w:val="24"/>
          <w:lang w:eastAsia="pt-BR"/>
        </w:rPr>
        <w:t xml:space="preserve"> o DETRAN</w:t>
      </w:r>
      <w:r w:rsidR="00A52F50">
        <w:rPr>
          <w:rFonts w:ascii="Arial" w:eastAsia="Times New Roman" w:hAnsi="Arial" w:cs="Arial"/>
          <w:color w:val="000000"/>
          <w:sz w:val="24"/>
          <w:szCs w:val="24"/>
          <w:lang w:eastAsia="pt-BR"/>
        </w:rPr>
        <w:t>-RJ</w:t>
      </w:r>
      <w:r w:rsidR="00ED38E1" w:rsidRPr="006E7C79">
        <w:rPr>
          <w:rFonts w:ascii="Arial" w:eastAsia="Times New Roman" w:hAnsi="Arial" w:cs="Arial"/>
          <w:color w:val="000000"/>
          <w:sz w:val="24"/>
          <w:szCs w:val="24"/>
          <w:lang w:eastAsia="pt-BR"/>
        </w:rPr>
        <w:t xml:space="preserve"> no</w:t>
      </w:r>
      <w:r w:rsidR="00A52F50">
        <w:rPr>
          <w:rFonts w:ascii="Arial" w:eastAsia="Times New Roman" w:hAnsi="Arial" w:cs="Arial"/>
          <w:color w:val="000000"/>
          <w:sz w:val="24"/>
          <w:szCs w:val="24"/>
          <w:lang w:eastAsia="pt-BR"/>
        </w:rPr>
        <w:t xml:space="preserve"> telefone</w:t>
      </w:r>
      <w:r w:rsidR="00ED38E1" w:rsidRPr="006E7C79">
        <w:rPr>
          <w:rFonts w:ascii="Arial" w:eastAsia="Times New Roman" w:hAnsi="Arial" w:cs="Arial"/>
          <w:color w:val="000000"/>
          <w:sz w:val="24"/>
          <w:szCs w:val="24"/>
          <w:lang w:eastAsia="pt-BR"/>
        </w:rPr>
        <w:t xml:space="preserve"> 3460-4042 ou em www.detran.rj.gov.br. </w:t>
      </w:r>
    </w:p>
    <w:p w:rsidR="00ED38E1" w:rsidRPr="006E7C79" w:rsidRDefault="00ED38E1" w:rsidP="00ED38E1">
      <w:pPr>
        <w:jc w:val="both"/>
        <w:rPr>
          <w:rFonts w:ascii="Arial" w:eastAsia="Times New Roman" w:hAnsi="Arial" w:cs="Arial"/>
          <w:color w:val="000000"/>
          <w:sz w:val="24"/>
          <w:szCs w:val="24"/>
          <w:lang w:eastAsia="pt-BR"/>
        </w:rPr>
      </w:pPr>
    </w:p>
    <w:p w:rsidR="000A7933" w:rsidRPr="006112C2" w:rsidRDefault="00A52F50" w:rsidP="000A7933">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4</w:t>
      </w:r>
      <w:r w:rsidR="000A7933" w:rsidRPr="006112C2">
        <w:rPr>
          <w:rFonts w:ascii="Arial" w:eastAsia="Times New Roman" w:hAnsi="Arial" w:cs="Arial"/>
          <w:b/>
          <w:color w:val="000000"/>
          <w:sz w:val="24"/>
          <w:szCs w:val="24"/>
          <w:lang w:eastAsia="pt-BR"/>
        </w:rPr>
        <w:t>. Informações complementares:</w:t>
      </w:r>
    </w:p>
    <w:p w:rsidR="000A7933" w:rsidRPr="006E7C79" w:rsidRDefault="000A7933" w:rsidP="000A793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As multas podem ser consultadas e recorridas no Carioca Digital,</w:t>
      </w:r>
      <w:r w:rsidR="00A52F50">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desde que a placa </w:t>
      </w:r>
      <w:r w:rsidR="00753594">
        <w:rPr>
          <w:rFonts w:ascii="Arial" w:eastAsia="Times New Roman" w:hAnsi="Arial" w:cs="Arial"/>
          <w:color w:val="000000"/>
          <w:sz w:val="24"/>
          <w:szCs w:val="24"/>
          <w:lang w:eastAsia="pt-BR"/>
        </w:rPr>
        <w:t>esteja</w:t>
      </w:r>
      <w:r w:rsidRPr="006E7C79">
        <w:rPr>
          <w:rFonts w:ascii="Arial" w:eastAsia="Times New Roman" w:hAnsi="Arial" w:cs="Arial"/>
          <w:color w:val="000000"/>
          <w:sz w:val="24"/>
          <w:szCs w:val="24"/>
          <w:lang w:eastAsia="pt-BR"/>
        </w:rPr>
        <w:t xml:space="preserve"> cadastrada na opção VEÍCULOS. O registro da placa do veículo no portal Carioca Digital permite o recebimento de alertas via e-mail em caso de multas e SMS em caso do veículo ser rebocado.</w:t>
      </w:r>
    </w:p>
    <w:p w:rsidR="000A7933" w:rsidRPr="006E7C79" w:rsidRDefault="000A7933" w:rsidP="000A793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Se a multa da </w:t>
      </w:r>
      <w:r w:rsidR="00753594">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refeitura foi paga, mas não consta no DETRAN</w:t>
      </w:r>
      <w:r w:rsidR="00753594">
        <w:rPr>
          <w:rFonts w:ascii="Arial" w:eastAsia="Times New Roman" w:hAnsi="Arial" w:cs="Arial"/>
          <w:color w:val="000000"/>
          <w:sz w:val="24"/>
          <w:szCs w:val="24"/>
          <w:lang w:eastAsia="pt-BR"/>
        </w:rPr>
        <w:t>-RJ</w:t>
      </w:r>
      <w:r w:rsidRPr="006E7C79">
        <w:rPr>
          <w:rFonts w:ascii="Arial" w:eastAsia="Times New Roman" w:hAnsi="Arial" w:cs="Arial"/>
          <w:color w:val="000000"/>
          <w:sz w:val="24"/>
          <w:szCs w:val="24"/>
          <w:lang w:eastAsia="pt-BR"/>
        </w:rPr>
        <w:t>, deve-se entrar em contato</w:t>
      </w:r>
      <w:r w:rsidR="00753594">
        <w:rPr>
          <w:rFonts w:ascii="Arial" w:eastAsia="Times New Roman" w:hAnsi="Arial" w:cs="Arial"/>
          <w:color w:val="000000"/>
          <w:sz w:val="24"/>
          <w:szCs w:val="24"/>
          <w:lang w:eastAsia="pt-BR"/>
        </w:rPr>
        <w:t xml:space="preserve"> imediatamente</w:t>
      </w:r>
      <w:r w:rsidRPr="006E7C79">
        <w:rPr>
          <w:rFonts w:ascii="Arial" w:eastAsia="Times New Roman" w:hAnsi="Arial" w:cs="Arial"/>
          <w:color w:val="000000"/>
          <w:sz w:val="24"/>
          <w:szCs w:val="24"/>
          <w:lang w:eastAsia="pt-BR"/>
        </w:rPr>
        <w:t xml:space="preserve"> com </w:t>
      </w:r>
      <w:r w:rsidR="00753594">
        <w:rPr>
          <w:rFonts w:ascii="Arial" w:eastAsia="Times New Roman" w:hAnsi="Arial" w:cs="Arial"/>
          <w:color w:val="000000"/>
          <w:sz w:val="24"/>
          <w:szCs w:val="24"/>
          <w:lang w:eastAsia="pt-BR"/>
        </w:rPr>
        <w:t>o órgão estadual</w:t>
      </w:r>
      <w:r w:rsidRPr="006E7C79">
        <w:rPr>
          <w:rFonts w:ascii="Arial" w:eastAsia="Times New Roman" w:hAnsi="Arial" w:cs="Arial"/>
          <w:color w:val="000000"/>
          <w:sz w:val="24"/>
          <w:szCs w:val="24"/>
          <w:lang w:eastAsia="pt-BR"/>
        </w:rPr>
        <w:t xml:space="preserve"> para verificar a baixa de pagamento, uma vez que é </w:t>
      </w:r>
      <w:r w:rsidR="00972E9A">
        <w:rPr>
          <w:rFonts w:ascii="Arial" w:eastAsia="Times New Roman" w:hAnsi="Arial" w:cs="Arial"/>
          <w:color w:val="000000"/>
          <w:sz w:val="24"/>
          <w:szCs w:val="24"/>
          <w:lang w:eastAsia="pt-BR"/>
        </w:rPr>
        <w:t>ele</w:t>
      </w:r>
      <w:r w:rsidRPr="006E7C79">
        <w:rPr>
          <w:rFonts w:ascii="Arial" w:eastAsia="Times New Roman" w:hAnsi="Arial" w:cs="Arial"/>
          <w:color w:val="000000"/>
          <w:sz w:val="24"/>
          <w:szCs w:val="24"/>
          <w:lang w:eastAsia="pt-BR"/>
        </w:rPr>
        <w:t xml:space="preserve"> que possui convênio com o </w:t>
      </w:r>
      <w:r w:rsidR="00972E9A">
        <w:rPr>
          <w:rFonts w:ascii="Arial" w:eastAsia="Times New Roman" w:hAnsi="Arial" w:cs="Arial"/>
          <w:color w:val="000000"/>
          <w:sz w:val="24"/>
          <w:szCs w:val="24"/>
          <w:lang w:eastAsia="pt-BR"/>
        </w:rPr>
        <w:t>b</w:t>
      </w:r>
      <w:r w:rsidRPr="006E7C79">
        <w:rPr>
          <w:rFonts w:ascii="Arial" w:eastAsia="Times New Roman" w:hAnsi="Arial" w:cs="Arial"/>
          <w:color w:val="000000"/>
          <w:sz w:val="24"/>
          <w:szCs w:val="24"/>
          <w:lang w:eastAsia="pt-BR"/>
        </w:rPr>
        <w:t>anco</w:t>
      </w:r>
      <w:r w:rsidR="00972E9A">
        <w:rPr>
          <w:rFonts w:ascii="Arial" w:eastAsia="Times New Roman" w:hAnsi="Arial" w:cs="Arial"/>
          <w:color w:val="000000"/>
          <w:sz w:val="24"/>
          <w:szCs w:val="24"/>
          <w:lang w:eastAsia="pt-BR"/>
        </w:rPr>
        <w:t xml:space="preserve"> Bradesco</w:t>
      </w:r>
      <w:r w:rsidRPr="006E7C79">
        <w:rPr>
          <w:rFonts w:ascii="Arial" w:eastAsia="Times New Roman" w:hAnsi="Arial" w:cs="Arial"/>
          <w:color w:val="000000"/>
          <w:sz w:val="24"/>
          <w:szCs w:val="24"/>
          <w:lang w:eastAsia="pt-BR"/>
        </w:rPr>
        <w:t>.</w:t>
      </w:r>
    </w:p>
    <w:p w:rsidR="000A7933" w:rsidRDefault="000A7933" w:rsidP="000A793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Não há pre</w:t>
      </w:r>
      <w:r>
        <w:rPr>
          <w:rFonts w:ascii="Arial" w:eastAsia="Times New Roman" w:hAnsi="Arial" w:cs="Arial"/>
          <w:color w:val="000000"/>
          <w:sz w:val="24"/>
          <w:szCs w:val="24"/>
          <w:lang w:eastAsia="pt-BR"/>
        </w:rPr>
        <w:t xml:space="preserve">visão de parcelamento </w:t>
      </w:r>
      <w:r w:rsidR="00753594">
        <w:rPr>
          <w:rFonts w:ascii="Arial" w:eastAsia="Times New Roman" w:hAnsi="Arial" w:cs="Arial"/>
          <w:color w:val="000000"/>
          <w:sz w:val="24"/>
          <w:szCs w:val="24"/>
          <w:lang w:eastAsia="pt-BR"/>
        </w:rPr>
        <w:t>para pagamento de</w:t>
      </w:r>
      <w:r>
        <w:rPr>
          <w:rFonts w:ascii="Arial" w:eastAsia="Times New Roman" w:hAnsi="Arial" w:cs="Arial"/>
          <w:color w:val="000000"/>
          <w:sz w:val="24"/>
          <w:szCs w:val="24"/>
          <w:lang w:eastAsia="pt-BR"/>
        </w:rPr>
        <w:t xml:space="preserve"> multa</w:t>
      </w:r>
      <w:r w:rsidR="00753594">
        <w:rPr>
          <w:rFonts w:ascii="Arial" w:eastAsia="Times New Roman" w:hAnsi="Arial" w:cs="Arial"/>
          <w:color w:val="000000"/>
          <w:sz w:val="24"/>
          <w:szCs w:val="24"/>
          <w:lang w:eastAsia="pt-BR"/>
        </w:rPr>
        <w:t>s</w:t>
      </w:r>
      <w:r>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br w:type="page"/>
      </w:r>
    </w:p>
    <w:p w:rsidR="007C338D" w:rsidRDefault="007C338D" w:rsidP="00546450">
      <w:pPr>
        <w:pStyle w:val="Cabealho2"/>
      </w:pPr>
      <w:bookmarkStart w:id="26" w:name="_Toc531009487"/>
      <w:r>
        <w:lastRenderedPageBreak/>
        <w:t>Ressarcimento de valor pago por multa de trânsito</w:t>
      </w:r>
      <w:bookmarkEnd w:id="26"/>
    </w:p>
    <w:p w:rsidR="00546450" w:rsidRPr="00546450" w:rsidRDefault="00546450" w:rsidP="00546450">
      <w:pPr>
        <w:spacing w:line="240" w:lineRule="auto"/>
        <w:rPr>
          <w:lang w:eastAsia="pt-BR"/>
        </w:rPr>
      </w:pPr>
    </w:p>
    <w:p w:rsidR="007C338D" w:rsidRPr="006B1629" w:rsidRDefault="007C338D" w:rsidP="007C338D">
      <w:pPr>
        <w:spacing w:before="120" w:after="120"/>
        <w:jc w:val="both"/>
        <w:rPr>
          <w:rFonts w:ascii="Arial" w:hAnsi="Arial" w:cs="Arial"/>
          <w:b/>
          <w:sz w:val="24"/>
          <w:szCs w:val="24"/>
        </w:rPr>
      </w:pPr>
      <w:r w:rsidRPr="006B1629">
        <w:rPr>
          <w:rFonts w:ascii="Arial" w:hAnsi="Arial" w:cs="Arial"/>
          <w:b/>
          <w:sz w:val="24"/>
          <w:szCs w:val="24"/>
        </w:rPr>
        <w:t>1. O que é o serviço:</w:t>
      </w:r>
    </w:p>
    <w:p w:rsidR="007C338D" w:rsidRDefault="007C338D" w:rsidP="007C338D">
      <w:pPr>
        <w:spacing w:before="120" w:after="120"/>
        <w:jc w:val="both"/>
        <w:rPr>
          <w:rFonts w:ascii="Arial" w:hAnsi="Arial" w:cs="Arial"/>
          <w:sz w:val="24"/>
          <w:szCs w:val="24"/>
        </w:rPr>
      </w:pPr>
      <w:r>
        <w:rPr>
          <w:rFonts w:ascii="Arial" w:hAnsi="Arial" w:cs="Arial"/>
          <w:sz w:val="24"/>
          <w:szCs w:val="24"/>
        </w:rPr>
        <w:t>O requerente poderá solicitar o ressarcimento nos seguintes casos:</w:t>
      </w:r>
    </w:p>
    <w:p w:rsidR="007C338D" w:rsidRPr="00546450" w:rsidRDefault="007C338D" w:rsidP="00BB7A21">
      <w:pPr>
        <w:pStyle w:val="PargrafodaLista"/>
        <w:numPr>
          <w:ilvl w:val="0"/>
          <w:numId w:val="67"/>
        </w:numPr>
        <w:spacing w:before="120" w:after="120"/>
        <w:jc w:val="both"/>
        <w:rPr>
          <w:rFonts w:ascii="Arial" w:hAnsi="Arial" w:cs="Arial"/>
          <w:sz w:val="24"/>
          <w:szCs w:val="24"/>
        </w:rPr>
      </w:pPr>
      <w:r w:rsidRPr="00546450">
        <w:rPr>
          <w:rFonts w:ascii="Arial" w:hAnsi="Arial" w:cs="Arial"/>
          <w:sz w:val="24"/>
          <w:szCs w:val="24"/>
        </w:rPr>
        <w:t>A multa foi paga e o seu processo de Recurso foi deferido;</w:t>
      </w:r>
    </w:p>
    <w:p w:rsidR="007C338D" w:rsidRPr="00546450" w:rsidRDefault="00546450" w:rsidP="00BB7A21">
      <w:pPr>
        <w:pStyle w:val="PargrafodaLista"/>
        <w:numPr>
          <w:ilvl w:val="0"/>
          <w:numId w:val="67"/>
        </w:numPr>
        <w:spacing w:before="120" w:after="120"/>
        <w:jc w:val="both"/>
        <w:rPr>
          <w:rFonts w:ascii="Arial" w:hAnsi="Arial" w:cs="Arial"/>
          <w:sz w:val="24"/>
          <w:szCs w:val="24"/>
        </w:rPr>
      </w:pPr>
      <w:r w:rsidRPr="00546450">
        <w:rPr>
          <w:rFonts w:ascii="Arial" w:hAnsi="Arial" w:cs="Arial"/>
          <w:sz w:val="24"/>
          <w:szCs w:val="24"/>
        </w:rPr>
        <w:t>A multa foi paga em duplicidade;</w:t>
      </w:r>
    </w:p>
    <w:p w:rsidR="007C338D" w:rsidRPr="00546450" w:rsidRDefault="007C338D" w:rsidP="00BB7A21">
      <w:pPr>
        <w:pStyle w:val="PargrafodaLista"/>
        <w:numPr>
          <w:ilvl w:val="0"/>
          <w:numId w:val="67"/>
        </w:numPr>
        <w:spacing w:before="120" w:after="120"/>
        <w:jc w:val="both"/>
        <w:rPr>
          <w:rFonts w:ascii="Arial" w:hAnsi="Arial" w:cs="Arial"/>
          <w:sz w:val="24"/>
          <w:szCs w:val="24"/>
        </w:rPr>
      </w:pPr>
      <w:r w:rsidRPr="00546450">
        <w:rPr>
          <w:rFonts w:ascii="Arial" w:hAnsi="Arial" w:cs="Arial"/>
          <w:sz w:val="24"/>
          <w:szCs w:val="24"/>
        </w:rPr>
        <w:t xml:space="preserve">A multa foi paga </w:t>
      </w:r>
      <w:r w:rsidR="00546450" w:rsidRPr="00546450">
        <w:rPr>
          <w:rFonts w:ascii="Arial" w:hAnsi="Arial" w:cs="Arial"/>
          <w:sz w:val="24"/>
          <w:szCs w:val="24"/>
        </w:rPr>
        <w:t xml:space="preserve">e cancelada pela autoridade (nesta caso, a própria </w:t>
      </w:r>
      <w:r w:rsidR="00546450">
        <w:rPr>
          <w:rFonts w:ascii="Arial" w:hAnsi="Arial" w:cs="Arial"/>
          <w:sz w:val="24"/>
          <w:szCs w:val="24"/>
        </w:rPr>
        <w:t>SMTR).</w:t>
      </w:r>
    </w:p>
    <w:p w:rsidR="00546450" w:rsidRDefault="00546450" w:rsidP="007C338D">
      <w:pPr>
        <w:spacing w:before="120" w:after="120"/>
        <w:jc w:val="both"/>
        <w:rPr>
          <w:rFonts w:ascii="Arial" w:hAnsi="Arial" w:cs="Arial"/>
          <w:sz w:val="24"/>
          <w:szCs w:val="24"/>
        </w:rPr>
      </w:pPr>
    </w:p>
    <w:p w:rsidR="007C338D" w:rsidRDefault="007C338D" w:rsidP="007C338D">
      <w:pPr>
        <w:spacing w:before="120" w:after="120"/>
        <w:jc w:val="both"/>
        <w:rPr>
          <w:rFonts w:ascii="Arial" w:hAnsi="Arial" w:cs="Arial"/>
          <w:sz w:val="24"/>
          <w:szCs w:val="24"/>
        </w:rPr>
      </w:pPr>
      <w:r w:rsidRPr="007C338D">
        <w:rPr>
          <w:rFonts w:ascii="Arial" w:hAnsi="Arial" w:cs="Arial"/>
          <w:sz w:val="24"/>
          <w:szCs w:val="24"/>
        </w:rPr>
        <w:t xml:space="preserve">Não existe </w:t>
      </w:r>
      <w:r w:rsidR="00546450">
        <w:rPr>
          <w:rFonts w:ascii="Arial" w:hAnsi="Arial" w:cs="Arial"/>
          <w:sz w:val="24"/>
          <w:szCs w:val="24"/>
        </w:rPr>
        <w:t xml:space="preserve">a </w:t>
      </w:r>
      <w:r w:rsidRPr="007C338D">
        <w:rPr>
          <w:rFonts w:ascii="Arial" w:hAnsi="Arial" w:cs="Arial"/>
          <w:sz w:val="24"/>
          <w:szCs w:val="24"/>
        </w:rPr>
        <w:t xml:space="preserve">devolução </w:t>
      </w:r>
      <w:r w:rsidR="0017217B">
        <w:rPr>
          <w:rFonts w:ascii="Arial" w:hAnsi="Arial" w:cs="Arial"/>
          <w:sz w:val="24"/>
          <w:szCs w:val="24"/>
        </w:rPr>
        <w:t xml:space="preserve">do valor </w:t>
      </w:r>
      <w:r w:rsidRPr="007C338D">
        <w:rPr>
          <w:rFonts w:ascii="Arial" w:hAnsi="Arial" w:cs="Arial"/>
          <w:sz w:val="24"/>
          <w:szCs w:val="24"/>
        </w:rPr>
        <w:t>por suposto pagamento indevido.</w:t>
      </w:r>
    </w:p>
    <w:p w:rsidR="00546450" w:rsidRDefault="00546450" w:rsidP="007C338D">
      <w:pPr>
        <w:spacing w:before="120" w:after="120"/>
        <w:jc w:val="both"/>
        <w:rPr>
          <w:rFonts w:ascii="Arial" w:hAnsi="Arial" w:cs="Arial"/>
          <w:sz w:val="24"/>
          <w:szCs w:val="24"/>
        </w:rPr>
      </w:pPr>
    </w:p>
    <w:p w:rsidR="007C338D" w:rsidRDefault="007C338D" w:rsidP="007C338D">
      <w:pPr>
        <w:spacing w:before="120" w:after="120"/>
        <w:jc w:val="both"/>
        <w:rPr>
          <w:rFonts w:ascii="Arial" w:hAnsi="Arial" w:cs="Arial"/>
          <w:sz w:val="24"/>
          <w:szCs w:val="24"/>
        </w:rPr>
      </w:pPr>
      <w:r w:rsidRPr="00A67E82">
        <w:rPr>
          <w:rFonts w:ascii="Arial" w:hAnsi="Arial" w:cs="Arial"/>
          <w:b/>
          <w:sz w:val="24"/>
          <w:szCs w:val="24"/>
        </w:rPr>
        <w:t>2. Como acessar o serviço</w:t>
      </w:r>
      <w:r>
        <w:rPr>
          <w:rFonts w:ascii="Arial" w:hAnsi="Arial" w:cs="Arial"/>
          <w:sz w:val="24"/>
          <w:szCs w:val="24"/>
        </w:rPr>
        <w:t>:</w:t>
      </w:r>
    </w:p>
    <w:p w:rsidR="007C338D" w:rsidRDefault="00546450" w:rsidP="007C338D">
      <w:pPr>
        <w:spacing w:before="120" w:after="120"/>
        <w:jc w:val="both"/>
        <w:rPr>
          <w:rFonts w:ascii="Arial" w:hAnsi="Arial" w:cs="Arial"/>
          <w:sz w:val="24"/>
          <w:szCs w:val="24"/>
        </w:rPr>
      </w:pPr>
      <w:r>
        <w:rPr>
          <w:rFonts w:ascii="Arial" w:hAnsi="Arial" w:cs="Arial"/>
          <w:sz w:val="24"/>
          <w:szCs w:val="24"/>
        </w:rPr>
        <w:t>O requerente deverá comparecer ao Protocolo Central, preencher um formulário a fim de instaurar um processo administrativo.</w:t>
      </w:r>
    </w:p>
    <w:p w:rsidR="007C338D" w:rsidRPr="00A67E82" w:rsidRDefault="007C338D" w:rsidP="007C338D">
      <w:pPr>
        <w:spacing w:before="120" w:after="120"/>
        <w:jc w:val="both"/>
        <w:rPr>
          <w:rFonts w:ascii="Arial" w:hAnsi="Arial" w:cs="Arial"/>
          <w:b/>
          <w:sz w:val="24"/>
          <w:szCs w:val="24"/>
        </w:rPr>
      </w:pPr>
    </w:p>
    <w:p w:rsidR="007C338D" w:rsidRDefault="007C338D" w:rsidP="007C338D">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546450" w:rsidRPr="00546450" w:rsidRDefault="00546450" w:rsidP="00BB7A21">
      <w:pPr>
        <w:pStyle w:val="PargrafodaLista"/>
        <w:numPr>
          <w:ilvl w:val="0"/>
          <w:numId w:val="68"/>
        </w:numPr>
        <w:spacing w:before="120" w:after="120"/>
        <w:jc w:val="both"/>
        <w:rPr>
          <w:rFonts w:ascii="Arial" w:hAnsi="Arial" w:cs="Arial"/>
          <w:sz w:val="24"/>
          <w:szCs w:val="24"/>
        </w:rPr>
      </w:pPr>
      <w:r w:rsidRPr="00546450">
        <w:rPr>
          <w:rFonts w:ascii="Arial" w:hAnsi="Arial" w:cs="Arial"/>
          <w:sz w:val="24"/>
          <w:szCs w:val="24"/>
        </w:rPr>
        <w:t xml:space="preserve">Requerimento para Restituição e Anexo I da Resolução Conjunta SMTR/SMF/CGM </w:t>
      </w:r>
      <w:r w:rsidR="0017217B">
        <w:rPr>
          <w:rFonts w:ascii="Arial" w:hAnsi="Arial" w:cs="Arial"/>
          <w:sz w:val="24"/>
          <w:szCs w:val="24"/>
        </w:rPr>
        <w:t>nº</w:t>
      </w:r>
      <w:r w:rsidRPr="00546450">
        <w:rPr>
          <w:rFonts w:ascii="Arial" w:hAnsi="Arial" w:cs="Arial"/>
          <w:sz w:val="24"/>
          <w:szCs w:val="24"/>
        </w:rPr>
        <w:t xml:space="preserve"> 32 de 05 de agosto de 2009;</w:t>
      </w:r>
    </w:p>
    <w:p w:rsidR="00546450" w:rsidRPr="00546450" w:rsidRDefault="00546450" w:rsidP="00BB7A21">
      <w:pPr>
        <w:pStyle w:val="PargrafodaLista"/>
        <w:numPr>
          <w:ilvl w:val="0"/>
          <w:numId w:val="68"/>
        </w:numPr>
        <w:spacing w:before="120" w:after="120"/>
        <w:jc w:val="both"/>
        <w:rPr>
          <w:rFonts w:ascii="Arial" w:hAnsi="Arial" w:cs="Arial"/>
          <w:sz w:val="24"/>
          <w:szCs w:val="24"/>
        </w:rPr>
      </w:pPr>
      <w:r w:rsidRPr="00546450">
        <w:rPr>
          <w:rFonts w:ascii="Arial" w:hAnsi="Arial" w:cs="Arial"/>
          <w:sz w:val="24"/>
          <w:szCs w:val="24"/>
        </w:rPr>
        <w:t>Cópia da Carteira de Identidade ou da Carteira Nacional de Habilitação;</w:t>
      </w:r>
    </w:p>
    <w:p w:rsidR="00546450" w:rsidRPr="00546450" w:rsidRDefault="00546450" w:rsidP="00BB7A21">
      <w:pPr>
        <w:pStyle w:val="PargrafodaLista"/>
        <w:numPr>
          <w:ilvl w:val="0"/>
          <w:numId w:val="68"/>
        </w:numPr>
        <w:spacing w:before="120" w:after="120"/>
        <w:jc w:val="both"/>
        <w:rPr>
          <w:rFonts w:ascii="Arial" w:hAnsi="Arial" w:cs="Arial"/>
          <w:sz w:val="24"/>
          <w:szCs w:val="24"/>
        </w:rPr>
      </w:pPr>
      <w:r w:rsidRPr="00546450">
        <w:rPr>
          <w:rFonts w:ascii="Arial" w:hAnsi="Arial" w:cs="Arial"/>
          <w:sz w:val="24"/>
          <w:szCs w:val="24"/>
        </w:rPr>
        <w:t>Cópia do Certificado de Registro e Licenciamento do Veículo (CRLV);</w:t>
      </w:r>
    </w:p>
    <w:p w:rsidR="00546450" w:rsidRPr="00546450" w:rsidRDefault="00546450" w:rsidP="00BB7A21">
      <w:pPr>
        <w:pStyle w:val="PargrafodaLista"/>
        <w:numPr>
          <w:ilvl w:val="0"/>
          <w:numId w:val="68"/>
        </w:numPr>
        <w:spacing w:before="120" w:after="120"/>
        <w:jc w:val="both"/>
        <w:rPr>
          <w:rFonts w:ascii="Arial" w:hAnsi="Arial" w:cs="Arial"/>
          <w:sz w:val="24"/>
          <w:szCs w:val="24"/>
        </w:rPr>
      </w:pPr>
      <w:r w:rsidRPr="00546450">
        <w:rPr>
          <w:rFonts w:ascii="Arial" w:hAnsi="Arial" w:cs="Arial"/>
          <w:sz w:val="24"/>
          <w:szCs w:val="24"/>
        </w:rPr>
        <w:t>Prova de Identidade entre o requerente e o contribuinte identificado na Guia;</w:t>
      </w:r>
    </w:p>
    <w:p w:rsidR="00546450" w:rsidRPr="00546450" w:rsidRDefault="00546450" w:rsidP="00BB7A21">
      <w:pPr>
        <w:pStyle w:val="PargrafodaLista"/>
        <w:numPr>
          <w:ilvl w:val="0"/>
          <w:numId w:val="68"/>
        </w:numPr>
        <w:spacing w:before="120" w:after="120"/>
        <w:jc w:val="both"/>
        <w:rPr>
          <w:rFonts w:ascii="Arial" w:hAnsi="Arial" w:cs="Arial"/>
          <w:sz w:val="24"/>
          <w:szCs w:val="24"/>
        </w:rPr>
      </w:pPr>
      <w:r w:rsidRPr="00546450">
        <w:rPr>
          <w:rFonts w:ascii="Arial" w:hAnsi="Arial" w:cs="Arial"/>
          <w:sz w:val="24"/>
          <w:szCs w:val="24"/>
        </w:rPr>
        <w:t>Prova de Deferimento do recurso interposto;</w:t>
      </w:r>
    </w:p>
    <w:p w:rsidR="007C338D" w:rsidRPr="00546450" w:rsidRDefault="00546450" w:rsidP="00BB7A21">
      <w:pPr>
        <w:pStyle w:val="PargrafodaLista"/>
        <w:numPr>
          <w:ilvl w:val="0"/>
          <w:numId w:val="68"/>
        </w:numPr>
        <w:spacing w:before="120" w:after="120"/>
        <w:jc w:val="both"/>
        <w:rPr>
          <w:rFonts w:ascii="Arial" w:hAnsi="Arial" w:cs="Arial"/>
          <w:sz w:val="24"/>
          <w:szCs w:val="24"/>
        </w:rPr>
      </w:pPr>
      <w:r w:rsidRPr="00546450">
        <w:rPr>
          <w:rFonts w:ascii="Arial" w:hAnsi="Arial" w:cs="Arial"/>
          <w:sz w:val="24"/>
          <w:szCs w:val="24"/>
        </w:rPr>
        <w:t>Comprovante original do pagamento, autenticado pelo banco. Na impossibilidade de apresentação da guia original, apresentar cópia ou 3ª via fornecida pelo banco e preencher declaração com as devidas alegações.</w:t>
      </w:r>
    </w:p>
    <w:p w:rsidR="00546450" w:rsidRPr="00A67E82" w:rsidRDefault="00546450" w:rsidP="00546450">
      <w:pPr>
        <w:spacing w:before="120" w:after="120"/>
        <w:jc w:val="both"/>
        <w:rPr>
          <w:rFonts w:ascii="Arial" w:hAnsi="Arial" w:cs="Arial"/>
          <w:b/>
          <w:sz w:val="24"/>
          <w:szCs w:val="24"/>
        </w:rPr>
      </w:pPr>
    </w:p>
    <w:p w:rsidR="00546450" w:rsidRDefault="00546450">
      <w:pPr>
        <w:rPr>
          <w:rFonts w:ascii="Arial" w:hAnsi="Arial" w:cs="Arial"/>
          <w:b/>
          <w:sz w:val="24"/>
          <w:szCs w:val="24"/>
        </w:rPr>
      </w:pPr>
      <w:r>
        <w:rPr>
          <w:rFonts w:ascii="Arial" w:hAnsi="Arial" w:cs="Arial"/>
          <w:b/>
          <w:sz w:val="24"/>
          <w:szCs w:val="24"/>
        </w:rPr>
        <w:br w:type="page"/>
      </w:r>
    </w:p>
    <w:p w:rsidR="007C338D" w:rsidRPr="00A67E82" w:rsidRDefault="007C338D" w:rsidP="007C338D">
      <w:pPr>
        <w:spacing w:before="120" w:after="120"/>
        <w:jc w:val="both"/>
        <w:rPr>
          <w:rFonts w:ascii="Arial" w:hAnsi="Arial" w:cs="Arial"/>
          <w:b/>
          <w:sz w:val="24"/>
          <w:szCs w:val="24"/>
        </w:rPr>
      </w:pPr>
      <w:r>
        <w:rPr>
          <w:rFonts w:ascii="Arial" w:hAnsi="Arial" w:cs="Arial"/>
          <w:b/>
          <w:sz w:val="24"/>
          <w:szCs w:val="24"/>
        </w:rPr>
        <w:lastRenderedPageBreak/>
        <w:t>4</w:t>
      </w:r>
      <w:r w:rsidRPr="00A67E82">
        <w:rPr>
          <w:rFonts w:ascii="Arial" w:hAnsi="Arial" w:cs="Arial"/>
          <w:b/>
          <w:sz w:val="24"/>
          <w:szCs w:val="24"/>
        </w:rPr>
        <w:t>. Prazo máximo para a prestação do serviço</w:t>
      </w:r>
      <w:r>
        <w:rPr>
          <w:rFonts w:ascii="Arial" w:hAnsi="Arial" w:cs="Arial"/>
          <w:b/>
          <w:sz w:val="24"/>
          <w:szCs w:val="24"/>
        </w:rPr>
        <w:t>:</w:t>
      </w:r>
    </w:p>
    <w:p w:rsidR="007C338D" w:rsidRDefault="00546450" w:rsidP="007C338D">
      <w:pPr>
        <w:spacing w:before="120" w:after="120"/>
        <w:jc w:val="both"/>
        <w:rPr>
          <w:rFonts w:ascii="Arial" w:hAnsi="Arial" w:cs="Arial"/>
          <w:sz w:val="24"/>
          <w:szCs w:val="24"/>
        </w:rPr>
      </w:pPr>
      <w:r>
        <w:rPr>
          <w:rFonts w:ascii="Arial" w:hAnsi="Arial" w:cs="Arial"/>
          <w:sz w:val="24"/>
          <w:szCs w:val="24"/>
        </w:rPr>
        <w:t>90 dias.</w:t>
      </w:r>
    </w:p>
    <w:p w:rsidR="007C338D" w:rsidRPr="00A67E82" w:rsidRDefault="007C338D" w:rsidP="007C338D">
      <w:pPr>
        <w:spacing w:before="120" w:after="120"/>
        <w:jc w:val="both"/>
        <w:rPr>
          <w:rFonts w:ascii="Arial" w:hAnsi="Arial" w:cs="Arial"/>
          <w:sz w:val="24"/>
          <w:szCs w:val="24"/>
        </w:rPr>
      </w:pPr>
    </w:p>
    <w:p w:rsidR="007C338D" w:rsidRPr="00A67E82" w:rsidRDefault="007C338D" w:rsidP="007C338D">
      <w:pPr>
        <w:spacing w:before="120" w:after="120"/>
        <w:jc w:val="both"/>
        <w:rPr>
          <w:rFonts w:ascii="Arial" w:hAnsi="Arial" w:cs="Arial"/>
          <w:b/>
          <w:sz w:val="24"/>
          <w:szCs w:val="24"/>
        </w:rPr>
      </w:pPr>
      <w:r>
        <w:rPr>
          <w:rFonts w:ascii="Arial" w:hAnsi="Arial" w:cs="Arial"/>
          <w:b/>
          <w:sz w:val="24"/>
          <w:szCs w:val="24"/>
        </w:rPr>
        <w:t>5. Informações complementares:</w:t>
      </w:r>
    </w:p>
    <w:p w:rsidR="00546450" w:rsidRPr="00546450" w:rsidRDefault="00546450" w:rsidP="00546450">
      <w:pPr>
        <w:spacing w:before="120" w:after="120"/>
        <w:jc w:val="both"/>
        <w:rPr>
          <w:rFonts w:ascii="Arial" w:hAnsi="Arial" w:cs="Arial"/>
          <w:sz w:val="24"/>
          <w:szCs w:val="24"/>
        </w:rPr>
      </w:pPr>
      <w:r>
        <w:rPr>
          <w:rFonts w:ascii="Arial" w:hAnsi="Arial" w:cs="Arial"/>
          <w:sz w:val="24"/>
          <w:szCs w:val="24"/>
        </w:rPr>
        <w:t>O pedido de restituição formulado por procurador d</w:t>
      </w:r>
      <w:r w:rsidRPr="00546450">
        <w:rPr>
          <w:rFonts w:ascii="Arial" w:hAnsi="Arial" w:cs="Arial"/>
          <w:sz w:val="24"/>
          <w:szCs w:val="24"/>
        </w:rPr>
        <w:t xml:space="preserve">everá, necessariamente, estar instruído com respectivo e indispensável instrumento de mandado (procuração), com firma reconhecida, onde, expressamente, conste estar o mandatário munido com os poderes da cláusula </w:t>
      </w:r>
      <w:r>
        <w:rPr>
          <w:rFonts w:ascii="Arial" w:hAnsi="Arial" w:cs="Arial"/>
          <w:sz w:val="24"/>
          <w:szCs w:val="24"/>
        </w:rPr>
        <w:t>“</w:t>
      </w:r>
      <w:r w:rsidRPr="00546450">
        <w:rPr>
          <w:rFonts w:ascii="Arial" w:hAnsi="Arial" w:cs="Arial"/>
          <w:sz w:val="24"/>
          <w:szCs w:val="24"/>
        </w:rPr>
        <w:t>extra judicial</w:t>
      </w:r>
      <w:r>
        <w:rPr>
          <w:rFonts w:ascii="Arial" w:hAnsi="Arial" w:cs="Arial"/>
          <w:sz w:val="24"/>
          <w:szCs w:val="24"/>
        </w:rPr>
        <w:t>”</w:t>
      </w:r>
      <w:r w:rsidRPr="00546450">
        <w:rPr>
          <w:rFonts w:ascii="Arial" w:hAnsi="Arial" w:cs="Arial"/>
          <w:sz w:val="24"/>
          <w:szCs w:val="24"/>
        </w:rPr>
        <w:t>, para, junto às Secretarias Municipais de Transportes e de Fazenda, requerer a restituição do indébito, receber e dar quitação, bem como receber quaisquer notificações para ciência, em nome do mandante, das decisões ou despachos proferidos no respectivo processo administrativo.</w:t>
      </w:r>
      <w:r>
        <w:rPr>
          <w:rFonts w:ascii="Arial" w:hAnsi="Arial" w:cs="Arial"/>
          <w:sz w:val="24"/>
          <w:szCs w:val="24"/>
        </w:rPr>
        <w:t xml:space="preserve"> </w:t>
      </w:r>
    </w:p>
    <w:p w:rsidR="007C338D" w:rsidRDefault="00546450" w:rsidP="00546450">
      <w:pPr>
        <w:spacing w:before="120" w:after="120"/>
        <w:jc w:val="both"/>
        <w:rPr>
          <w:rFonts w:ascii="Arial" w:hAnsi="Arial" w:cs="Arial"/>
          <w:sz w:val="24"/>
          <w:szCs w:val="24"/>
        </w:rPr>
      </w:pPr>
      <w:r>
        <w:rPr>
          <w:rFonts w:ascii="Arial" w:hAnsi="Arial" w:cs="Arial"/>
          <w:sz w:val="24"/>
          <w:szCs w:val="24"/>
        </w:rPr>
        <w:t>Ademais, o</w:t>
      </w:r>
      <w:r w:rsidRPr="00546450">
        <w:rPr>
          <w:rFonts w:ascii="Arial" w:hAnsi="Arial" w:cs="Arial"/>
          <w:sz w:val="24"/>
          <w:szCs w:val="24"/>
        </w:rPr>
        <w:t xml:space="preserve"> titular da conta para depósito deverá ser o proprietário do veículo</w:t>
      </w:r>
      <w:r>
        <w:rPr>
          <w:rFonts w:ascii="Arial" w:hAnsi="Arial" w:cs="Arial"/>
          <w:sz w:val="24"/>
          <w:szCs w:val="24"/>
        </w:rPr>
        <w:t>.</w:t>
      </w:r>
    </w:p>
    <w:p w:rsidR="00546450" w:rsidRDefault="00546450" w:rsidP="00546450">
      <w:pPr>
        <w:spacing w:before="120" w:after="120"/>
        <w:jc w:val="both"/>
        <w:rPr>
          <w:rFonts w:ascii="Arial" w:hAnsi="Arial" w:cs="Arial"/>
          <w:sz w:val="24"/>
          <w:szCs w:val="24"/>
        </w:rPr>
      </w:pPr>
    </w:p>
    <w:p w:rsidR="007C338D" w:rsidRDefault="007C338D" w:rsidP="007C338D">
      <w:pPr>
        <w:spacing w:before="120" w:after="120"/>
        <w:jc w:val="both"/>
        <w:rPr>
          <w:rFonts w:ascii="Arial" w:hAnsi="Arial" w:cs="Arial"/>
          <w:b/>
          <w:sz w:val="24"/>
          <w:szCs w:val="24"/>
        </w:rPr>
      </w:pPr>
      <w:r>
        <w:rPr>
          <w:rFonts w:ascii="Arial" w:hAnsi="Arial" w:cs="Arial"/>
          <w:b/>
          <w:sz w:val="24"/>
          <w:szCs w:val="24"/>
        </w:rPr>
        <w:t>6</w:t>
      </w:r>
      <w:r w:rsidRPr="007D555C">
        <w:rPr>
          <w:rFonts w:ascii="Arial" w:hAnsi="Arial" w:cs="Arial"/>
          <w:b/>
          <w:sz w:val="24"/>
          <w:szCs w:val="24"/>
        </w:rPr>
        <w:t>. Locais e formas para manifestaç</w:t>
      </w:r>
      <w:r>
        <w:rPr>
          <w:rFonts w:ascii="Arial" w:hAnsi="Arial" w:cs="Arial"/>
          <w:b/>
          <w:sz w:val="24"/>
          <w:szCs w:val="24"/>
        </w:rPr>
        <w:t>ão sobre o</w:t>
      </w:r>
      <w:r w:rsidRPr="007D555C">
        <w:rPr>
          <w:rFonts w:ascii="Arial" w:hAnsi="Arial" w:cs="Arial"/>
          <w:b/>
          <w:sz w:val="24"/>
          <w:szCs w:val="24"/>
        </w:rPr>
        <w:t xml:space="preserve"> serviço:</w:t>
      </w:r>
    </w:p>
    <w:p w:rsidR="00546450" w:rsidRDefault="00546450">
      <w:pPr>
        <w:rPr>
          <w:rFonts w:ascii="Arial" w:eastAsia="Times New Roman" w:hAnsi="Arial" w:cs="Arial"/>
          <w:color w:val="000000"/>
          <w:sz w:val="24"/>
          <w:szCs w:val="24"/>
          <w:highlight w:val="yellow"/>
          <w:lang w:eastAsia="pt-BR"/>
        </w:rPr>
      </w:pPr>
      <w:r w:rsidRPr="00546450">
        <w:rPr>
          <w:rFonts w:ascii="Arial" w:hAnsi="Arial" w:cs="Arial"/>
          <w:sz w:val="24"/>
          <w:szCs w:val="24"/>
        </w:rPr>
        <w:t>Caso queira se manifestar quanto ao serviço s</w:t>
      </w:r>
      <w:r>
        <w:rPr>
          <w:rFonts w:ascii="Arial" w:hAnsi="Arial" w:cs="Arial"/>
          <w:sz w:val="24"/>
          <w:szCs w:val="24"/>
        </w:rPr>
        <w:t xml:space="preserve">olicitado, poderá fazê-lo pelos </w:t>
      </w:r>
      <w:r w:rsidRPr="00546450">
        <w:rPr>
          <w:rFonts w:ascii="Arial" w:hAnsi="Arial" w:cs="Arial"/>
          <w:sz w:val="24"/>
          <w:szCs w:val="24"/>
        </w:rPr>
        <w:t>canais de atendimento descritos na inicial desta carta.</w:t>
      </w:r>
      <w:r>
        <w:rPr>
          <w:rFonts w:ascii="Arial" w:eastAsia="Times New Roman" w:hAnsi="Arial" w:cs="Arial"/>
          <w:color w:val="000000"/>
          <w:sz w:val="24"/>
          <w:szCs w:val="24"/>
          <w:highlight w:val="yellow"/>
          <w:lang w:eastAsia="pt-BR"/>
        </w:rPr>
        <w:br w:type="page"/>
      </w:r>
    </w:p>
    <w:p w:rsidR="00546450" w:rsidRDefault="00546450" w:rsidP="000D5780">
      <w:pPr>
        <w:pStyle w:val="Cabealho2"/>
      </w:pPr>
      <w:bookmarkStart w:id="27" w:name="_Toc531009488"/>
      <w:r>
        <w:lastRenderedPageBreak/>
        <w:t>Solicitação de Cópia de Auto de Infração</w:t>
      </w:r>
      <w:bookmarkEnd w:id="27"/>
    </w:p>
    <w:p w:rsidR="000D5780" w:rsidRPr="000D5780" w:rsidRDefault="000D5780" w:rsidP="000D5780">
      <w:pPr>
        <w:rPr>
          <w:lang w:eastAsia="pt-BR"/>
        </w:rPr>
      </w:pPr>
    </w:p>
    <w:p w:rsidR="00546450" w:rsidRPr="006B1629" w:rsidRDefault="00546450" w:rsidP="00546450">
      <w:pPr>
        <w:spacing w:before="120" w:after="120"/>
        <w:jc w:val="both"/>
        <w:rPr>
          <w:rFonts w:ascii="Arial" w:hAnsi="Arial" w:cs="Arial"/>
          <w:b/>
          <w:sz w:val="24"/>
          <w:szCs w:val="24"/>
        </w:rPr>
      </w:pPr>
      <w:r w:rsidRPr="006B1629">
        <w:rPr>
          <w:rFonts w:ascii="Arial" w:hAnsi="Arial" w:cs="Arial"/>
          <w:b/>
          <w:sz w:val="24"/>
          <w:szCs w:val="24"/>
        </w:rPr>
        <w:t>1. O que é o serviço:</w:t>
      </w:r>
    </w:p>
    <w:p w:rsidR="00546450" w:rsidRPr="00546450" w:rsidRDefault="00546450" w:rsidP="00546450">
      <w:pPr>
        <w:spacing w:before="120" w:after="120"/>
        <w:jc w:val="both"/>
        <w:rPr>
          <w:rFonts w:ascii="Arial" w:hAnsi="Arial" w:cs="Arial"/>
          <w:sz w:val="24"/>
          <w:szCs w:val="24"/>
        </w:rPr>
      </w:pPr>
      <w:r>
        <w:rPr>
          <w:rFonts w:ascii="Arial" w:hAnsi="Arial" w:cs="Arial"/>
          <w:sz w:val="24"/>
          <w:szCs w:val="24"/>
        </w:rPr>
        <w:t>A s</w:t>
      </w:r>
      <w:r w:rsidRPr="00546450">
        <w:rPr>
          <w:rFonts w:ascii="Arial" w:hAnsi="Arial" w:cs="Arial"/>
          <w:sz w:val="24"/>
          <w:szCs w:val="24"/>
        </w:rPr>
        <w:t>olicitação de Cópia do Auto de Infração (AIT ou Foto) é apresentado quando o requerente quer ter a</w:t>
      </w:r>
      <w:r w:rsidR="000D5780">
        <w:rPr>
          <w:rFonts w:ascii="Arial" w:hAnsi="Arial" w:cs="Arial"/>
          <w:sz w:val="24"/>
          <w:szCs w:val="24"/>
        </w:rPr>
        <w:t>cesso ao Auto de Infração de Trâ</w:t>
      </w:r>
      <w:r w:rsidRPr="00546450">
        <w:rPr>
          <w:rFonts w:ascii="Arial" w:hAnsi="Arial" w:cs="Arial"/>
          <w:sz w:val="24"/>
          <w:szCs w:val="24"/>
        </w:rPr>
        <w:t>nsito aplicado manualmente ou através de equipamento eletrônico (fotografias).</w:t>
      </w:r>
    </w:p>
    <w:p w:rsidR="00546450" w:rsidRPr="00546450" w:rsidRDefault="000D5780" w:rsidP="00546450">
      <w:pPr>
        <w:spacing w:before="120" w:after="120"/>
        <w:jc w:val="both"/>
        <w:rPr>
          <w:rFonts w:ascii="Arial" w:hAnsi="Arial" w:cs="Arial"/>
          <w:sz w:val="24"/>
          <w:szCs w:val="24"/>
        </w:rPr>
      </w:pPr>
      <w:r>
        <w:rPr>
          <w:rFonts w:ascii="Arial" w:hAnsi="Arial" w:cs="Arial"/>
          <w:sz w:val="24"/>
          <w:szCs w:val="24"/>
        </w:rPr>
        <w:t>Este p</w:t>
      </w:r>
      <w:r w:rsidR="00546450" w:rsidRPr="00546450">
        <w:rPr>
          <w:rFonts w:ascii="Arial" w:hAnsi="Arial" w:cs="Arial"/>
          <w:sz w:val="24"/>
          <w:szCs w:val="24"/>
        </w:rPr>
        <w:t>edido é realizado via processo administrativo.</w:t>
      </w:r>
    </w:p>
    <w:p w:rsidR="00546450" w:rsidRDefault="00546450" w:rsidP="00546450">
      <w:pPr>
        <w:spacing w:before="120" w:after="120"/>
        <w:jc w:val="both"/>
        <w:rPr>
          <w:rFonts w:ascii="Arial" w:hAnsi="Arial" w:cs="Arial"/>
          <w:b/>
          <w:sz w:val="24"/>
          <w:szCs w:val="24"/>
        </w:rPr>
      </w:pPr>
    </w:p>
    <w:p w:rsidR="00546450" w:rsidRDefault="00546450" w:rsidP="00546450">
      <w:pPr>
        <w:spacing w:before="120" w:after="120"/>
        <w:jc w:val="both"/>
        <w:rPr>
          <w:rFonts w:ascii="Arial" w:hAnsi="Arial" w:cs="Arial"/>
          <w:sz w:val="24"/>
          <w:szCs w:val="24"/>
        </w:rPr>
      </w:pPr>
      <w:r w:rsidRPr="00A67E82">
        <w:rPr>
          <w:rFonts w:ascii="Arial" w:hAnsi="Arial" w:cs="Arial"/>
          <w:b/>
          <w:sz w:val="24"/>
          <w:szCs w:val="24"/>
        </w:rPr>
        <w:t>2. Como acessar o serviço</w:t>
      </w:r>
      <w:r w:rsidRPr="000D5780">
        <w:rPr>
          <w:rFonts w:ascii="Arial" w:hAnsi="Arial" w:cs="Arial"/>
          <w:b/>
          <w:sz w:val="24"/>
          <w:szCs w:val="24"/>
        </w:rPr>
        <w:t>:</w:t>
      </w:r>
    </w:p>
    <w:p w:rsidR="000D5780" w:rsidRPr="006E7C79" w:rsidRDefault="000D5780" w:rsidP="000D578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w:t>
      </w:r>
      <w:r w:rsidRPr="006E7C79">
        <w:rPr>
          <w:rFonts w:ascii="Arial" w:eastAsia="Times New Roman" w:hAnsi="Arial" w:cs="Arial"/>
          <w:color w:val="000000"/>
          <w:sz w:val="24"/>
          <w:szCs w:val="24"/>
          <w:lang w:eastAsia="pt-BR"/>
        </w:rPr>
        <w:t>omparecer</w:t>
      </w:r>
      <w:r w:rsidR="0028264F">
        <w:rPr>
          <w:rFonts w:ascii="Arial" w:eastAsia="Times New Roman" w:hAnsi="Arial" w:cs="Arial"/>
          <w:color w:val="000000"/>
          <w:sz w:val="24"/>
          <w:szCs w:val="24"/>
          <w:lang w:eastAsia="pt-BR"/>
        </w:rPr>
        <w:t xml:space="preserve"> a um Posto de Atendimento</w:t>
      </w:r>
      <w:r w:rsidRPr="006E7C79">
        <w:rPr>
          <w:rFonts w:ascii="Arial" w:eastAsia="Times New Roman" w:hAnsi="Arial" w:cs="Arial"/>
          <w:color w:val="000000"/>
          <w:sz w:val="24"/>
          <w:szCs w:val="24"/>
          <w:lang w:eastAsia="pt-BR"/>
        </w:rPr>
        <w:t xml:space="preserve">, com </w:t>
      </w:r>
      <w:r>
        <w:rPr>
          <w:rFonts w:ascii="Arial" w:eastAsia="Times New Roman" w:hAnsi="Arial" w:cs="Arial"/>
          <w:color w:val="000000"/>
          <w:sz w:val="24"/>
          <w:szCs w:val="24"/>
          <w:lang w:eastAsia="pt-BR"/>
        </w:rPr>
        <w:t xml:space="preserve">a </w:t>
      </w:r>
      <w:r w:rsidRPr="006E7C79">
        <w:rPr>
          <w:rFonts w:ascii="Arial" w:eastAsia="Times New Roman" w:hAnsi="Arial" w:cs="Arial"/>
          <w:color w:val="000000"/>
          <w:sz w:val="24"/>
          <w:szCs w:val="24"/>
          <w:lang w:eastAsia="pt-BR"/>
        </w:rPr>
        <w:t xml:space="preserve">documentação necessária </w:t>
      </w:r>
      <w:r>
        <w:rPr>
          <w:rFonts w:ascii="Arial" w:eastAsia="Times New Roman" w:hAnsi="Arial" w:cs="Arial"/>
          <w:color w:val="000000"/>
          <w:sz w:val="24"/>
          <w:szCs w:val="24"/>
          <w:lang w:eastAsia="pt-BR"/>
        </w:rPr>
        <w:t>e obrigatória para a abertura do processo.</w:t>
      </w:r>
    </w:p>
    <w:p w:rsidR="00546450" w:rsidRDefault="00546450" w:rsidP="00546450">
      <w:pPr>
        <w:spacing w:before="120" w:after="120"/>
        <w:jc w:val="both"/>
        <w:rPr>
          <w:rFonts w:ascii="Arial" w:hAnsi="Arial" w:cs="Arial"/>
          <w:sz w:val="24"/>
          <w:szCs w:val="24"/>
        </w:rPr>
      </w:pPr>
    </w:p>
    <w:p w:rsidR="00546450" w:rsidRDefault="00546450" w:rsidP="00546450">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0D5780" w:rsidRPr="000D5780" w:rsidRDefault="000D5780" w:rsidP="00BB7A21">
      <w:pPr>
        <w:pStyle w:val="PargrafodaLista"/>
        <w:numPr>
          <w:ilvl w:val="0"/>
          <w:numId w:val="69"/>
        </w:numPr>
        <w:spacing w:before="120" w:after="120"/>
        <w:jc w:val="both"/>
        <w:rPr>
          <w:rFonts w:ascii="Arial" w:hAnsi="Arial" w:cs="Arial"/>
          <w:sz w:val="24"/>
          <w:szCs w:val="24"/>
        </w:rPr>
      </w:pPr>
      <w:r w:rsidRPr="000D5780">
        <w:rPr>
          <w:rFonts w:ascii="Arial" w:hAnsi="Arial" w:cs="Arial"/>
          <w:sz w:val="24"/>
          <w:szCs w:val="24"/>
        </w:rPr>
        <w:t>Requerimento preenchido e assinado;</w:t>
      </w:r>
    </w:p>
    <w:p w:rsidR="000D5780" w:rsidRPr="000D5780" w:rsidRDefault="000D5780" w:rsidP="00BB7A21">
      <w:pPr>
        <w:pStyle w:val="PargrafodaLista"/>
        <w:numPr>
          <w:ilvl w:val="0"/>
          <w:numId w:val="69"/>
        </w:numPr>
        <w:spacing w:before="120" w:after="120"/>
        <w:jc w:val="both"/>
        <w:rPr>
          <w:rFonts w:ascii="Arial" w:hAnsi="Arial" w:cs="Arial"/>
          <w:sz w:val="24"/>
          <w:szCs w:val="24"/>
        </w:rPr>
      </w:pPr>
      <w:r w:rsidRPr="000D5780">
        <w:rPr>
          <w:rFonts w:ascii="Arial" w:hAnsi="Arial" w:cs="Arial"/>
          <w:sz w:val="24"/>
          <w:szCs w:val="24"/>
        </w:rPr>
        <w:t>Notificação de Autuação (cópia ou original) ou Auto de Infração ou documento emitido pela SMTR, através da página eletrônica www.rio.rj.gov.br/web/smtr, que conste a placa e o número do Auto de Infração de Trânsito ou Nada Consta do município do Rio de Janeiro;</w:t>
      </w:r>
    </w:p>
    <w:p w:rsidR="000D5780" w:rsidRPr="000D5780" w:rsidRDefault="000D5780" w:rsidP="00BB7A21">
      <w:pPr>
        <w:pStyle w:val="PargrafodaLista"/>
        <w:numPr>
          <w:ilvl w:val="0"/>
          <w:numId w:val="69"/>
        </w:numPr>
        <w:spacing w:before="120" w:after="120"/>
        <w:jc w:val="both"/>
        <w:rPr>
          <w:rFonts w:ascii="Arial" w:hAnsi="Arial" w:cs="Arial"/>
          <w:sz w:val="24"/>
          <w:szCs w:val="24"/>
        </w:rPr>
      </w:pPr>
      <w:r w:rsidRPr="000D5780">
        <w:rPr>
          <w:rFonts w:ascii="Arial" w:hAnsi="Arial" w:cs="Arial"/>
          <w:sz w:val="24"/>
          <w:szCs w:val="24"/>
        </w:rPr>
        <w:t>Certificado de Registro de Licenciamento de Veículo - CRLV (cópia);</w:t>
      </w:r>
    </w:p>
    <w:p w:rsidR="000D5780" w:rsidRPr="000D5780" w:rsidRDefault="000D5780" w:rsidP="00BB7A21">
      <w:pPr>
        <w:pStyle w:val="PargrafodaLista"/>
        <w:numPr>
          <w:ilvl w:val="0"/>
          <w:numId w:val="69"/>
        </w:numPr>
        <w:spacing w:before="120" w:after="120"/>
        <w:jc w:val="both"/>
        <w:rPr>
          <w:rFonts w:ascii="Arial" w:hAnsi="Arial" w:cs="Arial"/>
          <w:sz w:val="24"/>
          <w:szCs w:val="24"/>
        </w:rPr>
      </w:pPr>
      <w:r w:rsidRPr="000D5780">
        <w:rPr>
          <w:rFonts w:ascii="Arial" w:hAnsi="Arial" w:cs="Arial"/>
          <w:sz w:val="24"/>
          <w:szCs w:val="24"/>
        </w:rPr>
        <w:t>Carteira Nacional de Habilitação (cópia) ou outro documento de identificação que comprove a assinatura do requerente. Quando Pessoa Jurídica, documento comprovando a representação;</w:t>
      </w:r>
    </w:p>
    <w:p w:rsidR="00546450" w:rsidRPr="000D5780" w:rsidRDefault="000D5780" w:rsidP="00BB7A21">
      <w:pPr>
        <w:pStyle w:val="PargrafodaLista"/>
        <w:numPr>
          <w:ilvl w:val="0"/>
          <w:numId w:val="69"/>
        </w:numPr>
        <w:spacing w:before="120" w:after="120"/>
        <w:jc w:val="both"/>
        <w:rPr>
          <w:rFonts w:ascii="Arial" w:hAnsi="Arial" w:cs="Arial"/>
          <w:sz w:val="24"/>
          <w:szCs w:val="24"/>
        </w:rPr>
      </w:pPr>
      <w:r w:rsidRPr="000D5780">
        <w:rPr>
          <w:rFonts w:ascii="Arial" w:hAnsi="Arial" w:cs="Arial"/>
          <w:sz w:val="24"/>
          <w:szCs w:val="24"/>
        </w:rPr>
        <w:t>Procuração, quando for o caso.</w:t>
      </w:r>
    </w:p>
    <w:p w:rsidR="000D5780" w:rsidRDefault="000D5780" w:rsidP="00546450">
      <w:pPr>
        <w:spacing w:before="120" w:after="120"/>
        <w:jc w:val="both"/>
        <w:rPr>
          <w:rFonts w:ascii="Arial" w:hAnsi="Arial" w:cs="Arial"/>
          <w:sz w:val="24"/>
          <w:szCs w:val="24"/>
        </w:rPr>
      </w:pPr>
    </w:p>
    <w:p w:rsidR="00546450" w:rsidRPr="00A67E82" w:rsidRDefault="00546450" w:rsidP="00546450">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546450" w:rsidRDefault="000D5780" w:rsidP="00546450">
      <w:pPr>
        <w:spacing w:before="120" w:after="120"/>
        <w:jc w:val="both"/>
        <w:rPr>
          <w:rFonts w:ascii="Arial" w:hAnsi="Arial" w:cs="Arial"/>
          <w:sz w:val="24"/>
          <w:szCs w:val="24"/>
        </w:rPr>
      </w:pPr>
      <w:r>
        <w:rPr>
          <w:rFonts w:ascii="Arial" w:hAnsi="Arial" w:cs="Arial"/>
          <w:sz w:val="24"/>
          <w:szCs w:val="24"/>
        </w:rPr>
        <w:t>30 dias úteis.</w:t>
      </w:r>
    </w:p>
    <w:p w:rsidR="000D5780" w:rsidRDefault="000D5780" w:rsidP="00546450">
      <w:pPr>
        <w:spacing w:before="120" w:after="120"/>
        <w:jc w:val="both"/>
        <w:rPr>
          <w:rFonts w:ascii="Arial" w:hAnsi="Arial" w:cs="Arial"/>
          <w:sz w:val="24"/>
          <w:szCs w:val="24"/>
        </w:rPr>
      </w:pPr>
    </w:p>
    <w:p w:rsidR="000D5780" w:rsidRDefault="000D5780">
      <w:pPr>
        <w:rPr>
          <w:rFonts w:ascii="Arial" w:hAnsi="Arial" w:cs="Arial"/>
          <w:b/>
          <w:sz w:val="24"/>
          <w:szCs w:val="24"/>
        </w:rPr>
      </w:pPr>
      <w:r>
        <w:rPr>
          <w:rFonts w:ascii="Arial" w:hAnsi="Arial" w:cs="Arial"/>
          <w:b/>
          <w:sz w:val="24"/>
          <w:szCs w:val="24"/>
        </w:rPr>
        <w:br w:type="page"/>
      </w:r>
    </w:p>
    <w:p w:rsidR="00546450" w:rsidRPr="00A67E82" w:rsidRDefault="00546450" w:rsidP="00546450">
      <w:pPr>
        <w:spacing w:before="120" w:after="120"/>
        <w:jc w:val="both"/>
        <w:rPr>
          <w:rFonts w:ascii="Arial" w:hAnsi="Arial" w:cs="Arial"/>
          <w:b/>
          <w:sz w:val="24"/>
          <w:szCs w:val="24"/>
        </w:rPr>
      </w:pPr>
      <w:r>
        <w:rPr>
          <w:rFonts w:ascii="Arial" w:hAnsi="Arial" w:cs="Arial"/>
          <w:b/>
          <w:sz w:val="24"/>
          <w:szCs w:val="24"/>
        </w:rPr>
        <w:lastRenderedPageBreak/>
        <w:t>5. Informações complementares:</w:t>
      </w:r>
    </w:p>
    <w:p w:rsidR="000D5780" w:rsidRPr="006E7C79" w:rsidRDefault="000D5780" w:rsidP="000D578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É possível solicitar até 10 cópias de Autos de Infração por requerimento para o mesmo veículo. A cópia do Auto de infração corresponde à cópia do talão preenchido pelo agente atuante (guarda de trânsito) ou à </w:t>
      </w:r>
      <w:r>
        <w:rPr>
          <w:rFonts w:ascii="Arial" w:eastAsia="Times New Roman" w:hAnsi="Arial" w:cs="Arial"/>
          <w:color w:val="000000"/>
          <w:sz w:val="24"/>
          <w:szCs w:val="24"/>
          <w:lang w:eastAsia="pt-BR"/>
        </w:rPr>
        <w:t>foto do momento da infração. A C</w:t>
      </w:r>
      <w:r w:rsidRPr="006E7C79">
        <w:rPr>
          <w:rFonts w:ascii="Arial" w:eastAsia="Times New Roman" w:hAnsi="Arial" w:cs="Arial"/>
          <w:color w:val="000000"/>
          <w:sz w:val="24"/>
          <w:szCs w:val="24"/>
          <w:lang w:eastAsia="pt-BR"/>
        </w:rPr>
        <w:t xml:space="preserve">ópia do </w:t>
      </w:r>
      <w:r>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 xml:space="preserve">uto de </w:t>
      </w:r>
      <w:r>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nfração pode ser usada para dar entrada no recurso de multa, como comprovação das alegações da defesa.</w:t>
      </w:r>
    </w:p>
    <w:p w:rsidR="000D5780" w:rsidRPr="006E7C79" w:rsidRDefault="000D5780" w:rsidP="000D578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 fotos podem ser vistas e ampliadas acessando o site da Secretaria Municipal de Transportes www.rio.rj.gov.br/web/smtr/ &gt; Multas / Trânsito &gt; Consulta a multas. Preencha os campos Auto de Infração e Código de Acesso Internet, ambos informados na Notificação de Autuação. Ou acesse o </w:t>
      </w:r>
      <w:r>
        <w:rPr>
          <w:rFonts w:ascii="Arial" w:eastAsia="Times New Roman" w:hAnsi="Arial" w:cs="Arial"/>
          <w:color w:val="000000"/>
          <w:sz w:val="24"/>
          <w:szCs w:val="24"/>
          <w:lang w:eastAsia="pt-BR"/>
        </w:rPr>
        <w:t>Nada Consta, em</w:t>
      </w:r>
      <w:r w:rsidRPr="006E7C79">
        <w:rPr>
          <w:rFonts w:ascii="Arial" w:eastAsia="Times New Roman" w:hAnsi="Arial" w:cs="Arial"/>
          <w:color w:val="000000"/>
          <w:sz w:val="24"/>
          <w:szCs w:val="24"/>
          <w:lang w:eastAsia="pt-BR"/>
        </w:rPr>
        <w:t> http://www0.rio.rj.gov.br/multas/</w:t>
      </w:r>
    </w:p>
    <w:p w:rsidR="000D5780" w:rsidRDefault="000D5780" w:rsidP="000D578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As fotos são disponibilizadas na internet por 90 dias a partir da Data de Processamento da notificação.</w:t>
      </w:r>
    </w:p>
    <w:p w:rsidR="00546450" w:rsidRDefault="00546450" w:rsidP="00546450">
      <w:pPr>
        <w:spacing w:before="120" w:after="120"/>
        <w:jc w:val="both"/>
        <w:rPr>
          <w:rFonts w:ascii="Arial" w:hAnsi="Arial" w:cs="Arial"/>
          <w:sz w:val="24"/>
          <w:szCs w:val="24"/>
        </w:rPr>
      </w:pPr>
    </w:p>
    <w:p w:rsidR="00546450" w:rsidRPr="007D555C" w:rsidRDefault="00546450" w:rsidP="00546450">
      <w:pPr>
        <w:spacing w:before="120" w:after="120"/>
        <w:jc w:val="both"/>
        <w:rPr>
          <w:rFonts w:ascii="Arial" w:hAnsi="Arial" w:cs="Arial"/>
          <w:b/>
          <w:sz w:val="24"/>
          <w:szCs w:val="24"/>
        </w:rPr>
      </w:pPr>
      <w:r>
        <w:rPr>
          <w:rFonts w:ascii="Arial" w:hAnsi="Arial" w:cs="Arial"/>
          <w:b/>
          <w:sz w:val="24"/>
          <w:szCs w:val="24"/>
        </w:rPr>
        <w:t>6</w:t>
      </w:r>
      <w:r w:rsidRPr="007D555C">
        <w:rPr>
          <w:rFonts w:ascii="Arial" w:hAnsi="Arial" w:cs="Arial"/>
          <w:b/>
          <w:sz w:val="24"/>
          <w:szCs w:val="24"/>
        </w:rPr>
        <w:t>. Locais e formas para manifestaç</w:t>
      </w:r>
      <w:r>
        <w:rPr>
          <w:rFonts w:ascii="Arial" w:hAnsi="Arial" w:cs="Arial"/>
          <w:b/>
          <w:sz w:val="24"/>
          <w:szCs w:val="24"/>
        </w:rPr>
        <w:t>ão sobre o</w:t>
      </w:r>
      <w:r w:rsidRPr="007D555C">
        <w:rPr>
          <w:rFonts w:ascii="Arial" w:hAnsi="Arial" w:cs="Arial"/>
          <w:b/>
          <w:sz w:val="24"/>
          <w:szCs w:val="24"/>
        </w:rPr>
        <w:t xml:space="preserve"> serviço:</w:t>
      </w:r>
    </w:p>
    <w:p w:rsidR="00546450" w:rsidRPr="007D555C" w:rsidRDefault="00546450" w:rsidP="00546450">
      <w:pPr>
        <w:spacing w:before="120" w:after="120"/>
        <w:jc w:val="both"/>
        <w:rPr>
          <w:rFonts w:ascii="Arial" w:hAnsi="Arial" w:cs="Arial"/>
          <w:sz w:val="24"/>
          <w:szCs w:val="24"/>
        </w:rPr>
      </w:pPr>
      <w:r w:rsidRPr="007D555C">
        <w:rPr>
          <w:rFonts w:ascii="Arial" w:hAnsi="Arial" w:cs="Arial"/>
          <w:sz w:val="24"/>
          <w:szCs w:val="24"/>
        </w:rPr>
        <w:t>Caso queira se manifestar quanto ao serviço solicitado, poderá fazê-lo pelos canais de atendimento descritos na inicial desta carta.</w:t>
      </w:r>
    </w:p>
    <w:p w:rsidR="000D5780" w:rsidRDefault="000D5780">
      <w:pPr>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highlight w:val="yellow"/>
          <w:lang w:eastAsia="pt-BR"/>
        </w:rPr>
        <w:br w:type="page"/>
      </w:r>
    </w:p>
    <w:p w:rsidR="00546450" w:rsidRDefault="000D5780" w:rsidP="00CA2224">
      <w:pPr>
        <w:pStyle w:val="Cabealho2"/>
      </w:pPr>
      <w:bookmarkStart w:id="28" w:name="_Toc531009489"/>
      <w:r w:rsidRPr="000D5780">
        <w:lastRenderedPageBreak/>
        <w:t>Solicitação de Cópia de Aviso de Recebimento</w:t>
      </w:r>
      <w:bookmarkEnd w:id="28"/>
    </w:p>
    <w:p w:rsidR="00CA2224" w:rsidRPr="00CA2224" w:rsidRDefault="00CA2224" w:rsidP="00E855B9">
      <w:pPr>
        <w:spacing w:line="240" w:lineRule="auto"/>
        <w:rPr>
          <w:lang w:eastAsia="pt-BR"/>
        </w:rPr>
      </w:pPr>
    </w:p>
    <w:p w:rsidR="000D5780" w:rsidRPr="006B1629" w:rsidRDefault="000D5780" w:rsidP="000D5780">
      <w:pPr>
        <w:spacing w:before="120" w:after="120"/>
        <w:jc w:val="both"/>
        <w:rPr>
          <w:rFonts w:ascii="Arial" w:hAnsi="Arial" w:cs="Arial"/>
          <w:b/>
          <w:sz w:val="24"/>
          <w:szCs w:val="24"/>
        </w:rPr>
      </w:pPr>
      <w:r w:rsidRPr="006B1629">
        <w:rPr>
          <w:rFonts w:ascii="Arial" w:hAnsi="Arial" w:cs="Arial"/>
          <w:b/>
          <w:sz w:val="24"/>
          <w:szCs w:val="24"/>
        </w:rPr>
        <w:t>1. O que é o serviço:</w:t>
      </w:r>
    </w:p>
    <w:p w:rsidR="000D5780" w:rsidRPr="000D5780" w:rsidRDefault="000D5780" w:rsidP="000D5780">
      <w:pPr>
        <w:spacing w:before="120" w:after="120"/>
        <w:jc w:val="both"/>
        <w:rPr>
          <w:rFonts w:ascii="Arial" w:hAnsi="Arial" w:cs="Arial"/>
          <w:sz w:val="24"/>
          <w:szCs w:val="24"/>
        </w:rPr>
      </w:pPr>
      <w:r w:rsidRPr="000D5780">
        <w:rPr>
          <w:rFonts w:ascii="Arial" w:hAnsi="Arial" w:cs="Arial"/>
          <w:sz w:val="24"/>
          <w:szCs w:val="24"/>
        </w:rPr>
        <w:t xml:space="preserve">A </w:t>
      </w:r>
      <w:r>
        <w:rPr>
          <w:rFonts w:ascii="Arial" w:hAnsi="Arial" w:cs="Arial"/>
          <w:sz w:val="24"/>
          <w:szCs w:val="24"/>
        </w:rPr>
        <w:t>s</w:t>
      </w:r>
      <w:r w:rsidRPr="000D5780">
        <w:rPr>
          <w:rFonts w:ascii="Arial" w:hAnsi="Arial" w:cs="Arial"/>
          <w:sz w:val="24"/>
          <w:szCs w:val="24"/>
        </w:rPr>
        <w:t>olicitação de Cópia do Aviso de Recebimento (AR) é apresentado quando o requerente quer ter acesso ao comprovan</w:t>
      </w:r>
      <w:r>
        <w:rPr>
          <w:rFonts w:ascii="Arial" w:hAnsi="Arial" w:cs="Arial"/>
          <w:sz w:val="24"/>
          <w:szCs w:val="24"/>
        </w:rPr>
        <w:t>te de entrega da notificação do Auto de Infração d</w:t>
      </w:r>
      <w:r w:rsidRPr="000D5780">
        <w:rPr>
          <w:rFonts w:ascii="Arial" w:hAnsi="Arial" w:cs="Arial"/>
          <w:sz w:val="24"/>
          <w:szCs w:val="24"/>
        </w:rPr>
        <w:t xml:space="preserve">e </w:t>
      </w:r>
      <w:r>
        <w:rPr>
          <w:rFonts w:ascii="Arial" w:hAnsi="Arial" w:cs="Arial"/>
          <w:sz w:val="24"/>
          <w:szCs w:val="24"/>
        </w:rPr>
        <w:t>T</w:t>
      </w:r>
      <w:r w:rsidRPr="000D5780">
        <w:rPr>
          <w:rFonts w:ascii="Arial" w:hAnsi="Arial" w:cs="Arial"/>
          <w:sz w:val="24"/>
          <w:szCs w:val="24"/>
        </w:rPr>
        <w:t>r</w:t>
      </w:r>
      <w:r>
        <w:rPr>
          <w:rFonts w:ascii="Arial" w:hAnsi="Arial" w:cs="Arial"/>
          <w:sz w:val="24"/>
          <w:szCs w:val="24"/>
        </w:rPr>
        <w:t>â</w:t>
      </w:r>
      <w:r w:rsidRPr="000D5780">
        <w:rPr>
          <w:rFonts w:ascii="Arial" w:hAnsi="Arial" w:cs="Arial"/>
          <w:sz w:val="24"/>
          <w:szCs w:val="24"/>
        </w:rPr>
        <w:t>nsito.</w:t>
      </w:r>
    </w:p>
    <w:p w:rsidR="000D5780" w:rsidRDefault="000D5780" w:rsidP="000D5780">
      <w:pPr>
        <w:spacing w:before="120" w:after="120"/>
        <w:jc w:val="both"/>
        <w:rPr>
          <w:rFonts w:ascii="Arial" w:hAnsi="Arial" w:cs="Arial"/>
          <w:sz w:val="24"/>
          <w:szCs w:val="24"/>
        </w:rPr>
      </w:pPr>
      <w:r w:rsidRPr="000D5780">
        <w:rPr>
          <w:rFonts w:ascii="Arial" w:hAnsi="Arial" w:cs="Arial"/>
          <w:sz w:val="24"/>
          <w:szCs w:val="24"/>
        </w:rPr>
        <w:t>O pedido é realizado via processo administrativo.</w:t>
      </w:r>
    </w:p>
    <w:p w:rsidR="000D5780" w:rsidRDefault="000D5780" w:rsidP="000D5780">
      <w:pPr>
        <w:spacing w:before="120" w:after="120"/>
        <w:jc w:val="both"/>
        <w:rPr>
          <w:rFonts w:ascii="Arial" w:hAnsi="Arial" w:cs="Arial"/>
          <w:sz w:val="24"/>
          <w:szCs w:val="24"/>
        </w:rPr>
      </w:pPr>
    </w:p>
    <w:p w:rsidR="000D5780" w:rsidRDefault="000D5780" w:rsidP="000D5780">
      <w:pPr>
        <w:spacing w:before="120" w:after="120"/>
        <w:jc w:val="both"/>
        <w:rPr>
          <w:rFonts w:ascii="Arial" w:hAnsi="Arial" w:cs="Arial"/>
          <w:sz w:val="24"/>
          <w:szCs w:val="24"/>
        </w:rPr>
      </w:pPr>
      <w:r w:rsidRPr="00A67E82">
        <w:rPr>
          <w:rFonts w:ascii="Arial" w:hAnsi="Arial" w:cs="Arial"/>
          <w:b/>
          <w:sz w:val="24"/>
          <w:szCs w:val="24"/>
        </w:rPr>
        <w:t>2. Como acessar o serviço</w:t>
      </w:r>
      <w:r>
        <w:rPr>
          <w:rFonts w:ascii="Arial" w:hAnsi="Arial" w:cs="Arial"/>
          <w:sz w:val="24"/>
          <w:szCs w:val="24"/>
        </w:rPr>
        <w:t>:</w:t>
      </w:r>
    </w:p>
    <w:p w:rsidR="000D5780" w:rsidRPr="006E7C79" w:rsidRDefault="000D5780" w:rsidP="000D578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w:t>
      </w:r>
      <w:r w:rsidRPr="006E7C79">
        <w:rPr>
          <w:rFonts w:ascii="Arial" w:eastAsia="Times New Roman" w:hAnsi="Arial" w:cs="Arial"/>
          <w:color w:val="000000"/>
          <w:sz w:val="24"/>
          <w:szCs w:val="24"/>
          <w:lang w:eastAsia="pt-BR"/>
        </w:rPr>
        <w:t>omparecer</w:t>
      </w:r>
      <w:r w:rsidR="00D11DBE">
        <w:rPr>
          <w:rFonts w:ascii="Arial" w:eastAsia="Times New Roman" w:hAnsi="Arial" w:cs="Arial"/>
          <w:color w:val="000000"/>
          <w:sz w:val="24"/>
          <w:szCs w:val="24"/>
          <w:lang w:eastAsia="pt-BR"/>
        </w:rPr>
        <w:t xml:space="preserve"> a um Posto de Atendimento</w:t>
      </w:r>
      <w:r w:rsidRPr="006E7C79">
        <w:rPr>
          <w:rFonts w:ascii="Arial" w:eastAsia="Times New Roman" w:hAnsi="Arial" w:cs="Arial"/>
          <w:color w:val="000000"/>
          <w:sz w:val="24"/>
          <w:szCs w:val="24"/>
          <w:lang w:eastAsia="pt-BR"/>
        </w:rPr>
        <w:t xml:space="preserve">, com </w:t>
      </w:r>
      <w:r>
        <w:rPr>
          <w:rFonts w:ascii="Arial" w:eastAsia="Times New Roman" w:hAnsi="Arial" w:cs="Arial"/>
          <w:color w:val="000000"/>
          <w:sz w:val="24"/>
          <w:szCs w:val="24"/>
          <w:lang w:eastAsia="pt-BR"/>
        </w:rPr>
        <w:t xml:space="preserve">a </w:t>
      </w:r>
      <w:r w:rsidRPr="006E7C79">
        <w:rPr>
          <w:rFonts w:ascii="Arial" w:eastAsia="Times New Roman" w:hAnsi="Arial" w:cs="Arial"/>
          <w:color w:val="000000"/>
          <w:sz w:val="24"/>
          <w:szCs w:val="24"/>
          <w:lang w:eastAsia="pt-BR"/>
        </w:rPr>
        <w:t xml:space="preserve">documentação necessária </w:t>
      </w:r>
      <w:r>
        <w:rPr>
          <w:rFonts w:ascii="Arial" w:eastAsia="Times New Roman" w:hAnsi="Arial" w:cs="Arial"/>
          <w:color w:val="000000"/>
          <w:sz w:val="24"/>
          <w:szCs w:val="24"/>
          <w:lang w:eastAsia="pt-BR"/>
        </w:rPr>
        <w:t>e obrigatória para a abertura do processo.</w:t>
      </w:r>
    </w:p>
    <w:p w:rsidR="000D5780" w:rsidRDefault="000D5780" w:rsidP="000D5780">
      <w:pPr>
        <w:spacing w:before="120" w:after="120"/>
        <w:jc w:val="both"/>
        <w:rPr>
          <w:rFonts w:ascii="Arial" w:hAnsi="Arial" w:cs="Arial"/>
          <w:sz w:val="24"/>
          <w:szCs w:val="24"/>
        </w:rPr>
      </w:pPr>
    </w:p>
    <w:p w:rsidR="000D5780" w:rsidRDefault="000D5780" w:rsidP="000D5780">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0D5780" w:rsidRPr="000D5780" w:rsidRDefault="000D5780" w:rsidP="00BB7A21">
      <w:pPr>
        <w:pStyle w:val="PargrafodaLista"/>
        <w:numPr>
          <w:ilvl w:val="0"/>
          <w:numId w:val="70"/>
        </w:numPr>
        <w:spacing w:before="120" w:after="120"/>
        <w:jc w:val="both"/>
        <w:rPr>
          <w:rFonts w:ascii="Arial" w:hAnsi="Arial" w:cs="Arial"/>
          <w:b/>
          <w:sz w:val="24"/>
          <w:szCs w:val="24"/>
        </w:rPr>
      </w:pPr>
      <w:r w:rsidRPr="000D5780">
        <w:rPr>
          <w:rFonts w:ascii="Arial" w:hAnsi="Arial" w:cs="Arial"/>
          <w:sz w:val="24"/>
          <w:szCs w:val="24"/>
        </w:rPr>
        <w:t>Requerimento preenchido e assinado;</w:t>
      </w:r>
    </w:p>
    <w:p w:rsidR="000D5780" w:rsidRPr="000D5780" w:rsidRDefault="000D5780" w:rsidP="00BB7A21">
      <w:pPr>
        <w:pStyle w:val="PargrafodaLista"/>
        <w:numPr>
          <w:ilvl w:val="0"/>
          <w:numId w:val="70"/>
        </w:numPr>
        <w:spacing w:before="120" w:after="120"/>
        <w:jc w:val="both"/>
        <w:rPr>
          <w:rFonts w:ascii="Arial" w:hAnsi="Arial" w:cs="Arial"/>
          <w:sz w:val="24"/>
          <w:szCs w:val="24"/>
        </w:rPr>
      </w:pPr>
      <w:r w:rsidRPr="000D5780">
        <w:rPr>
          <w:rFonts w:ascii="Arial" w:hAnsi="Arial" w:cs="Arial"/>
          <w:sz w:val="24"/>
          <w:szCs w:val="24"/>
        </w:rPr>
        <w:t>Notificação de Autuação (copia ou original) ou Auto de Infração ou documento emitido pela SMTR, através da página eletrônica http://www0.rio.rj.gov.br/multas/, que conste a placa e o número do Auto de Infração de Trânsito ou Nada Consta do município do Rio de Janeiro;</w:t>
      </w:r>
    </w:p>
    <w:p w:rsidR="000D5780" w:rsidRPr="000D5780" w:rsidRDefault="000D5780" w:rsidP="00BB7A21">
      <w:pPr>
        <w:pStyle w:val="PargrafodaLista"/>
        <w:numPr>
          <w:ilvl w:val="0"/>
          <w:numId w:val="70"/>
        </w:numPr>
        <w:spacing w:before="120" w:after="120"/>
        <w:jc w:val="both"/>
        <w:rPr>
          <w:rFonts w:ascii="Arial" w:hAnsi="Arial" w:cs="Arial"/>
          <w:sz w:val="24"/>
          <w:szCs w:val="24"/>
        </w:rPr>
      </w:pPr>
      <w:r w:rsidRPr="000D5780">
        <w:rPr>
          <w:rFonts w:ascii="Arial" w:hAnsi="Arial" w:cs="Arial"/>
          <w:sz w:val="24"/>
          <w:szCs w:val="24"/>
        </w:rPr>
        <w:t>Certificado de Registro de Licenciamento de Veículo - CRLV (cópia);</w:t>
      </w:r>
    </w:p>
    <w:p w:rsidR="000D5780" w:rsidRPr="000D5780" w:rsidRDefault="000D5780" w:rsidP="00BB7A21">
      <w:pPr>
        <w:pStyle w:val="PargrafodaLista"/>
        <w:numPr>
          <w:ilvl w:val="0"/>
          <w:numId w:val="70"/>
        </w:numPr>
        <w:spacing w:before="120" w:after="120"/>
        <w:jc w:val="both"/>
        <w:rPr>
          <w:rFonts w:ascii="Arial" w:hAnsi="Arial" w:cs="Arial"/>
          <w:sz w:val="24"/>
          <w:szCs w:val="24"/>
        </w:rPr>
      </w:pPr>
      <w:r w:rsidRPr="000D5780">
        <w:rPr>
          <w:rFonts w:ascii="Arial" w:hAnsi="Arial" w:cs="Arial"/>
          <w:sz w:val="24"/>
          <w:szCs w:val="24"/>
        </w:rPr>
        <w:t>Carteira Nacional de Habilitação (cópia) ou outro documento de identificação que comprove a assinatura do requerente. Quando Pessoa Jurídica, documento comprovando a representação;</w:t>
      </w:r>
    </w:p>
    <w:p w:rsidR="000D5780" w:rsidRPr="000D5780" w:rsidRDefault="000D5780" w:rsidP="00BB7A21">
      <w:pPr>
        <w:pStyle w:val="PargrafodaLista"/>
        <w:numPr>
          <w:ilvl w:val="0"/>
          <w:numId w:val="70"/>
        </w:numPr>
        <w:spacing w:before="120" w:after="120"/>
        <w:jc w:val="both"/>
        <w:rPr>
          <w:rFonts w:ascii="Arial" w:hAnsi="Arial" w:cs="Arial"/>
          <w:sz w:val="24"/>
          <w:szCs w:val="24"/>
        </w:rPr>
      </w:pPr>
      <w:r w:rsidRPr="000D5780">
        <w:rPr>
          <w:rFonts w:ascii="Arial" w:hAnsi="Arial" w:cs="Arial"/>
          <w:sz w:val="24"/>
          <w:szCs w:val="24"/>
        </w:rPr>
        <w:t>Procuração, quando for o caso.</w:t>
      </w:r>
    </w:p>
    <w:p w:rsidR="000D5780" w:rsidRDefault="000D5780" w:rsidP="000D5780">
      <w:pPr>
        <w:spacing w:before="120" w:after="120"/>
        <w:jc w:val="both"/>
        <w:rPr>
          <w:rFonts w:ascii="Arial" w:hAnsi="Arial" w:cs="Arial"/>
          <w:sz w:val="24"/>
          <w:szCs w:val="24"/>
        </w:rPr>
      </w:pPr>
    </w:p>
    <w:p w:rsidR="000D5780" w:rsidRPr="00A67E82" w:rsidRDefault="000D5780" w:rsidP="000D5780">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0D5780" w:rsidRDefault="00CA2224" w:rsidP="000D5780">
      <w:pPr>
        <w:spacing w:before="120" w:after="120"/>
        <w:jc w:val="both"/>
        <w:rPr>
          <w:rFonts w:ascii="Arial" w:hAnsi="Arial" w:cs="Arial"/>
          <w:sz w:val="24"/>
          <w:szCs w:val="24"/>
        </w:rPr>
      </w:pPr>
      <w:r>
        <w:rPr>
          <w:rFonts w:ascii="Arial" w:hAnsi="Arial" w:cs="Arial"/>
          <w:sz w:val="24"/>
          <w:szCs w:val="24"/>
        </w:rPr>
        <w:t>30 dias úteis.</w:t>
      </w:r>
    </w:p>
    <w:p w:rsidR="00CA2224" w:rsidRDefault="00CA2224" w:rsidP="000D5780">
      <w:pPr>
        <w:spacing w:before="120" w:after="120"/>
        <w:jc w:val="both"/>
        <w:rPr>
          <w:rFonts w:ascii="Arial" w:hAnsi="Arial" w:cs="Arial"/>
          <w:sz w:val="24"/>
          <w:szCs w:val="24"/>
        </w:rPr>
      </w:pPr>
    </w:p>
    <w:p w:rsidR="00CA2224" w:rsidRDefault="00CA2224">
      <w:pPr>
        <w:rPr>
          <w:rFonts w:ascii="Arial" w:hAnsi="Arial" w:cs="Arial"/>
          <w:b/>
          <w:sz w:val="24"/>
          <w:szCs w:val="24"/>
        </w:rPr>
      </w:pPr>
      <w:r>
        <w:rPr>
          <w:rFonts w:ascii="Arial" w:hAnsi="Arial" w:cs="Arial"/>
          <w:b/>
          <w:sz w:val="24"/>
          <w:szCs w:val="24"/>
        </w:rPr>
        <w:br w:type="page"/>
      </w:r>
    </w:p>
    <w:p w:rsidR="000D5780" w:rsidRPr="00A67E82" w:rsidRDefault="000D5780" w:rsidP="000D5780">
      <w:pPr>
        <w:spacing w:before="120" w:after="120"/>
        <w:jc w:val="both"/>
        <w:rPr>
          <w:rFonts w:ascii="Arial" w:hAnsi="Arial" w:cs="Arial"/>
          <w:b/>
          <w:sz w:val="24"/>
          <w:szCs w:val="24"/>
        </w:rPr>
      </w:pPr>
      <w:r>
        <w:rPr>
          <w:rFonts w:ascii="Arial" w:hAnsi="Arial" w:cs="Arial"/>
          <w:b/>
          <w:sz w:val="24"/>
          <w:szCs w:val="24"/>
        </w:rPr>
        <w:lastRenderedPageBreak/>
        <w:t>5. Informações complementares:</w:t>
      </w:r>
    </w:p>
    <w:p w:rsidR="00CA2224" w:rsidRDefault="00CA2224" w:rsidP="00CA2224">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É possível solicitar até 10 cópias de A</w:t>
      </w:r>
      <w:r>
        <w:rPr>
          <w:rFonts w:ascii="Arial" w:eastAsia="Times New Roman" w:hAnsi="Arial" w:cs="Arial"/>
          <w:color w:val="000000"/>
          <w:sz w:val="24"/>
          <w:szCs w:val="24"/>
          <w:lang w:eastAsia="pt-BR"/>
        </w:rPr>
        <w:t xml:space="preserve">viso de </w:t>
      </w:r>
      <w:r w:rsidRPr="006E7C79">
        <w:rPr>
          <w:rFonts w:ascii="Arial" w:eastAsia="Times New Roman" w:hAnsi="Arial" w:cs="Arial"/>
          <w:color w:val="000000"/>
          <w:sz w:val="24"/>
          <w:szCs w:val="24"/>
          <w:lang w:eastAsia="pt-BR"/>
        </w:rPr>
        <w:t>R</w:t>
      </w:r>
      <w:r>
        <w:rPr>
          <w:rFonts w:ascii="Arial" w:eastAsia="Times New Roman" w:hAnsi="Arial" w:cs="Arial"/>
          <w:color w:val="000000"/>
          <w:sz w:val="24"/>
          <w:szCs w:val="24"/>
          <w:lang w:eastAsia="pt-BR"/>
        </w:rPr>
        <w:t>ecebimento</w:t>
      </w:r>
      <w:r w:rsidRPr="006E7C79">
        <w:rPr>
          <w:rFonts w:ascii="Arial" w:eastAsia="Times New Roman" w:hAnsi="Arial" w:cs="Arial"/>
          <w:color w:val="000000"/>
          <w:sz w:val="24"/>
          <w:szCs w:val="24"/>
          <w:lang w:eastAsia="pt-BR"/>
        </w:rPr>
        <w:t xml:space="preserve"> por requerimento para o mesmo veículo. A cópia do Auto de infração corresponde à cópia do talão preenchido pelo agente atuante (guarda de trânsito) ou à </w:t>
      </w:r>
      <w:r>
        <w:rPr>
          <w:rFonts w:ascii="Arial" w:eastAsia="Times New Roman" w:hAnsi="Arial" w:cs="Arial"/>
          <w:color w:val="000000"/>
          <w:sz w:val="24"/>
          <w:szCs w:val="24"/>
          <w:lang w:eastAsia="pt-BR"/>
        </w:rPr>
        <w:t>foto do momento da infração. A C</w:t>
      </w:r>
      <w:r w:rsidRPr="006E7C79">
        <w:rPr>
          <w:rFonts w:ascii="Arial" w:eastAsia="Times New Roman" w:hAnsi="Arial" w:cs="Arial"/>
          <w:color w:val="000000"/>
          <w:sz w:val="24"/>
          <w:szCs w:val="24"/>
          <w:lang w:eastAsia="pt-BR"/>
        </w:rPr>
        <w:t xml:space="preserve">ópia do </w:t>
      </w:r>
      <w:r>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 xml:space="preserve">uto de </w:t>
      </w:r>
      <w:r>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nfração pode ser usada para dar entrada no recurso de multa, como comprovação das alegações da defesa.</w:t>
      </w:r>
    </w:p>
    <w:p w:rsidR="000A7933" w:rsidRPr="006E7C79" w:rsidRDefault="000A7933" w:rsidP="000A793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 cópia do AR é a prova de que a SMTR enviou ao cidadão a notificação de autuação ou de penalidade. No caso de ausência, o carteiro tenta fazer </w:t>
      </w:r>
      <w:r>
        <w:rPr>
          <w:rFonts w:ascii="Arial" w:eastAsia="Times New Roman" w:hAnsi="Arial" w:cs="Arial"/>
          <w:color w:val="000000"/>
          <w:sz w:val="24"/>
          <w:szCs w:val="24"/>
          <w:lang w:eastAsia="pt-BR"/>
        </w:rPr>
        <w:t xml:space="preserve">a </w:t>
      </w:r>
      <w:r w:rsidRPr="006E7C79">
        <w:rPr>
          <w:rFonts w:ascii="Arial" w:eastAsia="Times New Roman" w:hAnsi="Arial" w:cs="Arial"/>
          <w:color w:val="000000"/>
          <w:sz w:val="24"/>
          <w:szCs w:val="24"/>
          <w:lang w:eastAsia="pt-BR"/>
        </w:rPr>
        <w:t>entrega por 3 dias em horários diferentes; se</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mesmo assim</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não </w:t>
      </w:r>
      <w:r>
        <w:rPr>
          <w:rFonts w:ascii="Arial" w:eastAsia="Times New Roman" w:hAnsi="Arial" w:cs="Arial"/>
          <w:color w:val="000000"/>
          <w:sz w:val="24"/>
          <w:szCs w:val="24"/>
          <w:lang w:eastAsia="pt-BR"/>
        </w:rPr>
        <w:t>obtiver</w:t>
      </w:r>
      <w:r w:rsidRPr="006E7C79">
        <w:rPr>
          <w:rFonts w:ascii="Arial" w:eastAsia="Times New Roman" w:hAnsi="Arial" w:cs="Arial"/>
          <w:color w:val="000000"/>
          <w:sz w:val="24"/>
          <w:szCs w:val="24"/>
          <w:lang w:eastAsia="pt-BR"/>
        </w:rPr>
        <w:t xml:space="preserve"> sucesso, será constatado como Notificado. No caso de mudança de endereço, também é considerado Notificado, pois o cidadão deve fazer atualização de endereço no cadastro do DETRAN.</w:t>
      </w:r>
    </w:p>
    <w:p w:rsidR="000D5780" w:rsidRDefault="000D5780" w:rsidP="000D5780">
      <w:pPr>
        <w:spacing w:before="120" w:after="120"/>
        <w:jc w:val="both"/>
        <w:rPr>
          <w:rFonts w:ascii="Arial" w:hAnsi="Arial" w:cs="Arial"/>
          <w:sz w:val="24"/>
          <w:szCs w:val="24"/>
        </w:rPr>
      </w:pPr>
    </w:p>
    <w:p w:rsidR="000D5780" w:rsidRPr="007D555C" w:rsidRDefault="000D5780" w:rsidP="000D5780">
      <w:pPr>
        <w:spacing w:before="120" w:after="120"/>
        <w:jc w:val="both"/>
        <w:rPr>
          <w:rFonts w:ascii="Arial" w:hAnsi="Arial" w:cs="Arial"/>
          <w:b/>
          <w:sz w:val="24"/>
          <w:szCs w:val="24"/>
        </w:rPr>
      </w:pPr>
      <w:r>
        <w:rPr>
          <w:rFonts w:ascii="Arial" w:hAnsi="Arial" w:cs="Arial"/>
          <w:b/>
          <w:sz w:val="24"/>
          <w:szCs w:val="24"/>
        </w:rPr>
        <w:t>6</w:t>
      </w:r>
      <w:r w:rsidRPr="007D555C">
        <w:rPr>
          <w:rFonts w:ascii="Arial" w:hAnsi="Arial" w:cs="Arial"/>
          <w:b/>
          <w:sz w:val="24"/>
          <w:szCs w:val="24"/>
        </w:rPr>
        <w:t>. Locais e formas para manifestaç</w:t>
      </w:r>
      <w:r>
        <w:rPr>
          <w:rFonts w:ascii="Arial" w:hAnsi="Arial" w:cs="Arial"/>
          <w:b/>
          <w:sz w:val="24"/>
          <w:szCs w:val="24"/>
        </w:rPr>
        <w:t>ão sobre o</w:t>
      </w:r>
      <w:r w:rsidRPr="007D555C">
        <w:rPr>
          <w:rFonts w:ascii="Arial" w:hAnsi="Arial" w:cs="Arial"/>
          <w:b/>
          <w:sz w:val="24"/>
          <w:szCs w:val="24"/>
        </w:rPr>
        <w:t xml:space="preserve"> serviço:</w:t>
      </w:r>
    </w:p>
    <w:p w:rsidR="000D5780" w:rsidRPr="007D555C" w:rsidRDefault="000D5780" w:rsidP="000D5780">
      <w:pPr>
        <w:spacing w:before="120" w:after="120"/>
        <w:jc w:val="both"/>
        <w:rPr>
          <w:rFonts w:ascii="Arial" w:hAnsi="Arial" w:cs="Arial"/>
          <w:sz w:val="24"/>
          <w:szCs w:val="24"/>
        </w:rPr>
      </w:pPr>
      <w:r w:rsidRPr="007D555C">
        <w:rPr>
          <w:rFonts w:ascii="Arial" w:hAnsi="Arial" w:cs="Arial"/>
          <w:sz w:val="24"/>
          <w:szCs w:val="24"/>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0A7933" w:rsidRDefault="000A7933">
      <w:pPr>
        <w:rPr>
          <w:rFonts w:ascii="Arial" w:eastAsiaTheme="majorEastAsia" w:hAnsi="Arial" w:cstheme="majorBidi"/>
          <w:b/>
          <w:bCs/>
          <w:color w:val="2E74B5" w:themeColor="accent1" w:themeShade="BF"/>
          <w:sz w:val="32"/>
          <w:szCs w:val="26"/>
          <w:lang w:eastAsia="pt-BR"/>
        </w:rPr>
      </w:pPr>
      <w:r>
        <w:br w:type="page"/>
      </w:r>
    </w:p>
    <w:p w:rsidR="00E855B9" w:rsidRDefault="00E855B9" w:rsidP="00E855B9">
      <w:pPr>
        <w:pStyle w:val="Cabealho2"/>
      </w:pPr>
      <w:bookmarkStart w:id="29" w:name="_Toc531009490"/>
      <w:r>
        <w:lastRenderedPageBreak/>
        <w:t>Conversão de Autuação em Penalidade</w:t>
      </w:r>
      <w:bookmarkEnd w:id="29"/>
    </w:p>
    <w:p w:rsidR="00E855B9" w:rsidRDefault="00E855B9" w:rsidP="00E855B9">
      <w:pPr>
        <w:spacing w:line="240" w:lineRule="auto"/>
        <w:jc w:val="both"/>
        <w:rPr>
          <w:rFonts w:ascii="Arial" w:eastAsia="Times New Roman" w:hAnsi="Arial" w:cs="Arial"/>
          <w:color w:val="000000"/>
          <w:sz w:val="24"/>
          <w:szCs w:val="24"/>
          <w:lang w:eastAsia="pt-BR"/>
        </w:rPr>
      </w:pPr>
    </w:p>
    <w:p w:rsidR="00ED38E1" w:rsidRPr="006E7C79" w:rsidRDefault="00ED38E1" w:rsidP="00E855B9">
      <w:pPr>
        <w:spacing w:line="240" w:lineRule="auto"/>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686ACE" w:rsidRPr="00686ACE" w:rsidRDefault="00686ACE" w:rsidP="00686ACE">
      <w:pPr>
        <w:jc w:val="both"/>
        <w:rPr>
          <w:rFonts w:ascii="Arial" w:eastAsia="Times New Roman" w:hAnsi="Arial" w:cs="Arial"/>
          <w:color w:val="000000"/>
          <w:sz w:val="24"/>
          <w:szCs w:val="24"/>
          <w:lang w:eastAsia="pt-BR"/>
        </w:rPr>
      </w:pPr>
      <w:r w:rsidRPr="00686ACE">
        <w:rPr>
          <w:rFonts w:ascii="Arial" w:eastAsia="Times New Roman" w:hAnsi="Arial" w:cs="Arial"/>
          <w:color w:val="000000"/>
          <w:sz w:val="24"/>
          <w:szCs w:val="24"/>
          <w:lang w:eastAsia="pt-BR"/>
        </w:rPr>
        <w:t xml:space="preserve">A </w:t>
      </w:r>
      <w:r>
        <w:rPr>
          <w:rFonts w:ascii="Arial" w:eastAsia="Times New Roman" w:hAnsi="Arial" w:cs="Arial"/>
          <w:color w:val="000000"/>
          <w:sz w:val="24"/>
          <w:szCs w:val="24"/>
          <w:lang w:eastAsia="pt-BR"/>
        </w:rPr>
        <w:t>a</w:t>
      </w:r>
      <w:r w:rsidRPr="00686ACE">
        <w:rPr>
          <w:rFonts w:ascii="Arial" w:eastAsia="Times New Roman" w:hAnsi="Arial" w:cs="Arial"/>
          <w:color w:val="000000"/>
          <w:sz w:val="24"/>
          <w:szCs w:val="24"/>
          <w:lang w:eastAsia="pt-BR"/>
        </w:rPr>
        <w:t>ntecipação da notificação de penalidade é apresentad</w:t>
      </w:r>
      <w:r>
        <w:rPr>
          <w:rFonts w:ascii="Arial" w:eastAsia="Times New Roman" w:hAnsi="Arial" w:cs="Arial"/>
          <w:color w:val="000000"/>
          <w:sz w:val="24"/>
          <w:szCs w:val="24"/>
          <w:lang w:eastAsia="pt-BR"/>
        </w:rPr>
        <w:t>a</w:t>
      </w:r>
      <w:r w:rsidRPr="00686ACE">
        <w:rPr>
          <w:rFonts w:ascii="Arial" w:eastAsia="Times New Roman" w:hAnsi="Arial" w:cs="Arial"/>
          <w:color w:val="000000"/>
          <w:sz w:val="24"/>
          <w:szCs w:val="24"/>
          <w:lang w:eastAsia="pt-BR"/>
        </w:rPr>
        <w:t xml:space="preserve"> quando o requerente </w:t>
      </w:r>
      <w:r>
        <w:rPr>
          <w:rFonts w:ascii="Arial" w:eastAsia="Times New Roman" w:hAnsi="Arial" w:cs="Arial"/>
          <w:color w:val="000000"/>
          <w:sz w:val="24"/>
          <w:szCs w:val="24"/>
          <w:lang w:eastAsia="pt-BR"/>
        </w:rPr>
        <w:t>precisa</w:t>
      </w:r>
      <w:r w:rsidRPr="00686ACE">
        <w:rPr>
          <w:rFonts w:ascii="Arial" w:eastAsia="Times New Roman" w:hAnsi="Arial" w:cs="Arial"/>
          <w:color w:val="000000"/>
          <w:sz w:val="24"/>
          <w:szCs w:val="24"/>
          <w:lang w:eastAsia="pt-BR"/>
        </w:rPr>
        <w:t xml:space="preserve"> pagar a notificação</w:t>
      </w:r>
      <w:r>
        <w:rPr>
          <w:rFonts w:ascii="Arial" w:eastAsia="Times New Roman" w:hAnsi="Arial" w:cs="Arial"/>
          <w:color w:val="000000"/>
          <w:sz w:val="24"/>
          <w:szCs w:val="24"/>
          <w:lang w:eastAsia="pt-BR"/>
        </w:rPr>
        <w:t xml:space="preserve">, </w:t>
      </w:r>
      <w:r w:rsidRPr="00686ACE">
        <w:rPr>
          <w:rFonts w:ascii="Arial" w:eastAsia="Times New Roman" w:hAnsi="Arial" w:cs="Arial"/>
          <w:color w:val="000000"/>
          <w:sz w:val="24"/>
          <w:szCs w:val="24"/>
          <w:lang w:eastAsia="pt-BR"/>
        </w:rPr>
        <w:t xml:space="preserve">mas a mesma não está no sistema bancário por ainda </w:t>
      </w:r>
      <w:r>
        <w:rPr>
          <w:rFonts w:ascii="Arial" w:eastAsia="Times New Roman" w:hAnsi="Arial" w:cs="Arial"/>
          <w:color w:val="000000"/>
          <w:sz w:val="24"/>
          <w:szCs w:val="24"/>
          <w:lang w:eastAsia="pt-BR"/>
        </w:rPr>
        <w:t>constar como Autuação, dentro do prazo</w:t>
      </w:r>
      <w:r w:rsidRPr="00686ACE">
        <w:rPr>
          <w:rFonts w:ascii="Arial" w:eastAsia="Times New Roman" w:hAnsi="Arial" w:cs="Arial"/>
          <w:color w:val="000000"/>
          <w:sz w:val="24"/>
          <w:szCs w:val="24"/>
          <w:lang w:eastAsia="pt-BR"/>
        </w:rPr>
        <w:t xml:space="preserve"> de Defesa </w:t>
      </w:r>
      <w:r>
        <w:rPr>
          <w:rFonts w:ascii="Arial" w:eastAsia="Times New Roman" w:hAnsi="Arial" w:cs="Arial"/>
          <w:color w:val="000000"/>
          <w:sz w:val="24"/>
          <w:szCs w:val="24"/>
          <w:lang w:eastAsia="pt-BR"/>
        </w:rPr>
        <w:t>P</w:t>
      </w:r>
      <w:r w:rsidRPr="00686ACE">
        <w:rPr>
          <w:rFonts w:ascii="Arial" w:eastAsia="Times New Roman" w:hAnsi="Arial" w:cs="Arial"/>
          <w:color w:val="000000"/>
          <w:sz w:val="24"/>
          <w:szCs w:val="24"/>
          <w:lang w:eastAsia="pt-BR"/>
        </w:rPr>
        <w:t>révia.</w:t>
      </w:r>
    </w:p>
    <w:p w:rsidR="00ED38E1" w:rsidRDefault="00686ACE" w:rsidP="00686ACE">
      <w:pPr>
        <w:jc w:val="both"/>
        <w:rPr>
          <w:rFonts w:ascii="Arial" w:eastAsia="Times New Roman" w:hAnsi="Arial" w:cs="Arial"/>
          <w:color w:val="000000"/>
          <w:sz w:val="24"/>
          <w:szCs w:val="24"/>
          <w:lang w:eastAsia="pt-BR"/>
        </w:rPr>
      </w:pPr>
      <w:r w:rsidRPr="00686ACE">
        <w:rPr>
          <w:rFonts w:ascii="Arial" w:eastAsia="Times New Roman" w:hAnsi="Arial" w:cs="Arial"/>
          <w:color w:val="000000"/>
          <w:sz w:val="24"/>
          <w:szCs w:val="24"/>
          <w:lang w:eastAsia="pt-BR"/>
        </w:rPr>
        <w:t>Ao optar pela conversão</w:t>
      </w:r>
      <w:r>
        <w:rPr>
          <w:rFonts w:ascii="Arial" w:eastAsia="Times New Roman" w:hAnsi="Arial" w:cs="Arial"/>
          <w:color w:val="000000"/>
          <w:sz w:val="24"/>
          <w:szCs w:val="24"/>
          <w:lang w:eastAsia="pt-BR"/>
        </w:rPr>
        <w:t>,</w:t>
      </w:r>
      <w:r w:rsidRPr="00686ACE">
        <w:rPr>
          <w:rFonts w:ascii="Arial" w:eastAsia="Times New Roman" w:hAnsi="Arial" w:cs="Arial"/>
          <w:color w:val="000000"/>
          <w:sz w:val="24"/>
          <w:szCs w:val="24"/>
          <w:lang w:eastAsia="pt-BR"/>
        </w:rPr>
        <w:t xml:space="preserve"> o requerente declara junto ao órgão executivo de trânsito, via processo administrativo, que nada tem a opor quanto à consistência e regularidade dos </w:t>
      </w:r>
      <w:r>
        <w:rPr>
          <w:rFonts w:ascii="Arial" w:eastAsia="Times New Roman" w:hAnsi="Arial" w:cs="Arial"/>
          <w:color w:val="000000"/>
          <w:sz w:val="24"/>
          <w:szCs w:val="24"/>
          <w:lang w:eastAsia="pt-BR"/>
        </w:rPr>
        <w:t>A</w:t>
      </w:r>
      <w:r w:rsidRPr="00686ACE">
        <w:rPr>
          <w:rFonts w:ascii="Arial" w:eastAsia="Times New Roman" w:hAnsi="Arial" w:cs="Arial"/>
          <w:color w:val="000000"/>
          <w:sz w:val="24"/>
          <w:szCs w:val="24"/>
          <w:lang w:eastAsia="pt-BR"/>
        </w:rPr>
        <w:t xml:space="preserve">utos de </w:t>
      </w:r>
      <w:r>
        <w:rPr>
          <w:rFonts w:ascii="Arial" w:eastAsia="Times New Roman" w:hAnsi="Arial" w:cs="Arial"/>
          <w:color w:val="000000"/>
          <w:sz w:val="24"/>
          <w:szCs w:val="24"/>
          <w:lang w:eastAsia="pt-BR"/>
        </w:rPr>
        <w:t>I</w:t>
      </w:r>
      <w:r w:rsidRPr="00686ACE">
        <w:rPr>
          <w:rFonts w:ascii="Arial" w:eastAsia="Times New Roman" w:hAnsi="Arial" w:cs="Arial"/>
          <w:color w:val="000000"/>
          <w:sz w:val="24"/>
          <w:szCs w:val="24"/>
          <w:lang w:eastAsia="pt-BR"/>
        </w:rPr>
        <w:t xml:space="preserve">nfração e sua transformação em penalidade, com a inclusão no registro, de forma a possibilitar o pagamento da sanção pecuniária correlata referente aos autos </w:t>
      </w:r>
      <w:r>
        <w:rPr>
          <w:rFonts w:ascii="Arial" w:eastAsia="Times New Roman" w:hAnsi="Arial" w:cs="Arial"/>
          <w:color w:val="000000"/>
          <w:sz w:val="24"/>
          <w:szCs w:val="24"/>
          <w:lang w:eastAsia="pt-BR"/>
        </w:rPr>
        <w:t>mencionados no formulário</w:t>
      </w:r>
      <w:r w:rsidRPr="00686ACE">
        <w:rPr>
          <w:rFonts w:ascii="Arial" w:eastAsia="Times New Roman" w:hAnsi="Arial" w:cs="Arial"/>
          <w:color w:val="000000"/>
          <w:sz w:val="24"/>
          <w:szCs w:val="24"/>
          <w:lang w:eastAsia="pt-BR"/>
        </w:rPr>
        <w:t>.</w:t>
      </w:r>
    </w:p>
    <w:p w:rsidR="00686ACE" w:rsidRPr="006E7C79" w:rsidRDefault="00686ACE" w:rsidP="00686ACE">
      <w:pPr>
        <w:jc w:val="both"/>
        <w:rPr>
          <w:rFonts w:ascii="Arial" w:eastAsia="Times New Roman" w:hAnsi="Arial" w:cs="Arial"/>
          <w:color w:val="000000"/>
          <w:sz w:val="24"/>
          <w:szCs w:val="24"/>
          <w:lang w:eastAsia="pt-BR"/>
        </w:rPr>
      </w:pPr>
    </w:p>
    <w:p w:rsidR="00356EA2" w:rsidRDefault="00356EA2" w:rsidP="00ED38E1">
      <w:pPr>
        <w:jc w:val="both"/>
        <w:rPr>
          <w:rFonts w:ascii="Arial" w:hAnsi="Arial" w:cs="Arial"/>
          <w:sz w:val="24"/>
          <w:szCs w:val="24"/>
        </w:rPr>
      </w:pPr>
      <w:r w:rsidRPr="00A67E82">
        <w:rPr>
          <w:rFonts w:ascii="Arial" w:hAnsi="Arial" w:cs="Arial"/>
          <w:b/>
          <w:sz w:val="24"/>
          <w:szCs w:val="24"/>
        </w:rPr>
        <w:t>2. Como acessar o serviço</w:t>
      </w:r>
      <w:r w:rsidRPr="00A67E82">
        <w:rPr>
          <w:rFonts w:ascii="Arial" w:hAnsi="Arial" w:cs="Arial"/>
          <w:sz w:val="24"/>
          <w:szCs w:val="24"/>
        </w:rPr>
        <w:t>:</w:t>
      </w:r>
    </w:p>
    <w:p w:rsidR="00ED38E1" w:rsidRDefault="00356EA2"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requerente deverá comparecer </w:t>
      </w:r>
      <w:r w:rsidR="00D11DBE">
        <w:rPr>
          <w:rFonts w:ascii="Arial" w:eastAsia="Times New Roman" w:hAnsi="Arial" w:cs="Arial"/>
          <w:color w:val="000000"/>
          <w:sz w:val="24"/>
          <w:szCs w:val="24"/>
          <w:lang w:eastAsia="pt-BR"/>
        </w:rPr>
        <w:t>a um Posto de Atendimento</w:t>
      </w:r>
      <w:r>
        <w:rPr>
          <w:rFonts w:ascii="Arial" w:eastAsia="Times New Roman" w:hAnsi="Arial" w:cs="Arial"/>
          <w:color w:val="000000"/>
          <w:sz w:val="24"/>
          <w:szCs w:val="24"/>
          <w:lang w:eastAsia="pt-BR"/>
        </w:rPr>
        <w:t xml:space="preserve"> </w:t>
      </w:r>
      <w:r w:rsidR="00DA2868">
        <w:rPr>
          <w:rFonts w:ascii="Arial" w:eastAsia="Times New Roman" w:hAnsi="Arial" w:cs="Arial"/>
          <w:color w:val="000000"/>
          <w:sz w:val="24"/>
          <w:szCs w:val="24"/>
          <w:lang w:eastAsia="pt-BR"/>
        </w:rPr>
        <w:t>com a documentação obrigatória e necessária descrita abaixo.</w:t>
      </w:r>
    </w:p>
    <w:p w:rsidR="00356EA2" w:rsidRPr="006E7C79" w:rsidRDefault="00356EA2" w:rsidP="00ED38E1">
      <w:pPr>
        <w:jc w:val="both"/>
        <w:rPr>
          <w:rFonts w:ascii="Arial" w:eastAsia="Times New Roman" w:hAnsi="Arial" w:cs="Arial"/>
          <w:color w:val="000000"/>
          <w:sz w:val="24"/>
          <w:szCs w:val="24"/>
          <w:lang w:eastAsia="pt-BR"/>
        </w:rPr>
      </w:pPr>
    </w:p>
    <w:p w:rsidR="00ED38E1" w:rsidRPr="00F13157" w:rsidRDefault="00ED38E1" w:rsidP="00ED38E1">
      <w:pPr>
        <w:jc w:val="both"/>
        <w:rPr>
          <w:rFonts w:ascii="Arial" w:eastAsia="Times New Roman" w:hAnsi="Arial" w:cs="Arial"/>
          <w:b/>
          <w:color w:val="000000"/>
          <w:sz w:val="24"/>
          <w:szCs w:val="24"/>
          <w:lang w:eastAsia="pt-BR"/>
        </w:rPr>
      </w:pPr>
      <w:r w:rsidRPr="00F13157">
        <w:rPr>
          <w:rFonts w:ascii="Arial" w:eastAsia="Times New Roman" w:hAnsi="Arial" w:cs="Arial"/>
          <w:b/>
          <w:color w:val="000000"/>
          <w:sz w:val="24"/>
          <w:szCs w:val="24"/>
          <w:lang w:eastAsia="pt-BR"/>
        </w:rPr>
        <w:t>3. Como solicitar o serviço:</w:t>
      </w:r>
    </w:p>
    <w:p w:rsidR="00DA2868" w:rsidRPr="006E7C79" w:rsidRDefault="00DA2868"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Documentos necessários e obrigatórios:</w:t>
      </w:r>
    </w:p>
    <w:p w:rsidR="00ED38E1" w:rsidRPr="006112C2" w:rsidRDefault="00ED38E1" w:rsidP="00BB7A21">
      <w:pPr>
        <w:pStyle w:val="PargrafodaLista"/>
        <w:numPr>
          <w:ilvl w:val="0"/>
          <w:numId w:val="17"/>
        </w:numPr>
        <w:jc w:val="both"/>
        <w:rPr>
          <w:rFonts w:ascii="Arial" w:eastAsia="Times New Roman" w:hAnsi="Arial" w:cs="Arial"/>
          <w:color w:val="000000"/>
          <w:sz w:val="24"/>
          <w:szCs w:val="24"/>
          <w:lang w:eastAsia="pt-BR"/>
        </w:rPr>
      </w:pPr>
      <w:r w:rsidRPr="006112C2">
        <w:rPr>
          <w:rFonts w:ascii="Arial" w:eastAsia="Times New Roman" w:hAnsi="Arial" w:cs="Arial"/>
          <w:color w:val="000000"/>
          <w:sz w:val="24"/>
          <w:szCs w:val="24"/>
          <w:lang w:eastAsia="pt-BR"/>
        </w:rPr>
        <w:t>F</w:t>
      </w:r>
      <w:r w:rsidR="006112C2">
        <w:rPr>
          <w:rFonts w:ascii="Arial" w:eastAsia="Times New Roman" w:hAnsi="Arial" w:cs="Arial"/>
          <w:color w:val="000000"/>
          <w:sz w:val="24"/>
          <w:szCs w:val="24"/>
          <w:lang w:eastAsia="pt-BR"/>
        </w:rPr>
        <w:t>ormulário próprio preenchido e assinado;</w:t>
      </w:r>
    </w:p>
    <w:p w:rsidR="00ED38E1" w:rsidRPr="006112C2" w:rsidRDefault="00ED38E1" w:rsidP="00BB7A21">
      <w:pPr>
        <w:pStyle w:val="PargrafodaLista"/>
        <w:numPr>
          <w:ilvl w:val="0"/>
          <w:numId w:val="17"/>
        </w:numPr>
        <w:jc w:val="both"/>
        <w:rPr>
          <w:rFonts w:ascii="Arial" w:eastAsia="Times New Roman" w:hAnsi="Arial" w:cs="Arial"/>
          <w:color w:val="000000"/>
          <w:sz w:val="24"/>
          <w:szCs w:val="24"/>
          <w:lang w:eastAsia="pt-BR"/>
        </w:rPr>
      </w:pPr>
      <w:r w:rsidRPr="006112C2">
        <w:rPr>
          <w:rFonts w:ascii="Arial" w:eastAsia="Times New Roman" w:hAnsi="Arial" w:cs="Arial"/>
          <w:color w:val="000000"/>
          <w:sz w:val="24"/>
          <w:szCs w:val="24"/>
          <w:lang w:eastAsia="pt-BR"/>
        </w:rPr>
        <w:t>Cópia da CNH e cópia da identidade do proprietário do veículo</w:t>
      </w:r>
      <w:r w:rsidR="006112C2">
        <w:rPr>
          <w:rFonts w:ascii="Arial" w:eastAsia="Times New Roman" w:hAnsi="Arial" w:cs="Arial"/>
          <w:color w:val="000000"/>
          <w:sz w:val="24"/>
          <w:szCs w:val="24"/>
          <w:lang w:eastAsia="pt-BR"/>
        </w:rPr>
        <w:t>;</w:t>
      </w:r>
    </w:p>
    <w:p w:rsidR="00ED38E1" w:rsidRDefault="00ED38E1" w:rsidP="00BB7A21">
      <w:pPr>
        <w:pStyle w:val="PargrafodaLista"/>
        <w:numPr>
          <w:ilvl w:val="0"/>
          <w:numId w:val="17"/>
        </w:numPr>
        <w:jc w:val="both"/>
        <w:rPr>
          <w:rFonts w:ascii="Arial" w:eastAsia="Times New Roman" w:hAnsi="Arial" w:cs="Arial"/>
          <w:color w:val="000000"/>
          <w:sz w:val="24"/>
          <w:szCs w:val="24"/>
          <w:lang w:eastAsia="pt-BR"/>
        </w:rPr>
      </w:pPr>
      <w:r w:rsidRPr="006112C2">
        <w:rPr>
          <w:rFonts w:ascii="Arial" w:eastAsia="Times New Roman" w:hAnsi="Arial" w:cs="Arial"/>
          <w:color w:val="000000"/>
          <w:sz w:val="24"/>
          <w:szCs w:val="24"/>
          <w:lang w:eastAsia="pt-BR"/>
        </w:rPr>
        <w:t>Cópia do certificado de registro e licenciamento do veículo-CRLV.</w:t>
      </w:r>
    </w:p>
    <w:p w:rsidR="00DA2868" w:rsidRPr="00DA2868" w:rsidRDefault="00DA2868" w:rsidP="00DA2868">
      <w:pPr>
        <w:jc w:val="both"/>
        <w:rPr>
          <w:rFonts w:ascii="Arial" w:eastAsia="Times New Roman" w:hAnsi="Arial" w:cs="Arial"/>
          <w:color w:val="000000"/>
          <w:sz w:val="24"/>
          <w:szCs w:val="24"/>
          <w:lang w:eastAsia="pt-BR"/>
        </w:rPr>
      </w:pPr>
      <w:r w:rsidRPr="00DA2868">
        <w:rPr>
          <w:rFonts w:ascii="Arial" w:eastAsia="Times New Roman" w:hAnsi="Arial" w:cs="Arial"/>
          <w:color w:val="000000"/>
          <w:sz w:val="24"/>
          <w:szCs w:val="24"/>
          <w:lang w:eastAsia="pt-BR"/>
        </w:rPr>
        <w:t xml:space="preserve">Caso não possa comparecer </w:t>
      </w:r>
      <w:r>
        <w:rPr>
          <w:rFonts w:ascii="Arial" w:eastAsia="Times New Roman" w:hAnsi="Arial" w:cs="Arial"/>
          <w:color w:val="000000"/>
          <w:sz w:val="24"/>
          <w:szCs w:val="24"/>
          <w:lang w:eastAsia="pt-BR"/>
        </w:rPr>
        <w:t>nos locais citados</w:t>
      </w:r>
      <w:r w:rsidRPr="00DA2868">
        <w:rPr>
          <w:rFonts w:ascii="Arial" w:eastAsia="Times New Roman" w:hAnsi="Arial" w:cs="Arial"/>
          <w:color w:val="000000"/>
          <w:sz w:val="24"/>
          <w:szCs w:val="24"/>
          <w:lang w:eastAsia="pt-BR"/>
        </w:rPr>
        <w:t>, a documentação poderá ser enviada pelos correios via Carta AR (Aviso de Recebimento).</w:t>
      </w:r>
    </w:p>
    <w:p w:rsidR="00DA2868" w:rsidRDefault="00DA2868" w:rsidP="00ED38E1">
      <w:pPr>
        <w:jc w:val="both"/>
        <w:rPr>
          <w:rFonts w:ascii="Arial" w:eastAsia="Times New Roman" w:hAnsi="Arial" w:cs="Arial"/>
          <w:b/>
          <w:color w:val="000000"/>
          <w:sz w:val="24"/>
          <w:szCs w:val="24"/>
          <w:lang w:eastAsia="pt-BR"/>
        </w:rPr>
      </w:pPr>
    </w:p>
    <w:p w:rsidR="00DA2868" w:rsidRDefault="00DA2868">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874E14" w:rsidRDefault="00874E14" w:rsidP="00ED38E1">
      <w:pPr>
        <w:jc w:val="both"/>
        <w:rPr>
          <w:rFonts w:ascii="Arial" w:hAnsi="Arial" w:cs="Arial"/>
          <w:b/>
          <w:sz w:val="24"/>
          <w:szCs w:val="24"/>
        </w:rPr>
      </w:pPr>
      <w:r>
        <w:rPr>
          <w:rFonts w:ascii="Arial" w:hAnsi="Arial" w:cs="Arial"/>
          <w:b/>
          <w:sz w:val="24"/>
          <w:szCs w:val="24"/>
        </w:rPr>
        <w:lastRenderedPageBreak/>
        <w:t>4</w:t>
      </w:r>
      <w:r w:rsidRPr="00A67E82">
        <w:rPr>
          <w:rFonts w:ascii="Arial" w:hAnsi="Arial" w:cs="Arial"/>
          <w:b/>
          <w:sz w:val="24"/>
          <w:szCs w:val="24"/>
        </w:rPr>
        <w:t>. Prazo máximo para a prestação do serviço</w:t>
      </w:r>
      <w:r>
        <w:rPr>
          <w:rFonts w:ascii="Arial" w:hAnsi="Arial" w:cs="Arial"/>
          <w:b/>
          <w:sz w:val="24"/>
          <w:szCs w:val="24"/>
        </w:rPr>
        <w:t>:</w:t>
      </w:r>
    </w:p>
    <w:p w:rsidR="00874E14" w:rsidRPr="00874E14" w:rsidRDefault="00874E14" w:rsidP="00ED38E1">
      <w:pPr>
        <w:jc w:val="both"/>
        <w:rPr>
          <w:rFonts w:ascii="Arial" w:hAnsi="Arial" w:cs="Arial"/>
          <w:sz w:val="24"/>
          <w:szCs w:val="24"/>
        </w:rPr>
      </w:pPr>
      <w:r w:rsidRPr="00874E14">
        <w:rPr>
          <w:rFonts w:ascii="Arial" w:hAnsi="Arial" w:cs="Arial"/>
          <w:sz w:val="24"/>
          <w:szCs w:val="24"/>
        </w:rPr>
        <w:t>10 dias úteis.</w:t>
      </w:r>
    </w:p>
    <w:p w:rsidR="00874E14" w:rsidRDefault="00874E14" w:rsidP="00ED38E1">
      <w:pPr>
        <w:jc w:val="both"/>
        <w:rPr>
          <w:rFonts w:ascii="Arial" w:eastAsia="Times New Roman" w:hAnsi="Arial" w:cs="Arial"/>
          <w:b/>
          <w:color w:val="000000"/>
          <w:sz w:val="24"/>
          <w:szCs w:val="24"/>
          <w:lang w:eastAsia="pt-BR"/>
        </w:rPr>
      </w:pPr>
    </w:p>
    <w:p w:rsidR="00ED38E1" w:rsidRPr="006112C2" w:rsidRDefault="00874E14"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5</w:t>
      </w:r>
      <w:r w:rsidR="00ED38E1" w:rsidRPr="006112C2">
        <w:rPr>
          <w:rFonts w:ascii="Arial" w:eastAsia="Times New Roman" w:hAnsi="Arial" w:cs="Arial"/>
          <w:b/>
          <w:color w:val="000000"/>
          <w:sz w:val="24"/>
          <w:szCs w:val="24"/>
          <w:lang w:eastAsia="pt-BR"/>
        </w:rPr>
        <w:t>. Informações complementares:</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Se </w:t>
      </w:r>
      <w:r w:rsidR="00874E14">
        <w:rPr>
          <w:rFonts w:ascii="Arial" w:eastAsia="Times New Roman" w:hAnsi="Arial" w:cs="Arial"/>
          <w:color w:val="000000"/>
          <w:sz w:val="24"/>
          <w:szCs w:val="24"/>
          <w:lang w:eastAsia="pt-BR"/>
        </w:rPr>
        <w:t xml:space="preserve">o requerente </w:t>
      </w:r>
      <w:r w:rsidRPr="006E7C79">
        <w:rPr>
          <w:rFonts w:ascii="Arial" w:eastAsia="Times New Roman" w:hAnsi="Arial" w:cs="Arial"/>
          <w:color w:val="000000"/>
          <w:sz w:val="24"/>
          <w:szCs w:val="24"/>
          <w:lang w:eastAsia="pt-BR"/>
        </w:rPr>
        <w:t>apresent</w:t>
      </w:r>
      <w:r w:rsidR="00874E14">
        <w:rPr>
          <w:rFonts w:ascii="Arial" w:eastAsia="Times New Roman" w:hAnsi="Arial" w:cs="Arial"/>
          <w:color w:val="000000"/>
          <w:sz w:val="24"/>
          <w:szCs w:val="24"/>
          <w:lang w:eastAsia="pt-BR"/>
        </w:rPr>
        <w:t>ou</w:t>
      </w:r>
      <w:r w:rsidRPr="006E7C79">
        <w:rPr>
          <w:rFonts w:ascii="Arial" w:eastAsia="Times New Roman" w:hAnsi="Arial" w:cs="Arial"/>
          <w:color w:val="000000"/>
          <w:sz w:val="24"/>
          <w:szCs w:val="24"/>
          <w:lang w:eastAsia="pt-BR"/>
        </w:rPr>
        <w:t xml:space="preserve"> </w:t>
      </w:r>
      <w:r w:rsidR="00874E14">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ecurso de </w:t>
      </w:r>
      <w:r w:rsidR="00874E14">
        <w:rPr>
          <w:rFonts w:ascii="Arial" w:eastAsia="Times New Roman" w:hAnsi="Arial" w:cs="Arial"/>
          <w:color w:val="000000"/>
          <w:sz w:val="24"/>
          <w:szCs w:val="24"/>
          <w:lang w:eastAsia="pt-BR"/>
        </w:rPr>
        <w:t>D</w:t>
      </w:r>
      <w:r w:rsidRPr="006E7C79">
        <w:rPr>
          <w:rFonts w:ascii="Arial" w:eastAsia="Times New Roman" w:hAnsi="Arial" w:cs="Arial"/>
          <w:color w:val="000000"/>
          <w:sz w:val="24"/>
          <w:szCs w:val="24"/>
          <w:lang w:eastAsia="pt-BR"/>
        </w:rPr>
        <w:t xml:space="preserve">efesa </w:t>
      </w:r>
      <w:r w:rsidR="00874E14">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 xml:space="preserve">révia que ainda esteja em julgamento, </w:t>
      </w:r>
      <w:r w:rsidR="00874E14">
        <w:rPr>
          <w:rFonts w:ascii="Arial" w:eastAsia="Times New Roman" w:hAnsi="Arial" w:cs="Arial"/>
          <w:color w:val="000000"/>
          <w:sz w:val="24"/>
          <w:szCs w:val="24"/>
          <w:lang w:eastAsia="pt-BR"/>
        </w:rPr>
        <w:t xml:space="preserve">porém se </w:t>
      </w:r>
      <w:r w:rsidRPr="006E7C79">
        <w:rPr>
          <w:rFonts w:ascii="Arial" w:eastAsia="Times New Roman" w:hAnsi="Arial" w:cs="Arial"/>
          <w:color w:val="000000"/>
          <w:sz w:val="24"/>
          <w:szCs w:val="24"/>
          <w:lang w:eastAsia="pt-BR"/>
        </w:rPr>
        <w:t>deseja converter a autuação em penalidade, deverá abrir mão do recurso, por escrito, no próprio processo apresentado.</w:t>
      </w:r>
    </w:p>
    <w:p w:rsidR="00A2709C" w:rsidRDefault="00A2709C" w:rsidP="00ED38E1">
      <w:pPr>
        <w:jc w:val="both"/>
        <w:rPr>
          <w:rFonts w:ascii="Arial" w:eastAsia="Times New Roman" w:hAnsi="Arial" w:cs="Arial"/>
          <w:color w:val="000000"/>
          <w:sz w:val="24"/>
          <w:szCs w:val="24"/>
          <w:lang w:eastAsia="pt-BR"/>
        </w:rPr>
      </w:pPr>
    </w:p>
    <w:p w:rsidR="00A2709C" w:rsidRPr="007D555C" w:rsidRDefault="00A2709C" w:rsidP="00A2709C">
      <w:pPr>
        <w:spacing w:before="120" w:after="120"/>
        <w:jc w:val="both"/>
        <w:rPr>
          <w:rFonts w:ascii="Arial" w:hAnsi="Arial" w:cs="Arial"/>
          <w:b/>
          <w:sz w:val="24"/>
          <w:szCs w:val="24"/>
        </w:rPr>
      </w:pPr>
      <w:r>
        <w:rPr>
          <w:rFonts w:ascii="Arial" w:hAnsi="Arial" w:cs="Arial"/>
          <w:b/>
          <w:sz w:val="24"/>
          <w:szCs w:val="24"/>
        </w:rPr>
        <w:t>6</w:t>
      </w:r>
      <w:r w:rsidRPr="007D555C">
        <w:rPr>
          <w:rFonts w:ascii="Arial" w:hAnsi="Arial" w:cs="Arial"/>
          <w:b/>
          <w:sz w:val="24"/>
          <w:szCs w:val="24"/>
        </w:rPr>
        <w:t>. Locais e formas para manifestaç</w:t>
      </w:r>
      <w:r>
        <w:rPr>
          <w:rFonts w:ascii="Arial" w:hAnsi="Arial" w:cs="Arial"/>
          <w:b/>
          <w:sz w:val="24"/>
          <w:szCs w:val="24"/>
        </w:rPr>
        <w:t>ão sobre o</w:t>
      </w:r>
      <w:r w:rsidRPr="007D555C">
        <w:rPr>
          <w:rFonts w:ascii="Arial" w:hAnsi="Arial" w:cs="Arial"/>
          <w:b/>
          <w:sz w:val="24"/>
          <w:szCs w:val="24"/>
        </w:rPr>
        <w:t xml:space="preserve"> serviço:</w:t>
      </w:r>
    </w:p>
    <w:p w:rsidR="00ED38E1" w:rsidRPr="00A2709C" w:rsidRDefault="00A2709C" w:rsidP="00A2709C">
      <w:pPr>
        <w:spacing w:before="120" w:after="120"/>
        <w:jc w:val="both"/>
        <w:rPr>
          <w:rFonts w:ascii="Arial" w:hAnsi="Arial" w:cs="Arial"/>
          <w:sz w:val="24"/>
          <w:szCs w:val="24"/>
        </w:rPr>
      </w:pPr>
      <w:r w:rsidRPr="007D555C">
        <w:rPr>
          <w:rFonts w:ascii="Arial" w:hAnsi="Arial" w:cs="Arial"/>
          <w:sz w:val="24"/>
          <w:szCs w:val="24"/>
        </w:rPr>
        <w:t>Caso queira se manifestar quanto ao serviço solicitado, poderá fazê-lo pelos canais de atendimento descritos na inicial desta carta.</w:t>
      </w:r>
    </w:p>
    <w:p w:rsidR="006112C2" w:rsidRDefault="006112C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112C2" w:rsidRDefault="00D11DBE" w:rsidP="00211232">
      <w:pPr>
        <w:pStyle w:val="Cabealho2"/>
      </w:pPr>
      <w:bookmarkStart w:id="30" w:name="_Toc531009491"/>
      <w:r>
        <w:lastRenderedPageBreak/>
        <w:t>Consulta</w:t>
      </w:r>
      <w:r w:rsidR="00ED38E1" w:rsidRPr="00211232">
        <w:t xml:space="preserve"> d</w:t>
      </w:r>
      <w:r>
        <w:t>o</w:t>
      </w:r>
      <w:r w:rsidR="00ED38E1" w:rsidRPr="00211232">
        <w:t xml:space="preserve"> Nada Consta municipal</w:t>
      </w:r>
      <w:bookmarkEnd w:id="3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como </w:t>
      </w:r>
      <w:r w:rsidR="00D11DBE">
        <w:rPr>
          <w:rFonts w:ascii="Arial" w:eastAsia="Times New Roman" w:hAnsi="Arial" w:cs="Arial"/>
          <w:color w:val="000000"/>
          <w:sz w:val="24"/>
          <w:szCs w:val="24"/>
          <w:lang w:eastAsia="pt-BR"/>
        </w:rPr>
        <w:t>consultar</w:t>
      </w:r>
      <w:r w:rsidRPr="006E7C79">
        <w:rPr>
          <w:rFonts w:ascii="Arial" w:eastAsia="Times New Roman" w:hAnsi="Arial" w:cs="Arial"/>
          <w:color w:val="000000"/>
          <w:sz w:val="24"/>
          <w:szCs w:val="24"/>
          <w:lang w:eastAsia="pt-BR"/>
        </w:rPr>
        <w:t xml:space="preserve"> o </w:t>
      </w:r>
      <w:r w:rsidR="00D11DBE">
        <w:rPr>
          <w:rFonts w:ascii="Arial" w:eastAsia="Times New Roman" w:hAnsi="Arial" w:cs="Arial"/>
          <w:color w:val="000000"/>
          <w:sz w:val="24"/>
          <w:szCs w:val="24"/>
          <w:lang w:eastAsia="pt-BR"/>
        </w:rPr>
        <w:t>Nada Consta, ou seja, o documento</w:t>
      </w:r>
      <w:r w:rsidRPr="006E7C79">
        <w:rPr>
          <w:rFonts w:ascii="Arial" w:eastAsia="Times New Roman" w:hAnsi="Arial" w:cs="Arial"/>
          <w:color w:val="000000"/>
          <w:sz w:val="24"/>
          <w:szCs w:val="24"/>
          <w:lang w:eastAsia="pt-BR"/>
        </w:rPr>
        <w:t xml:space="preserve"> que informa as multas da Prefeitura existentes para um </w:t>
      </w:r>
      <w:r w:rsidR="00D11DBE">
        <w:rPr>
          <w:rFonts w:ascii="Arial" w:eastAsia="Times New Roman" w:hAnsi="Arial" w:cs="Arial"/>
          <w:color w:val="000000"/>
          <w:sz w:val="24"/>
          <w:szCs w:val="24"/>
          <w:lang w:eastAsia="pt-BR"/>
        </w:rPr>
        <w:t xml:space="preserve">determinado </w:t>
      </w:r>
      <w:r w:rsidRPr="006E7C79">
        <w:rPr>
          <w:rFonts w:ascii="Arial" w:eastAsia="Times New Roman" w:hAnsi="Arial" w:cs="Arial"/>
          <w:color w:val="000000"/>
          <w:sz w:val="24"/>
          <w:szCs w:val="24"/>
          <w:lang w:eastAsia="pt-BR"/>
        </w:rPr>
        <w:t>veículo.</w:t>
      </w:r>
    </w:p>
    <w:p w:rsidR="00ED38E1" w:rsidRPr="006E7C79" w:rsidRDefault="00ED38E1" w:rsidP="00ED38E1">
      <w:pPr>
        <w:jc w:val="both"/>
        <w:rPr>
          <w:rFonts w:ascii="Arial" w:eastAsia="Times New Roman" w:hAnsi="Arial" w:cs="Arial"/>
          <w:color w:val="000000"/>
          <w:sz w:val="24"/>
          <w:szCs w:val="24"/>
          <w:lang w:eastAsia="pt-BR"/>
        </w:rPr>
      </w:pPr>
    </w:p>
    <w:p w:rsidR="00ED38E1" w:rsidRPr="00211232" w:rsidRDefault="00ED38E1" w:rsidP="00ED38E1">
      <w:pPr>
        <w:jc w:val="both"/>
        <w:rPr>
          <w:rFonts w:ascii="Arial" w:eastAsia="Times New Roman" w:hAnsi="Arial" w:cs="Arial"/>
          <w:b/>
          <w:color w:val="000000"/>
          <w:sz w:val="24"/>
          <w:szCs w:val="24"/>
          <w:lang w:eastAsia="pt-BR"/>
        </w:rPr>
      </w:pPr>
      <w:r w:rsidRPr="00211232">
        <w:rPr>
          <w:rFonts w:ascii="Arial" w:eastAsia="Times New Roman" w:hAnsi="Arial" w:cs="Arial"/>
          <w:b/>
          <w:color w:val="000000"/>
          <w:sz w:val="24"/>
          <w:szCs w:val="24"/>
          <w:lang w:eastAsia="pt-BR"/>
        </w:rPr>
        <w:t>2. Casos em que o órgão atua: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 Secretaria Municipal de Transportes só atende à multas/infrações que foram cometidas na Cidade do Rio de Janeiro. </w:t>
      </w:r>
      <w:r w:rsidR="00D11DBE">
        <w:rPr>
          <w:rFonts w:ascii="Arial" w:eastAsia="Times New Roman" w:hAnsi="Arial" w:cs="Arial"/>
          <w:color w:val="000000"/>
          <w:sz w:val="24"/>
          <w:szCs w:val="24"/>
          <w:lang w:eastAsia="pt-BR"/>
        </w:rPr>
        <w:t>O cidadão deverá verificar</w:t>
      </w:r>
      <w:r w:rsidRPr="006E7C79">
        <w:rPr>
          <w:rFonts w:ascii="Arial" w:eastAsia="Times New Roman" w:hAnsi="Arial" w:cs="Arial"/>
          <w:color w:val="000000"/>
          <w:sz w:val="24"/>
          <w:szCs w:val="24"/>
          <w:lang w:eastAsia="pt-BR"/>
        </w:rPr>
        <w:t xml:space="preserve"> no código do Detran (auto de infração) se a multa </w:t>
      </w:r>
      <w:r w:rsidR="00D11DBE">
        <w:rPr>
          <w:rFonts w:ascii="Arial" w:eastAsia="Times New Roman" w:hAnsi="Arial" w:cs="Arial"/>
          <w:color w:val="000000"/>
          <w:sz w:val="24"/>
          <w:szCs w:val="24"/>
          <w:lang w:eastAsia="pt-BR"/>
        </w:rPr>
        <w:t>é iniciada pelas letras “</w:t>
      </w:r>
      <w:r w:rsidRPr="006E7C79">
        <w:rPr>
          <w:rFonts w:ascii="Arial" w:eastAsia="Times New Roman" w:hAnsi="Arial" w:cs="Arial"/>
          <w:color w:val="000000"/>
          <w:sz w:val="24"/>
          <w:szCs w:val="24"/>
          <w:lang w:eastAsia="pt-BR"/>
        </w:rPr>
        <w:t>B</w:t>
      </w:r>
      <w:r w:rsidR="00D11DBE">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e </w:t>
      </w:r>
      <w:r w:rsidR="00D11DBE">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V</w:t>
      </w:r>
      <w:r w:rsidR="00D11DBE">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w:t>
      </w:r>
    </w:p>
    <w:p w:rsidR="00ED38E1" w:rsidRPr="006E7C79" w:rsidRDefault="00ED38E1" w:rsidP="00ED38E1">
      <w:pPr>
        <w:jc w:val="both"/>
        <w:rPr>
          <w:rFonts w:ascii="Arial" w:eastAsia="Times New Roman" w:hAnsi="Arial" w:cs="Arial"/>
          <w:color w:val="000000"/>
          <w:sz w:val="24"/>
          <w:szCs w:val="24"/>
          <w:lang w:eastAsia="pt-BR"/>
        </w:rPr>
      </w:pPr>
    </w:p>
    <w:p w:rsidR="00ED38E1" w:rsidRPr="00211232" w:rsidRDefault="00ED38E1" w:rsidP="00ED38E1">
      <w:pPr>
        <w:jc w:val="both"/>
        <w:rPr>
          <w:rFonts w:ascii="Arial" w:eastAsia="Times New Roman" w:hAnsi="Arial" w:cs="Arial"/>
          <w:b/>
          <w:color w:val="000000"/>
          <w:sz w:val="24"/>
          <w:szCs w:val="24"/>
          <w:lang w:eastAsia="pt-BR"/>
        </w:rPr>
      </w:pPr>
      <w:r w:rsidRPr="00211232">
        <w:rPr>
          <w:rFonts w:ascii="Arial" w:eastAsia="Times New Roman" w:hAnsi="Arial" w:cs="Arial"/>
          <w:b/>
          <w:color w:val="000000"/>
          <w:sz w:val="24"/>
          <w:szCs w:val="24"/>
          <w:lang w:eastAsia="pt-BR"/>
        </w:rPr>
        <w:t>3. Como solicitar:</w:t>
      </w:r>
    </w:p>
    <w:p w:rsidR="00ED38E1" w:rsidRDefault="00155AB8"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A consulta é realizada pelo endereço: </w:t>
      </w:r>
      <w:r w:rsidR="00ED38E1" w:rsidRPr="006E7C79">
        <w:rPr>
          <w:rFonts w:ascii="Arial" w:eastAsia="Times New Roman" w:hAnsi="Arial" w:cs="Arial"/>
          <w:color w:val="000000"/>
          <w:sz w:val="24"/>
          <w:szCs w:val="24"/>
          <w:lang w:eastAsia="pt-BR"/>
        </w:rPr>
        <w:t>http://www0.rio.rj.gov.br/multas/ </w:t>
      </w:r>
    </w:p>
    <w:p w:rsidR="00383730" w:rsidRDefault="00155AB8"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Esta</w:t>
      </w:r>
      <w:r w:rsidR="00ED38E1" w:rsidRPr="006E7C79">
        <w:rPr>
          <w:rFonts w:ascii="Arial" w:eastAsia="Times New Roman" w:hAnsi="Arial" w:cs="Arial"/>
          <w:color w:val="000000"/>
          <w:sz w:val="24"/>
          <w:szCs w:val="24"/>
          <w:lang w:eastAsia="pt-BR"/>
        </w:rPr>
        <w:t>s informações também estão disponíveis no portal Carioca Digital.</w:t>
      </w:r>
    </w:p>
    <w:p w:rsidR="00383730" w:rsidRDefault="0038373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83730" w:rsidRDefault="00383730" w:rsidP="00383730">
      <w:pPr>
        <w:pStyle w:val="Cabealho2"/>
      </w:pPr>
      <w:bookmarkStart w:id="31" w:name="_Toc531009492"/>
      <w:r>
        <w:lastRenderedPageBreak/>
        <w:t>Verificação da T</w:t>
      </w:r>
      <w:r w:rsidRPr="006E7C79">
        <w:t xml:space="preserve">roca de </w:t>
      </w:r>
      <w:r>
        <w:t>R</w:t>
      </w:r>
      <w:r w:rsidRPr="006E7C79">
        <w:t xml:space="preserve">eal </w:t>
      </w:r>
      <w:r>
        <w:t>I</w:t>
      </w:r>
      <w:r w:rsidRPr="006E7C79">
        <w:t>nfrator</w:t>
      </w:r>
      <w:bookmarkEnd w:id="31"/>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383730" w:rsidRPr="006E7C79" w:rsidRDefault="00383730" w:rsidP="0038373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poderá registrar um chamado na Ouvidoria da SMTR a fim de v</w:t>
      </w:r>
      <w:r w:rsidRPr="006E7C79">
        <w:rPr>
          <w:rFonts w:ascii="Arial" w:eastAsia="Times New Roman" w:hAnsi="Arial" w:cs="Arial"/>
          <w:color w:val="000000"/>
          <w:sz w:val="24"/>
          <w:szCs w:val="24"/>
          <w:lang w:eastAsia="pt-BR"/>
        </w:rPr>
        <w:t>erifica</w:t>
      </w:r>
      <w:r>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 se há alguma exigência (documentação ilegível ou faltante, assinatura que não confere etc.) que tenha impedido a</w:t>
      </w:r>
      <w:r>
        <w:rPr>
          <w:rFonts w:ascii="Arial" w:eastAsia="Times New Roman" w:hAnsi="Arial" w:cs="Arial"/>
          <w:color w:val="000000"/>
          <w:sz w:val="24"/>
          <w:szCs w:val="24"/>
          <w:lang w:eastAsia="pt-BR"/>
        </w:rPr>
        <w:t xml:space="preserve"> T</w:t>
      </w:r>
      <w:r w:rsidRPr="006E7C79">
        <w:rPr>
          <w:rFonts w:ascii="Arial" w:eastAsia="Times New Roman" w:hAnsi="Arial" w:cs="Arial"/>
          <w:color w:val="000000"/>
          <w:sz w:val="24"/>
          <w:szCs w:val="24"/>
          <w:lang w:eastAsia="pt-BR"/>
        </w:rPr>
        <w:t xml:space="preserve">ransferência de </w:t>
      </w:r>
      <w:r>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eal </w:t>
      </w:r>
      <w:r>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nfrator.</w:t>
      </w:r>
    </w:p>
    <w:p w:rsidR="00383730" w:rsidRPr="006E7C79" w:rsidRDefault="00383730" w:rsidP="00383730">
      <w:pPr>
        <w:jc w:val="both"/>
        <w:rPr>
          <w:rFonts w:ascii="Arial" w:eastAsia="Times New Roman" w:hAnsi="Arial" w:cs="Arial"/>
          <w:color w:val="000000"/>
          <w:sz w:val="24"/>
          <w:szCs w:val="24"/>
          <w:lang w:eastAsia="pt-BR"/>
        </w:rPr>
      </w:pPr>
    </w:p>
    <w:p w:rsidR="00383730" w:rsidRPr="00050F26" w:rsidRDefault="00383730" w:rsidP="00383730">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Etapas - passo a passo:</w:t>
      </w:r>
    </w:p>
    <w:p w:rsidR="00383730" w:rsidRPr="006E7C79" w:rsidRDefault="00383730" w:rsidP="0038373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Deve-se v</w:t>
      </w:r>
      <w:r w:rsidRPr="006E7C79">
        <w:rPr>
          <w:rFonts w:ascii="Arial" w:eastAsia="Times New Roman" w:hAnsi="Arial" w:cs="Arial"/>
          <w:color w:val="000000"/>
          <w:sz w:val="24"/>
          <w:szCs w:val="24"/>
          <w:lang w:eastAsia="pt-BR"/>
        </w:rPr>
        <w:t xml:space="preserve">erificar o número do processo e o nome do </w:t>
      </w:r>
      <w:r>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eal </w:t>
      </w:r>
      <w:r>
        <w:rPr>
          <w:rFonts w:ascii="Arial" w:eastAsia="Times New Roman" w:hAnsi="Arial" w:cs="Arial"/>
          <w:color w:val="000000"/>
          <w:sz w:val="24"/>
          <w:szCs w:val="24"/>
          <w:lang w:eastAsia="pt-BR"/>
        </w:rPr>
        <w:t>C</w:t>
      </w:r>
      <w:r w:rsidRPr="006E7C79">
        <w:rPr>
          <w:rFonts w:ascii="Arial" w:eastAsia="Times New Roman" w:hAnsi="Arial" w:cs="Arial"/>
          <w:color w:val="000000"/>
          <w:sz w:val="24"/>
          <w:szCs w:val="24"/>
          <w:lang w:eastAsia="pt-BR"/>
        </w:rPr>
        <w:t xml:space="preserve">ondutor indicado, para confirmar se realmente a </w:t>
      </w:r>
      <w:r>
        <w:rPr>
          <w:rFonts w:ascii="Arial" w:eastAsia="Times New Roman" w:hAnsi="Arial" w:cs="Arial"/>
          <w:color w:val="000000"/>
          <w:sz w:val="24"/>
          <w:szCs w:val="24"/>
          <w:lang w:eastAsia="pt-BR"/>
        </w:rPr>
        <w:t>T</w:t>
      </w:r>
      <w:r w:rsidRPr="006E7C79">
        <w:rPr>
          <w:rFonts w:ascii="Arial" w:eastAsia="Times New Roman" w:hAnsi="Arial" w:cs="Arial"/>
          <w:color w:val="000000"/>
          <w:sz w:val="24"/>
          <w:szCs w:val="24"/>
          <w:lang w:eastAsia="pt-BR"/>
        </w:rPr>
        <w:t xml:space="preserve">roca do </w:t>
      </w:r>
      <w:r>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eal </w:t>
      </w:r>
      <w:r>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nfrator não foi realizada.</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caso de exigência a cumprir, o sistema mostrará o nome do dono do veículo</w:t>
      </w:r>
      <w:r>
        <w:rPr>
          <w:rFonts w:ascii="Arial" w:eastAsia="Times New Roman" w:hAnsi="Arial" w:cs="Arial"/>
          <w:color w:val="000000"/>
          <w:sz w:val="24"/>
          <w:szCs w:val="24"/>
          <w:lang w:eastAsia="pt-BR"/>
        </w:rPr>
        <w:t xml:space="preserve"> no cadastro do processo</w:t>
      </w:r>
      <w:r w:rsidRPr="006E7C79">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Esta informação poderá ser verificada em </w:t>
      </w:r>
      <w:r w:rsidRPr="00050F26">
        <w:rPr>
          <w:rFonts w:ascii="Arial" w:eastAsia="Times New Roman" w:hAnsi="Arial" w:cs="Arial"/>
          <w:color w:val="000000"/>
          <w:sz w:val="24"/>
          <w:szCs w:val="24"/>
          <w:lang w:eastAsia="pt-BR"/>
        </w:rPr>
        <w:t>http://www2.rio.rj.gov.br/sicop/</w:t>
      </w:r>
    </w:p>
    <w:p w:rsidR="00383730" w:rsidRPr="006E7C79" w:rsidRDefault="00383730" w:rsidP="00383730">
      <w:pPr>
        <w:jc w:val="both"/>
        <w:rPr>
          <w:rFonts w:ascii="Arial" w:eastAsia="Times New Roman" w:hAnsi="Arial" w:cs="Arial"/>
          <w:color w:val="000000"/>
          <w:sz w:val="24"/>
          <w:szCs w:val="24"/>
          <w:lang w:eastAsia="pt-BR"/>
        </w:rPr>
      </w:pPr>
    </w:p>
    <w:p w:rsidR="00383730" w:rsidRPr="00050F26" w:rsidRDefault="00383730" w:rsidP="00383730">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3. Casos em que a troca de real infrator não é realizada:</w:t>
      </w:r>
    </w:p>
    <w:p w:rsidR="00383730" w:rsidRPr="00050F26" w:rsidRDefault="00383730" w:rsidP="00383730">
      <w:pPr>
        <w:pStyle w:val="PargrafodaLista"/>
        <w:numPr>
          <w:ilvl w:val="0"/>
          <w:numId w:val="125"/>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Assinatura do real condutor não confere;</w:t>
      </w:r>
    </w:p>
    <w:p w:rsidR="00383730" w:rsidRPr="00050F26" w:rsidRDefault="00383730" w:rsidP="00383730">
      <w:pPr>
        <w:pStyle w:val="PargrafodaLista"/>
        <w:numPr>
          <w:ilvl w:val="0"/>
          <w:numId w:val="125"/>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Documentação ilegível; ou</w:t>
      </w:r>
    </w:p>
    <w:p w:rsidR="00383730" w:rsidRPr="00050F26" w:rsidRDefault="00383730" w:rsidP="00383730">
      <w:pPr>
        <w:pStyle w:val="PargrafodaLista"/>
        <w:numPr>
          <w:ilvl w:val="0"/>
          <w:numId w:val="125"/>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CNH inválida.</w:t>
      </w:r>
    </w:p>
    <w:p w:rsidR="00383730" w:rsidRPr="006E7C79" w:rsidRDefault="00383730" w:rsidP="00383730">
      <w:pPr>
        <w:jc w:val="both"/>
        <w:rPr>
          <w:rFonts w:ascii="Arial" w:eastAsia="Times New Roman" w:hAnsi="Arial" w:cs="Arial"/>
          <w:color w:val="000000"/>
          <w:sz w:val="24"/>
          <w:szCs w:val="24"/>
          <w:lang w:eastAsia="pt-BR"/>
        </w:rPr>
      </w:pP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Quando a </w:t>
      </w:r>
      <w:r>
        <w:rPr>
          <w:rFonts w:ascii="Arial" w:eastAsia="Times New Roman" w:hAnsi="Arial" w:cs="Arial"/>
          <w:color w:val="000000"/>
          <w:sz w:val="24"/>
          <w:szCs w:val="24"/>
          <w:lang w:eastAsia="pt-BR"/>
        </w:rPr>
        <w:t>T</w:t>
      </w:r>
      <w:r w:rsidRPr="006E7C79">
        <w:rPr>
          <w:rFonts w:ascii="Arial" w:eastAsia="Times New Roman" w:hAnsi="Arial" w:cs="Arial"/>
          <w:color w:val="000000"/>
          <w:sz w:val="24"/>
          <w:szCs w:val="24"/>
          <w:lang w:eastAsia="pt-BR"/>
        </w:rPr>
        <w:t xml:space="preserve">roca do </w:t>
      </w:r>
      <w:r>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eal </w:t>
      </w:r>
      <w:r>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nfrator não é realizada, a pontuação continua em nome do proprietário.</w:t>
      </w:r>
    </w:p>
    <w:p w:rsidR="00383730" w:rsidRPr="006E7C79" w:rsidRDefault="00383730" w:rsidP="00383730">
      <w:pPr>
        <w:jc w:val="both"/>
        <w:rPr>
          <w:rFonts w:ascii="Arial" w:eastAsia="Times New Roman" w:hAnsi="Arial" w:cs="Arial"/>
          <w:color w:val="000000"/>
          <w:sz w:val="24"/>
          <w:szCs w:val="24"/>
          <w:lang w:eastAsia="pt-BR"/>
        </w:rPr>
      </w:pPr>
    </w:p>
    <w:p w:rsidR="00383730" w:rsidRDefault="00383730" w:rsidP="0038373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83730" w:rsidRPr="00050F26" w:rsidRDefault="00383730" w:rsidP="00383730">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lastRenderedPageBreak/>
        <w:t>4. Informações para solicitar o serviço:</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Caso o sistema de consulta de andamento de processos mostre o nome</w:t>
      </w:r>
      <w:r>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do condutor, </w:t>
      </w:r>
      <w:r>
        <w:rPr>
          <w:rFonts w:ascii="Arial" w:eastAsia="Times New Roman" w:hAnsi="Arial" w:cs="Arial"/>
          <w:color w:val="000000"/>
          <w:sz w:val="24"/>
          <w:szCs w:val="24"/>
          <w:lang w:eastAsia="pt-BR"/>
        </w:rPr>
        <w:t xml:space="preserve">o cidadão deverá abrir </w:t>
      </w:r>
      <w:r w:rsidRPr="006E7C79">
        <w:rPr>
          <w:rFonts w:ascii="Arial" w:eastAsia="Times New Roman" w:hAnsi="Arial" w:cs="Arial"/>
          <w:color w:val="000000"/>
          <w:sz w:val="24"/>
          <w:szCs w:val="24"/>
          <w:lang w:eastAsia="pt-BR"/>
        </w:rPr>
        <w:t xml:space="preserve">um chamado </w:t>
      </w:r>
      <w:r>
        <w:rPr>
          <w:rFonts w:ascii="Arial" w:eastAsia="Times New Roman" w:hAnsi="Arial" w:cs="Arial"/>
          <w:color w:val="000000"/>
          <w:sz w:val="24"/>
          <w:szCs w:val="24"/>
          <w:lang w:eastAsia="pt-BR"/>
        </w:rPr>
        <w:t>a fim de que</w:t>
      </w:r>
      <w:r w:rsidRPr="006E7C79">
        <w:rPr>
          <w:rFonts w:ascii="Arial" w:eastAsia="Times New Roman" w:hAnsi="Arial" w:cs="Arial"/>
          <w:color w:val="000000"/>
          <w:sz w:val="24"/>
          <w:szCs w:val="24"/>
          <w:lang w:eastAsia="pt-BR"/>
        </w:rPr>
        <w:t xml:space="preserve"> a SMTR </w:t>
      </w:r>
      <w:r>
        <w:rPr>
          <w:rFonts w:ascii="Arial" w:eastAsia="Times New Roman" w:hAnsi="Arial" w:cs="Arial"/>
          <w:color w:val="000000"/>
          <w:sz w:val="24"/>
          <w:szCs w:val="24"/>
          <w:lang w:eastAsia="pt-BR"/>
        </w:rPr>
        <w:t>verifique</w:t>
      </w:r>
      <w:r w:rsidRPr="006E7C79">
        <w:rPr>
          <w:rFonts w:ascii="Arial" w:eastAsia="Times New Roman" w:hAnsi="Arial" w:cs="Arial"/>
          <w:color w:val="000000"/>
          <w:sz w:val="24"/>
          <w:szCs w:val="24"/>
          <w:lang w:eastAsia="pt-BR"/>
        </w:rPr>
        <w:t xml:space="preserve"> por</w:t>
      </w:r>
      <w:r>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que a troca não foi realizada com as seguintes informações:</w:t>
      </w:r>
    </w:p>
    <w:p w:rsidR="00383730" w:rsidRPr="00EC1D58" w:rsidRDefault="00383730" w:rsidP="00383730">
      <w:pPr>
        <w:pStyle w:val="PargrafodaLista"/>
        <w:numPr>
          <w:ilvl w:val="0"/>
          <w:numId w:val="126"/>
        </w:numPr>
        <w:jc w:val="both"/>
        <w:rPr>
          <w:rFonts w:ascii="Arial" w:eastAsia="Times New Roman" w:hAnsi="Arial" w:cs="Arial"/>
          <w:color w:val="000000"/>
          <w:sz w:val="24"/>
          <w:szCs w:val="24"/>
          <w:lang w:eastAsia="pt-BR"/>
        </w:rPr>
      </w:pPr>
      <w:r w:rsidRPr="00EC1D58">
        <w:rPr>
          <w:rFonts w:ascii="Arial" w:eastAsia="Times New Roman" w:hAnsi="Arial" w:cs="Arial"/>
          <w:color w:val="000000"/>
          <w:sz w:val="24"/>
          <w:szCs w:val="24"/>
          <w:lang w:eastAsia="pt-BR"/>
        </w:rPr>
        <w:t>Número do processo;</w:t>
      </w:r>
    </w:p>
    <w:p w:rsidR="00383730" w:rsidRPr="00EC1D58" w:rsidRDefault="00383730" w:rsidP="00383730">
      <w:pPr>
        <w:pStyle w:val="PargrafodaLista"/>
        <w:numPr>
          <w:ilvl w:val="0"/>
          <w:numId w:val="126"/>
        </w:numPr>
        <w:jc w:val="both"/>
        <w:rPr>
          <w:rFonts w:ascii="Arial" w:eastAsia="Times New Roman" w:hAnsi="Arial" w:cs="Arial"/>
          <w:color w:val="000000"/>
          <w:sz w:val="24"/>
          <w:szCs w:val="24"/>
          <w:lang w:eastAsia="pt-BR"/>
        </w:rPr>
      </w:pPr>
      <w:r w:rsidRPr="00EC1D58">
        <w:rPr>
          <w:rFonts w:ascii="Arial" w:eastAsia="Times New Roman" w:hAnsi="Arial" w:cs="Arial"/>
          <w:color w:val="000000"/>
          <w:sz w:val="24"/>
          <w:szCs w:val="24"/>
          <w:lang w:eastAsia="pt-BR"/>
        </w:rPr>
        <w:t>Placa do veículo;</w:t>
      </w:r>
    </w:p>
    <w:p w:rsidR="00383730" w:rsidRPr="00EC1D58" w:rsidRDefault="00383730" w:rsidP="00383730">
      <w:pPr>
        <w:pStyle w:val="PargrafodaLista"/>
        <w:numPr>
          <w:ilvl w:val="0"/>
          <w:numId w:val="126"/>
        </w:numPr>
        <w:jc w:val="both"/>
        <w:rPr>
          <w:rFonts w:ascii="Arial" w:eastAsia="Times New Roman" w:hAnsi="Arial" w:cs="Arial"/>
          <w:color w:val="000000"/>
          <w:sz w:val="24"/>
          <w:szCs w:val="24"/>
          <w:lang w:eastAsia="pt-BR"/>
        </w:rPr>
      </w:pPr>
      <w:r w:rsidRPr="00EC1D58">
        <w:rPr>
          <w:rFonts w:ascii="Arial" w:eastAsia="Times New Roman" w:hAnsi="Arial" w:cs="Arial"/>
          <w:color w:val="000000"/>
          <w:sz w:val="24"/>
          <w:szCs w:val="24"/>
          <w:lang w:eastAsia="pt-BR"/>
        </w:rPr>
        <w:t>Número do Auto de Infração.</w:t>
      </w:r>
    </w:p>
    <w:p w:rsidR="00383730" w:rsidRDefault="00383730" w:rsidP="00383730">
      <w:pPr>
        <w:jc w:val="both"/>
        <w:rPr>
          <w:rFonts w:ascii="Arial" w:eastAsia="Times New Roman" w:hAnsi="Arial" w:cs="Arial"/>
          <w:color w:val="000000"/>
          <w:sz w:val="24"/>
          <w:szCs w:val="24"/>
          <w:lang w:eastAsia="pt-BR"/>
        </w:rPr>
      </w:pPr>
    </w:p>
    <w:p w:rsidR="00383730" w:rsidRPr="00EC1D58" w:rsidRDefault="00383730" w:rsidP="00383730">
      <w:pPr>
        <w:jc w:val="both"/>
        <w:rPr>
          <w:rFonts w:ascii="Arial" w:eastAsia="Times New Roman" w:hAnsi="Arial" w:cs="Arial"/>
          <w:b/>
          <w:color w:val="000000"/>
          <w:sz w:val="24"/>
          <w:szCs w:val="24"/>
          <w:lang w:eastAsia="pt-BR"/>
        </w:rPr>
      </w:pPr>
      <w:r w:rsidRPr="00EC1D58">
        <w:rPr>
          <w:rFonts w:ascii="Arial" w:eastAsia="Times New Roman" w:hAnsi="Arial" w:cs="Arial"/>
          <w:b/>
          <w:color w:val="000000"/>
          <w:sz w:val="24"/>
          <w:szCs w:val="24"/>
          <w:lang w:eastAsia="pt-BR"/>
        </w:rPr>
        <w:t>5. Prazo para resposta:</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 corridos.</w:t>
      </w:r>
    </w:p>
    <w:p w:rsidR="00383730" w:rsidRPr="006E7C79" w:rsidRDefault="00383730" w:rsidP="00383730">
      <w:pPr>
        <w:jc w:val="both"/>
        <w:rPr>
          <w:rFonts w:ascii="Arial" w:eastAsia="Times New Roman" w:hAnsi="Arial" w:cs="Arial"/>
          <w:color w:val="000000"/>
          <w:sz w:val="24"/>
          <w:szCs w:val="24"/>
          <w:lang w:eastAsia="pt-BR"/>
        </w:rPr>
      </w:pPr>
    </w:p>
    <w:p w:rsidR="00383730" w:rsidRPr="00EC1D58" w:rsidRDefault="00383730" w:rsidP="00383730">
      <w:pPr>
        <w:jc w:val="both"/>
        <w:rPr>
          <w:rFonts w:ascii="Arial" w:eastAsia="Times New Roman" w:hAnsi="Arial" w:cs="Arial"/>
          <w:b/>
          <w:color w:val="000000"/>
          <w:sz w:val="24"/>
          <w:szCs w:val="24"/>
          <w:lang w:eastAsia="pt-BR"/>
        </w:rPr>
      </w:pPr>
      <w:r w:rsidRPr="00EC1D58">
        <w:rPr>
          <w:rFonts w:ascii="Arial" w:eastAsia="Times New Roman" w:hAnsi="Arial" w:cs="Arial"/>
          <w:b/>
          <w:color w:val="000000"/>
          <w:sz w:val="24"/>
          <w:szCs w:val="24"/>
          <w:lang w:eastAsia="pt-BR"/>
        </w:rPr>
        <w:t>6. Informação complementar:</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 procedimento de </w:t>
      </w:r>
      <w:r>
        <w:rPr>
          <w:rFonts w:ascii="Arial" w:eastAsia="Times New Roman" w:hAnsi="Arial" w:cs="Arial"/>
          <w:color w:val="000000"/>
          <w:sz w:val="24"/>
          <w:szCs w:val="24"/>
          <w:lang w:eastAsia="pt-BR"/>
        </w:rPr>
        <w:t>T</w:t>
      </w:r>
      <w:r w:rsidRPr="006E7C79">
        <w:rPr>
          <w:rFonts w:ascii="Arial" w:eastAsia="Times New Roman" w:hAnsi="Arial" w:cs="Arial"/>
          <w:color w:val="000000"/>
          <w:sz w:val="24"/>
          <w:szCs w:val="24"/>
          <w:lang w:eastAsia="pt-BR"/>
        </w:rPr>
        <w:t xml:space="preserve">roca de </w:t>
      </w:r>
      <w:r>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eal </w:t>
      </w:r>
      <w:r>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nfrator está disponível no portal Carioca Digital.</w:t>
      </w:r>
    </w:p>
    <w:p w:rsidR="00383730" w:rsidRPr="006E7C79" w:rsidRDefault="00383730" w:rsidP="00383730">
      <w:pPr>
        <w:jc w:val="both"/>
        <w:rPr>
          <w:rFonts w:ascii="Arial" w:eastAsia="Times New Roman" w:hAnsi="Arial" w:cs="Arial"/>
          <w:color w:val="000000"/>
          <w:sz w:val="24"/>
          <w:szCs w:val="24"/>
          <w:lang w:eastAsia="pt-BR"/>
        </w:rPr>
      </w:pPr>
    </w:p>
    <w:p w:rsidR="00383730" w:rsidRDefault="00383730" w:rsidP="0038373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83730" w:rsidRDefault="00383730" w:rsidP="00383730">
      <w:pPr>
        <w:pStyle w:val="Cabealho2"/>
      </w:pPr>
      <w:bookmarkStart w:id="32" w:name="_Toc531009493"/>
      <w:r w:rsidRPr="006E7C79">
        <w:lastRenderedPageBreak/>
        <w:t>Multa de trânsito não recebida, mas constante no sistema da SMTR</w:t>
      </w:r>
      <w:bookmarkEnd w:id="32"/>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autuação ou penalidade não enviada ao cidadão. </w:t>
      </w:r>
    </w:p>
    <w:p w:rsidR="00383730" w:rsidRPr="006E7C79" w:rsidRDefault="00383730" w:rsidP="00383730">
      <w:pPr>
        <w:jc w:val="both"/>
        <w:rPr>
          <w:rFonts w:ascii="Arial" w:eastAsia="Times New Roman" w:hAnsi="Arial" w:cs="Arial"/>
          <w:color w:val="000000"/>
          <w:sz w:val="24"/>
          <w:szCs w:val="24"/>
          <w:lang w:eastAsia="pt-BR"/>
        </w:rPr>
      </w:pPr>
    </w:p>
    <w:p w:rsidR="00383730" w:rsidRDefault="00383730" w:rsidP="00383730">
      <w:pPr>
        <w:jc w:val="both"/>
        <w:rPr>
          <w:rFonts w:ascii="Arial" w:eastAsia="Times New Roman" w:hAnsi="Arial" w:cs="Arial"/>
          <w:b/>
          <w:color w:val="000000"/>
          <w:sz w:val="24"/>
          <w:szCs w:val="24"/>
          <w:lang w:eastAsia="pt-BR"/>
        </w:rPr>
      </w:pPr>
      <w:r w:rsidRPr="001B48C7">
        <w:rPr>
          <w:rFonts w:ascii="Arial" w:eastAsia="Times New Roman" w:hAnsi="Arial" w:cs="Arial"/>
          <w:b/>
          <w:color w:val="000000"/>
          <w:sz w:val="24"/>
          <w:szCs w:val="24"/>
          <w:lang w:eastAsia="pt-BR"/>
        </w:rPr>
        <w:t>2. Como acessar o serviço:</w:t>
      </w:r>
    </w:p>
    <w:p w:rsidR="00383730"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Primeiramente</w:t>
      </w:r>
      <w:r>
        <w:rPr>
          <w:rFonts w:ascii="Arial" w:eastAsia="Times New Roman" w:hAnsi="Arial" w:cs="Arial"/>
          <w:color w:val="000000"/>
          <w:sz w:val="24"/>
          <w:szCs w:val="24"/>
          <w:lang w:eastAsia="pt-BR"/>
        </w:rPr>
        <w:t>, o cidadão deverá confirmar</w:t>
      </w:r>
      <w:r w:rsidRPr="006E7C79">
        <w:rPr>
          <w:rFonts w:ascii="Arial" w:eastAsia="Times New Roman" w:hAnsi="Arial" w:cs="Arial"/>
          <w:color w:val="000000"/>
          <w:sz w:val="24"/>
          <w:szCs w:val="24"/>
          <w:lang w:eastAsia="pt-BR"/>
        </w:rPr>
        <w:t xml:space="preserve"> pela placa do carro se há multa no site da SMTR</w:t>
      </w:r>
      <w:r>
        <w:rPr>
          <w:rFonts w:ascii="Arial" w:eastAsia="Times New Roman" w:hAnsi="Arial" w:cs="Arial"/>
          <w:color w:val="000000"/>
          <w:sz w:val="24"/>
          <w:szCs w:val="24"/>
          <w:lang w:eastAsia="pt-BR"/>
        </w:rPr>
        <w:t>, em</w:t>
      </w:r>
      <w:r w:rsidRPr="006E7C79">
        <w:rPr>
          <w:rFonts w:ascii="Arial" w:eastAsia="Times New Roman" w:hAnsi="Arial" w:cs="Arial"/>
          <w:color w:val="000000"/>
          <w:sz w:val="24"/>
          <w:szCs w:val="24"/>
          <w:lang w:eastAsia="pt-BR"/>
        </w:rPr>
        <w:t> </w:t>
      </w:r>
      <w:r w:rsidRPr="001B48C7">
        <w:rPr>
          <w:rFonts w:ascii="Arial" w:eastAsia="Times New Roman" w:hAnsi="Arial" w:cs="Arial"/>
          <w:color w:val="000000"/>
          <w:sz w:val="24"/>
          <w:szCs w:val="24"/>
          <w:lang w:eastAsia="pt-BR"/>
        </w:rPr>
        <w:t>http://www0.rio.rj.gov.br/multas/</w:t>
      </w:r>
      <w:r w:rsidRPr="006E7C79">
        <w:rPr>
          <w:rFonts w:ascii="Arial" w:eastAsia="Times New Roman" w:hAnsi="Arial" w:cs="Arial"/>
          <w:color w:val="000000"/>
          <w:sz w:val="24"/>
          <w:szCs w:val="24"/>
          <w:lang w:eastAsia="pt-BR"/>
        </w:rPr>
        <w:t> </w:t>
      </w:r>
    </w:p>
    <w:p w:rsidR="00383730" w:rsidRPr="006E7C79" w:rsidRDefault="00383730" w:rsidP="0038373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então, poderá registrar o seu chamado na Central de Atendimento 1746 ou pelo Portal 1746.</w:t>
      </w:r>
    </w:p>
    <w:p w:rsidR="00383730" w:rsidRPr="006E7C79" w:rsidRDefault="00383730" w:rsidP="00383730">
      <w:pPr>
        <w:jc w:val="both"/>
        <w:rPr>
          <w:rFonts w:ascii="Arial" w:eastAsia="Times New Roman" w:hAnsi="Arial" w:cs="Arial"/>
          <w:color w:val="000000"/>
          <w:sz w:val="24"/>
          <w:szCs w:val="24"/>
          <w:lang w:eastAsia="pt-BR"/>
        </w:rPr>
      </w:pPr>
    </w:p>
    <w:p w:rsidR="00383730" w:rsidRPr="00EC1D58" w:rsidRDefault="00383730" w:rsidP="00383730">
      <w:pPr>
        <w:jc w:val="both"/>
        <w:rPr>
          <w:rFonts w:ascii="Arial" w:eastAsia="Times New Roman" w:hAnsi="Arial" w:cs="Arial"/>
          <w:b/>
          <w:color w:val="000000"/>
          <w:sz w:val="24"/>
          <w:szCs w:val="24"/>
          <w:lang w:eastAsia="pt-BR"/>
        </w:rPr>
      </w:pPr>
      <w:r w:rsidRPr="00EC1D58">
        <w:rPr>
          <w:rFonts w:ascii="Arial" w:eastAsia="Times New Roman" w:hAnsi="Arial" w:cs="Arial"/>
          <w:b/>
          <w:color w:val="000000"/>
          <w:sz w:val="24"/>
          <w:szCs w:val="24"/>
          <w:lang w:eastAsia="pt-BR"/>
        </w:rPr>
        <w:t>3. Informações necessárias para abertura do chamado:</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Caso conste a multa, </w:t>
      </w:r>
      <w:r>
        <w:rPr>
          <w:rFonts w:ascii="Arial" w:eastAsia="Times New Roman" w:hAnsi="Arial" w:cs="Arial"/>
          <w:color w:val="000000"/>
          <w:sz w:val="24"/>
          <w:szCs w:val="24"/>
          <w:lang w:eastAsia="pt-BR"/>
        </w:rPr>
        <w:t>o cidadão deverá informar</w:t>
      </w:r>
      <w:r w:rsidRPr="006E7C79">
        <w:rPr>
          <w:rFonts w:ascii="Arial" w:eastAsia="Times New Roman" w:hAnsi="Arial" w:cs="Arial"/>
          <w:color w:val="000000"/>
          <w:sz w:val="24"/>
          <w:szCs w:val="24"/>
          <w:lang w:eastAsia="pt-BR"/>
        </w:rPr>
        <w:t>:</w:t>
      </w:r>
    </w:p>
    <w:p w:rsidR="00383730" w:rsidRPr="00EC1D58" w:rsidRDefault="00383730" w:rsidP="00383730">
      <w:pPr>
        <w:pStyle w:val="PargrafodaLista"/>
        <w:numPr>
          <w:ilvl w:val="0"/>
          <w:numId w:val="127"/>
        </w:numPr>
        <w:jc w:val="both"/>
        <w:rPr>
          <w:rFonts w:ascii="Arial" w:eastAsia="Times New Roman" w:hAnsi="Arial" w:cs="Arial"/>
          <w:color w:val="000000"/>
          <w:sz w:val="24"/>
          <w:szCs w:val="24"/>
          <w:lang w:eastAsia="pt-BR"/>
        </w:rPr>
      </w:pPr>
      <w:r w:rsidRPr="00EC1D58">
        <w:rPr>
          <w:rFonts w:ascii="Arial" w:eastAsia="Times New Roman" w:hAnsi="Arial" w:cs="Arial"/>
          <w:color w:val="000000"/>
          <w:sz w:val="24"/>
          <w:szCs w:val="24"/>
          <w:lang w:eastAsia="pt-BR"/>
        </w:rPr>
        <w:t>Placa do veículo;</w:t>
      </w:r>
    </w:p>
    <w:p w:rsidR="00383730" w:rsidRPr="00EC1D58" w:rsidRDefault="00383730" w:rsidP="00383730">
      <w:pPr>
        <w:pStyle w:val="PargrafodaLista"/>
        <w:numPr>
          <w:ilvl w:val="0"/>
          <w:numId w:val="127"/>
        </w:numPr>
        <w:jc w:val="both"/>
        <w:rPr>
          <w:rFonts w:ascii="Arial" w:eastAsia="Times New Roman" w:hAnsi="Arial" w:cs="Arial"/>
          <w:color w:val="000000"/>
          <w:sz w:val="24"/>
          <w:szCs w:val="24"/>
          <w:lang w:eastAsia="pt-BR"/>
        </w:rPr>
      </w:pPr>
      <w:r w:rsidRPr="00EC1D58">
        <w:rPr>
          <w:rFonts w:ascii="Arial" w:eastAsia="Times New Roman" w:hAnsi="Arial" w:cs="Arial"/>
          <w:color w:val="000000"/>
          <w:sz w:val="24"/>
          <w:szCs w:val="24"/>
          <w:lang w:eastAsia="pt-BR"/>
        </w:rPr>
        <w:t>Código do DETRAN do Auto de Infração.</w:t>
      </w:r>
    </w:p>
    <w:p w:rsidR="00383730" w:rsidRPr="006E7C79" w:rsidRDefault="00383730" w:rsidP="00383730">
      <w:pPr>
        <w:jc w:val="both"/>
        <w:rPr>
          <w:rFonts w:ascii="Arial" w:eastAsia="Times New Roman" w:hAnsi="Arial" w:cs="Arial"/>
          <w:color w:val="000000"/>
          <w:sz w:val="24"/>
          <w:szCs w:val="24"/>
          <w:lang w:eastAsia="pt-BR"/>
        </w:rPr>
      </w:pPr>
    </w:p>
    <w:p w:rsidR="00383730" w:rsidRPr="00EC1D58" w:rsidRDefault="00383730" w:rsidP="00383730">
      <w:pPr>
        <w:jc w:val="both"/>
        <w:rPr>
          <w:rFonts w:ascii="Arial" w:eastAsia="Times New Roman" w:hAnsi="Arial" w:cs="Arial"/>
          <w:b/>
          <w:color w:val="000000"/>
          <w:sz w:val="24"/>
          <w:szCs w:val="24"/>
          <w:lang w:eastAsia="pt-BR"/>
        </w:rPr>
      </w:pPr>
      <w:r w:rsidRPr="00EC1D58">
        <w:rPr>
          <w:rFonts w:ascii="Arial" w:eastAsia="Times New Roman" w:hAnsi="Arial" w:cs="Arial"/>
          <w:b/>
          <w:color w:val="000000"/>
          <w:sz w:val="24"/>
          <w:szCs w:val="24"/>
          <w:lang w:eastAsia="pt-BR"/>
        </w:rPr>
        <w:t>4. Prazo de resposta:</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 corridos.</w:t>
      </w:r>
    </w:p>
    <w:p w:rsidR="00383730" w:rsidRDefault="00383730" w:rsidP="0038373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83730" w:rsidRDefault="00383730" w:rsidP="00383730">
      <w:pPr>
        <w:pStyle w:val="Cabealho2"/>
      </w:pPr>
      <w:bookmarkStart w:id="33" w:name="_Toc531009494"/>
      <w:r w:rsidRPr="006E7C79">
        <w:lastRenderedPageBreak/>
        <w:t>Multa de trânsito paga, mas constante no sistema da SMTR</w:t>
      </w:r>
      <w:bookmarkEnd w:id="33"/>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multa paga mas ainda sem informação de pagamento na Prefeitura.</w:t>
      </w:r>
    </w:p>
    <w:p w:rsidR="00383730" w:rsidRPr="006E7C79" w:rsidRDefault="00383730" w:rsidP="00383730">
      <w:pPr>
        <w:jc w:val="both"/>
        <w:rPr>
          <w:rFonts w:ascii="Arial" w:eastAsia="Times New Roman" w:hAnsi="Arial" w:cs="Arial"/>
          <w:color w:val="000000"/>
          <w:sz w:val="24"/>
          <w:szCs w:val="24"/>
          <w:lang w:eastAsia="pt-BR"/>
        </w:rPr>
      </w:pPr>
    </w:p>
    <w:p w:rsidR="00383730" w:rsidRPr="00725FB8" w:rsidRDefault="00383730" w:rsidP="00383730">
      <w:pPr>
        <w:jc w:val="both"/>
        <w:rPr>
          <w:rFonts w:ascii="Arial" w:eastAsia="Times New Roman" w:hAnsi="Arial" w:cs="Arial"/>
          <w:b/>
          <w:color w:val="000000"/>
          <w:sz w:val="24"/>
          <w:szCs w:val="24"/>
          <w:lang w:eastAsia="pt-BR"/>
        </w:rPr>
      </w:pPr>
      <w:r w:rsidRPr="00725FB8">
        <w:rPr>
          <w:rFonts w:ascii="Arial" w:eastAsia="Times New Roman" w:hAnsi="Arial" w:cs="Arial"/>
          <w:b/>
          <w:color w:val="000000"/>
          <w:sz w:val="24"/>
          <w:szCs w:val="24"/>
          <w:lang w:eastAsia="pt-BR"/>
        </w:rPr>
        <w:t>2. Confirmação da origem da multa: </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códigos das multas</w:t>
      </w:r>
      <w:r>
        <w:rPr>
          <w:rFonts w:ascii="Arial" w:eastAsia="Times New Roman" w:hAnsi="Arial" w:cs="Arial"/>
          <w:color w:val="000000"/>
          <w:sz w:val="24"/>
          <w:szCs w:val="24"/>
          <w:lang w:eastAsia="pt-BR"/>
        </w:rPr>
        <w:t>, cuja competência recaem sobre a Prefeitura do Rio,</w:t>
      </w:r>
      <w:r w:rsidRPr="006E7C79">
        <w:rPr>
          <w:rFonts w:ascii="Arial" w:eastAsia="Times New Roman" w:hAnsi="Arial" w:cs="Arial"/>
          <w:color w:val="000000"/>
          <w:sz w:val="24"/>
          <w:szCs w:val="24"/>
          <w:lang w:eastAsia="pt-BR"/>
        </w:rPr>
        <w:t xml:space="preserve"> devem </w:t>
      </w:r>
      <w:r>
        <w:rPr>
          <w:rFonts w:ascii="Arial" w:eastAsia="Times New Roman" w:hAnsi="Arial" w:cs="Arial"/>
          <w:color w:val="000000"/>
          <w:sz w:val="24"/>
          <w:szCs w:val="24"/>
          <w:lang w:eastAsia="pt-BR"/>
        </w:rPr>
        <w:t>começar com a letra “</w:t>
      </w:r>
      <w:r w:rsidRPr="006E7C79">
        <w:rPr>
          <w:rFonts w:ascii="Arial" w:eastAsia="Times New Roman" w:hAnsi="Arial" w:cs="Arial"/>
          <w:color w:val="000000"/>
          <w:sz w:val="24"/>
          <w:szCs w:val="24"/>
          <w:lang w:eastAsia="pt-BR"/>
        </w:rPr>
        <w:t>B</w:t>
      </w:r>
      <w:r>
        <w:rPr>
          <w:rFonts w:ascii="Arial" w:eastAsia="Times New Roman" w:hAnsi="Arial" w:cs="Arial"/>
          <w:color w:val="000000"/>
          <w:sz w:val="24"/>
          <w:szCs w:val="24"/>
          <w:lang w:eastAsia="pt-BR"/>
        </w:rPr>
        <w:t xml:space="preserve">”. </w:t>
      </w:r>
    </w:p>
    <w:p w:rsidR="00383730" w:rsidRDefault="00383730" w:rsidP="0038373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Caso este não seja o prefixo de sua multa</w:t>
      </w:r>
      <w:r w:rsidRPr="006E7C79">
        <w:rPr>
          <w:rFonts w:ascii="Arial" w:eastAsia="Times New Roman" w:hAnsi="Arial" w:cs="Arial"/>
          <w:color w:val="000000"/>
          <w:sz w:val="24"/>
          <w:szCs w:val="24"/>
          <w:lang w:eastAsia="pt-BR"/>
        </w:rPr>
        <w:t>, procure o Detran</w:t>
      </w:r>
      <w:r>
        <w:rPr>
          <w:rFonts w:ascii="Arial" w:eastAsia="Times New Roman" w:hAnsi="Arial" w:cs="Arial"/>
          <w:color w:val="000000"/>
          <w:sz w:val="24"/>
          <w:szCs w:val="24"/>
          <w:lang w:eastAsia="pt-BR"/>
        </w:rPr>
        <w:t>-RJ</w:t>
      </w:r>
      <w:r w:rsidRPr="006E7C79">
        <w:rPr>
          <w:rFonts w:ascii="Arial" w:eastAsia="Times New Roman" w:hAnsi="Arial" w:cs="Arial"/>
          <w:color w:val="000000"/>
          <w:sz w:val="24"/>
          <w:szCs w:val="24"/>
          <w:lang w:eastAsia="pt-BR"/>
        </w:rPr>
        <w:t>.</w:t>
      </w:r>
    </w:p>
    <w:p w:rsidR="00383730" w:rsidRPr="006E7C79" w:rsidRDefault="00383730" w:rsidP="0038373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Caso o valor da multa tenha sido pago a menor, por divergência na leitura do código de barras do boleto emitido pelo Bradesco, o requerente deverá, primeiramente, comparecer a uma agência do banco para a emissão de outro boleto para pagamento do valor correto. Em um segundo momento, deverá</w:t>
      </w:r>
      <w:r w:rsidRPr="006E7C79">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procurar a agência bancária ou estabelecimento onde fez o pagamento a fim de ressarcir aquele valor pago.</w:t>
      </w:r>
    </w:p>
    <w:p w:rsidR="00383730" w:rsidRPr="006E7C79" w:rsidRDefault="00383730" w:rsidP="00383730">
      <w:pPr>
        <w:jc w:val="both"/>
        <w:rPr>
          <w:rFonts w:ascii="Arial" w:eastAsia="Times New Roman" w:hAnsi="Arial" w:cs="Arial"/>
          <w:color w:val="000000"/>
          <w:sz w:val="24"/>
          <w:szCs w:val="24"/>
          <w:lang w:eastAsia="pt-BR"/>
        </w:rPr>
      </w:pPr>
    </w:p>
    <w:p w:rsidR="00383730" w:rsidRPr="00A51D6D" w:rsidRDefault="00383730" w:rsidP="00383730">
      <w:pPr>
        <w:jc w:val="both"/>
        <w:rPr>
          <w:rFonts w:ascii="Arial" w:eastAsia="Times New Roman" w:hAnsi="Arial" w:cs="Arial"/>
          <w:b/>
          <w:color w:val="000000"/>
          <w:sz w:val="24"/>
          <w:szCs w:val="24"/>
          <w:lang w:eastAsia="pt-BR"/>
        </w:rPr>
      </w:pPr>
      <w:r w:rsidRPr="00A51D6D">
        <w:rPr>
          <w:rFonts w:ascii="Arial" w:eastAsia="Times New Roman" w:hAnsi="Arial" w:cs="Arial"/>
          <w:b/>
          <w:color w:val="000000"/>
          <w:sz w:val="24"/>
          <w:szCs w:val="24"/>
          <w:lang w:eastAsia="pt-BR"/>
        </w:rPr>
        <w:t>3. Informações necessárias para abertura do chamado:</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Caso seja localizada a multa, </w:t>
      </w:r>
      <w:r>
        <w:rPr>
          <w:rFonts w:ascii="Arial" w:eastAsia="Times New Roman" w:hAnsi="Arial" w:cs="Arial"/>
          <w:color w:val="000000"/>
          <w:sz w:val="24"/>
          <w:szCs w:val="24"/>
          <w:lang w:eastAsia="pt-BR"/>
        </w:rPr>
        <w:t>o requerente deverá informar</w:t>
      </w:r>
      <w:r w:rsidRPr="006E7C79">
        <w:rPr>
          <w:rFonts w:ascii="Arial" w:eastAsia="Times New Roman" w:hAnsi="Arial" w:cs="Arial"/>
          <w:color w:val="000000"/>
          <w:sz w:val="24"/>
          <w:szCs w:val="24"/>
          <w:lang w:eastAsia="pt-BR"/>
        </w:rPr>
        <w:t>:</w:t>
      </w:r>
    </w:p>
    <w:p w:rsidR="00383730" w:rsidRPr="00A51D6D" w:rsidRDefault="00383730" w:rsidP="00383730">
      <w:pPr>
        <w:pStyle w:val="PargrafodaLista"/>
        <w:numPr>
          <w:ilvl w:val="0"/>
          <w:numId w:val="133"/>
        </w:numPr>
        <w:jc w:val="both"/>
        <w:rPr>
          <w:rFonts w:ascii="Arial" w:eastAsia="Times New Roman" w:hAnsi="Arial" w:cs="Arial"/>
          <w:color w:val="000000"/>
          <w:sz w:val="24"/>
          <w:szCs w:val="24"/>
          <w:lang w:eastAsia="pt-BR"/>
        </w:rPr>
      </w:pPr>
      <w:r w:rsidRPr="00A51D6D">
        <w:rPr>
          <w:rFonts w:ascii="Arial" w:eastAsia="Times New Roman" w:hAnsi="Arial" w:cs="Arial"/>
          <w:color w:val="000000"/>
          <w:sz w:val="24"/>
          <w:szCs w:val="24"/>
          <w:lang w:eastAsia="pt-BR"/>
        </w:rPr>
        <w:t>Placa do veículo;</w:t>
      </w:r>
    </w:p>
    <w:p w:rsidR="00383730" w:rsidRPr="00A51D6D" w:rsidRDefault="00383730" w:rsidP="00383730">
      <w:pPr>
        <w:pStyle w:val="PargrafodaLista"/>
        <w:numPr>
          <w:ilvl w:val="0"/>
          <w:numId w:val="133"/>
        </w:numPr>
        <w:jc w:val="both"/>
        <w:rPr>
          <w:rFonts w:ascii="Arial" w:eastAsia="Times New Roman" w:hAnsi="Arial" w:cs="Arial"/>
          <w:color w:val="000000"/>
          <w:sz w:val="24"/>
          <w:szCs w:val="24"/>
          <w:lang w:eastAsia="pt-BR"/>
        </w:rPr>
      </w:pPr>
      <w:r w:rsidRPr="00A51D6D">
        <w:rPr>
          <w:rFonts w:ascii="Arial" w:eastAsia="Times New Roman" w:hAnsi="Arial" w:cs="Arial"/>
          <w:color w:val="000000"/>
          <w:sz w:val="24"/>
          <w:szCs w:val="24"/>
          <w:lang w:eastAsia="pt-BR"/>
        </w:rPr>
        <w:t>Código do Detran.</w:t>
      </w:r>
    </w:p>
    <w:p w:rsidR="00383730" w:rsidRPr="006E7C79" w:rsidRDefault="00383730" w:rsidP="00383730">
      <w:pPr>
        <w:jc w:val="both"/>
        <w:rPr>
          <w:rFonts w:ascii="Arial" w:eastAsia="Times New Roman" w:hAnsi="Arial" w:cs="Arial"/>
          <w:color w:val="000000"/>
          <w:sz w:val="24"/>
          <w:szCs w:val="24"/>
          <w:lang w:eastAsia="pt-BR"/>
        </w:rPr>
      </w:pPr>
    </w:p>
    <w:p w:rsidR="00383730" w:rsidRPr="00A51D6D" w:rsidRDefault="00383730" w:rsidP="00383730">
      <w:pPr>
        <w:jc w:val="both"/>
        <w:rPr>
          <w:rFonts w:ascii="Arial" w:eastAsia="Times New Roman" w:hAnsi="Arial" w:cs="Arial"/>
          <w:b/>
          <w:color w:val="000000"/>
          <w:sz w:val="24"/>
          <w:szCs w:val="24"/>
          <w:lang w:eastAsia="pt-BR"/>
        </w:rPr>
      </w:pPr>
      <w:r w:rsidRPr="00A51D6D">
        <w:rPr>
          <w:rFonts w:ascii="Arial" w:eastAsia="Times New Roman" w:hAnsi="Arial" w:cs="Arial"/>
          <w:b/>
          <w:color w:val="000000"/>
          <w:sz w:val="24"/>
          <w:szCs w:val="24"/>
          <w:lang w:eastAsia="pt-BR"/>
        </w:rPr>
        <w:t>4. Prazo para resposta:</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de 30 dias corridos.</w:t>
      </w:r>
    </w:p>
    <w:p w:rsidR="00383730" w:rsidRPr="006E7C79" w:rsidRDefault="00383730" w:rsidP="00383730">
      <w:pPr>
        <w:jc w:val="both"/>
        <w:rPr>
          <w:rFonts w:ascii="Arial" w:eastAsia="Times New Roman" w:hAnsi="Arial" w:cs="Arial"/>
          <w:color w:val="000000"/>
          <w:sz w:val="24"/>
          <w:szCs w:val="24"/>
          <w:lang w:eastAsia="pt-BR"/>
        </w:rPr>
      </w:pPr>
    </w:p>
    <w:p w:rsidR="00383730" w:rsidRPr="00875CD3" w:rsidRDefault="00383730" w:rsidP="00383730">
      <w:pPr>
        <w:jc w:val="both"/>
        <w:rPr>
          <w:rFonts w:ascii="Arial" w:eastAsia="Times New Roman" w:hAnsi="Arial" w:cs="Arial"/>
          <w:b/>
          <w:color w:val="000000"/>
          <w:sz w:val="24"/>
          <w:szCs w:val="24"/>
          <w:lang w:eastAsia="pt-BR"/>
        </w:rPr>
      </w:pPr>
      <w:r w:rsidRPr="00875CD3">
        <w:rPr>
          <w:rFonts w:ascii="Arial" w:eastAsia="Times New Roman" w:hAnsi="Arial" w:cs="Arial"/>
          <w:b/>
          <w:color w:val="000000"/>
          <w:sz w:val="24"/>
          <w:szCs w:val="24"/>
          <w:lang w:eastAsia="pt-BR"/>
        </w:rPr>
        <w:t>5. Informações complementares:</w:t>
      </w:r>
    </w:p>
    <w:p w:rsidR="00383730" w:rsidRPr="006E7C79" w:rsidRDefault="00383730" w:rsidP="00383730">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 mensagem </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Pagamento não permitido, consulte o beneficiário do boleto</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pode aparecer quando se tenta pagar a multa (já vencida) na rede bancária. Isto é devido à emissão dos boletos pelo Bradesco. O DETRAN-RJ é o beneficiado bancário destes boletos. Nesses casos, o requerente deverá retirar um novo boleto diretamente em uma agência do Bradesco.</w:t>
      </w:r>
    </w:p>
    <w:p w:rsidR="00ED38E1" w:rsidRPr="006E7C79" w:rsidRDefault="00ED38E1" w:rsidP="00ED38E1">
      <w:pPr>
        <w:jc w:val="both"/>
        <w:rPr>
          <w:rFonts w:ascii="Arial" w:eastAsia="Times New Roman" w:hAnsi="Arial" w:cs="Arial"/>
          <w:color w:val="000000"/>
          <w:sz w:val="24"/>
          <w:szCs w:val="24"/>
          <w:lang w:eastAsia="pt-BR"/>
        </w:rPr>
      </w:pPr>
    </w:p>
    <w:p w:rsidR="006112C2" w:rsidRDefault="006112C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446277" w:rsidRDefault="00446277" w:rsidP="00AB3A81">
      <w:pPr>
        <w:pStyle w:val="Cabealho1"/>
        <w:rPr>
          <w:lang w:eastAsia="pt-BR"/>
        </w:rPr>
      </w:pPr>
      <w:bookmarkStart w:id="34" w:name="_Toc531009495"/>
      <w:r>
        <w:rPr>
          <w:lang w:eastAsia="pt-BR"/>
        </w:rPr>
        <w:lastRenderedPageBreak/>
        <w:t>Ônibus</w:t>
      </w:r>
      <w:bookmarkEnd w:id="34"/>
    </w:p>
    <w:p w:rsidR="00FE344F" w:rsidRDefault="00FE344F" w:rsidP="00FE344F">
      <w:pPr>
        <w:pStyle w:val="Cabealho2"/>
      </w:pPr>
      <w:bookmarkStart w:id="35" w:name="_Toc531009496"/>
      <w:r>
        <w:t>Valores das tarifas de ônibus e integrações</w:t>
      </w:r>
      <w:bookmarkEnd w:id="35"/>
    </w:p>
    <w:p w:rsidR="00FE344F" w:rsidRPr="006E7C79" w:rsidRDefault="00FE344F" w:rsidP="00FE344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FE344F" w:rsidRPr="006E7C79" w:rsidRDefault="00FE344F" w:rsidP="00FE344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dos valores das tarifas dos modais.</w:t>
      </w:r>
    </w:p>
    <w:p w:rsidR="00FE344F" w:rsidRPr="006E7C79" w:rsidRDefault="00FE344F" w:rsidP="00FE344F">
      <w:pPr>
        <w:jc w:val="both"/>
        <w:rPr>
          <w:rFonts w:ascii="Arial" w:eastAsia="Times New Roman" w:hAnsi="Arial" w:cs="Arial"/>
          <w:color w:val="000000"/>
          <w:sz w:val="24"/>
          <w:szCs w:val="24"/>
          <w:lang w:eastAsia="pt-BR"/>
        </w:rPr>
      </w:pPr>
    </w:p>
    <w:p w:rsidR="00FE344F" w:rsidRPr="00E737A8" w:rsidRDefault="00FE344F" w:rsidP="00FE344F">
      <w:pPr>
        <w:jc w:val="both"/>
        <w:rPr>
          <w:rFonts w:ascii="Arial" w:eastAsia="Times New Roman" w:hAnsi="Arial" w:cs="Arial"/>
          <w:b/>
          <w:color w:val="000000"/>
          <w:sz w:val="24"/>
          <w:szCs w:val="24"/>
          <w:lang w:eastAsia="pt-BR"/>
        </w:rPr>
      </w:pPr>
      <w:r w:rsidRPr="00E737A8">
        <w:rPr>
          <w:rFonts w:ascii="Arial" w:eastAsia="Times New Roman" w:hAnsi="Arial" w:cs="Arial"/>
          <w:b/>
          <w:color w:val="000000"/>
          <w:sz w:val="24"/>
          <w:szCs w:val="24"/>
          <w:lang w:eastAsia="pt-BR"/>
        </w:rPr>
        <w:t>2. Valores das tarifas integrais:</w:t>
      </w:r>
    </w:p>
    <w:p w:rsidR="00FE344F" w:rsidRPr="00E737A8" w:rsidRDefault="00FE344F" w:rsidP="00FE344F">
      <w:pPr>
        <w:pStyle w:val="PargrafodaLista"/>
        <w:numPr>
          <w:ilvl w:val="0"/>
          <w:numId w:val="31"/>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 xml:space="preserve">Ônibus: R$ </w:t>
      </w:r>
      <w:r w:rsidR="007806D4">
        <w:rPr>
          <w:rFonts w:ascii="Arial" w:eastAsia="Times New Roman" w:hAnsi="Arial" w:cs="Arial"/>
          <w:color w:val="000000"/>
          <w:sz w:val="24"/>
          <w:szCs w:val="24"/>
          <w:lang w:eastAsia="pt-BR"/>
        </w:rPr>
        <w:t>4</w:t>
      </w:r>
      <w:r w:rsidRPr="00E737A8">
        <w:rPr>
          <w:rFonts w:ascii="Arial" w:eastAsia="Times New Roman" w:hAnsi="Arial" w:cs="Arial"/>
          <w:color w:val="000000"/>
          <w:sz w:val="24"/>
          <w:szCs w:val="24"/>
          <w:lang w:eastAsia="pt-BR"/>
        </w:rPr>
        <w:t>,</w:t>
      </w:r>
      <w:r w:rsidR="007806D4">
        <w:rPr>
          <w:rFonts w:ascii="Arial" w:eastAsia="Times New Roman" w:hAnsi="Arial" w:cs="Arial"/>
          <w:color w:val="000000"/>
          <w:sz w:val="24"/>
          <w:szCs w:val="24"/>
          <w:lang w:eastAsia="pt-BR"/>
        </w:rPr>
        <w:t>05</w:t>
      </w:r>
      <w:r w:rsidRPr="00E737A8">
        <w:rPr>
          <w:rFonts w:ascii="Arial" w:eastAsia="Times New Roman" w:hAnsi="Arial" w:cs="Arial"/>
          <w:color w:val="000000"/>
          <w:sz w:val="24"/>
          <w:szCs w:val="24"/>
          <w:lang w:eastAsia="pt-BR"/>
        </w:rPr>
        <w:t>;</w:t>
      </w:r>
    </w:p>
    <w:p w:rsidR="00FE344F" w:rsidRPr="00E737A8" w:rsidRDefault="00FE344F" w:rsidP="00FE344F">
      <w:pPr>
        <w:pStyle w:val="PargrafodaLista"/>
        <w:numPr>
          <w:ilvl w:val="0"/>
          <w:numId w:val="31"/>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BRT: </w:t>
      </w:r>
      <w:r w:rsidR="007806D4" w:rsidRPr="00E737A8">
        <w:rPr>
          <w:rFonts w:ascii="Arial" w:eastAsia="Times New Roman" w:hAnsi="Arial" w:cs="Arial"/>
          <w:color w:val="000000"/>
          <w:sz w:val="24"/>
          <w:szCs w:val="24"/>
          <w:lang w:eastAsia="pt-BR"/>
        </w:rPr>
        <w:t xml:space="preserve">R$ </w:t>
      </w:r>
      <w:r w:rsidR="007806D4">
        <w:rPr>
          <w:rFonts w:ascii="Arial" w:eastAsia="Times New Roman" w:hAnsi="Arial" w:cs="Arial"/>
          <w:color w:val="000000"/>
          <w:sz w:val="24"/>
          <w:szCs w:val="24"/>
          <w:lang w:eastAsia="pt-BR"/>
        </w:rPr>
        <w:t>4</w:t>
      </w:r>
      <w:r w:rsidR="007806D4" w:rsidRPr="00E737A8">
        <w:rPr>
          <w:rFonts w:ascii="Arial" w:eastAsia="Times New Roman" w:hAnsi="Arial" w:cs="Arial"/>
          <w:color w:val="000000"/>
          <w:sz w:val="24"/>
          <w:szCs w:val="24"/>
          <w:lang w:eastAsia="pt-BR"/>
        </w:rPr>
        <w:t>,</w:t>
      </w:r>
      <w:r w:rsidR="007806D4">
        <w:rPr>
          <w:rFonts w:ascii="Arial" w:eastAsia="Times New Roman" w:hAnsi="Arial" w:cs="Arial"/>
          <w:color w:val="000000"/>
          <w:sz w:val="24"/>
          <w:szCs w:val="24"/>
          <w:lang w:eastAsia="pt-BR"/>
        </w:rPr>
        <w:t>05</w:t>
      </w:r>
      <w:r w:rsidRPr="00E737A8">
        <w:rPr>
          <w:rFonts w:ascii="Arial" w:eastAsia="Times New Roman" w:hAnsi="Arial" w:cs="Arial"/>
          <w:color w:val="000000"/>
          <w:sz w:val="24"/>
          <w:szCs w:val="24"/>
          <w:lang w:eastAsia="pt-BR"/>
        </w:rPr>
        <w:t>;</w:t>
      </w:r>
    </w:p>
    <w:p w:rsidR="00FE344F" w:rsidRPr="00E737A8" w:rsidRDefault="00FE344F" w:rsidP="00FE344F">
      <w:pPr>
        <w:pStyle w:val="PargrafodaLista"/>
        <w:numPr>
          <w:ilvl w:val="0"/>
          <w:numId w:val="31"/>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VLT: R$ 3,80;</w:t>
      </w:r>
    </w:p>
    <w:p w:rsidR="00FE344F" w:rsidRPr="00E737A8" w:rsidRDefault="00FE344F" w:rsidP="00FE344F">
      <w:pPr>
        <w:pStyle w:val="PargrafodaLista"/>
        <w:numPr>
          <w:ilvl w:val="0"/>
          <w:numId w:val="31"/>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Trem: R$ 4,20;</w:t>
      </w:r>
    </w:p>
    <w:p w:rsidR="00FE344F" w:rsidRPr="00E737A8" w:rsidRDefault="00FE344F" w:rsidP="00FE344F">
      <w:pPr>
        <w:pStyle w:val="PargrafodaLista"/>
        <w:numPr>
          <w:ilvl w:val="0"/>
          <w:numId w:val="31"/>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Metrô: R$ 4,30;</w:t>
      </w:r>
    </w:p>
    <w:p w:rsidR="00FE344F" w:rsidRPr="00E737A8" w:rsidRDefault="00FE344F" w:rsidP="00FE344F">
      <w:pPr>
        <w:pStyle w:val="PargrafodaLista"/>
        <w:numPr>
          <w:ilvl w:val="0"/>
          <w:numId w:val="31"/>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Barcas: R$ 6,10;</w:t>
      </w:r>
    </w:p>
    <w:p w:rsidR="00FE344F" w:rsidRPr="00E737A8" w:rsidRDefault="00FE344F" w:rsidP="00FE344F">
      <w:pPr>
        <w:pStyle w:val="PargrafodaLista"/>
        <w:numPr>
          <w:ilvl w:val="0"/>
          <w:numId w:val="31"/>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Vans Municipais: R$ 3,95.</w:t>
      </w:r>
    </w:p>
    <w:p w:rsidR="00FE344F" w:rsidRPr="006E7C79" w:rsidRDefault="00FE344F" w:rsidP="00FE344F">
      <w:pPr>
        <w:jc w:val="both"/>
        <w:rPr>
          <w:rFonts w:ascii="Arial" w:eastAsia="Times New Roman" w:hAnsi="Arial" w:cs="Arial"/>
          <w:color w:val="000000"/>
          <w:sz w:val="24"/>
          <w:szCs w:val="24"/>
          <w:lang w:eastAsia="pt-BR"/>
        </w:rPr>
      </w:pPr>
    </w:p>
    <w:p w:rsidR="00FE344F" w:rsidRPr="00E737A8" w:rsidRDefault="00FE344F" w:rsidP="00FE344F">
      <w:pPr>
        <w:jc w:val="both"/>
        <w:rPr>
          <w:rFonts w:ascii="Arial" w:eastAsia="Times New Roman" w:hAnsi="Arial" w:cs="Arial"/>
          <w:b/>
          <w:color w:val="000000"/>
          <w:sz w:val="24"/>
          <w:szCs w:val="24"/>
          <w:lang w:eastAsia="pt-BR"/>
        </w:rPr>
      </w:pPr>
      <w:r w:rsidRPr="00E737A8">
        <w:rPr>
          <w:rFonts w:ascii="Arial" w:eastAsia="Times New Roman" w:hAnsi="Arial" w:cs="Arial"/>
          <w:b/>
          <w:color w:val="000000"/>
          <w:sz w:val="24"/>
          <w:szCs w:val="24"/>
          <w:lang w:eastAsia="pt-BR"/>
        </w:rPr>
        <w:t>3. Com Bilhete Único Carioca:</w:t>
      </w:r>
    </w:p>
    <w:p w:rsidR="00FE344F" w:rsidRPr="00E737A8" w:rsidRDefault="00FE344F" w:rsidP="00FE344F">
      <w:pPr>
        <w:pStyle w:val="PargrafodaLista"/>
        <w:numPr>
          <w:ilvl w:val="0"/>
          <w:numId w:val="32"/>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 xml:space="preserve">Ônibus + Ônibus: </w:t>
      </w:r>
      <w:r w:rsidR="007806D4" w:rsidRPr="00E737A8">
        <w:rPr>
          <w:rFonts w:ascii="Arial" w:eastAsia="Times New Roman" w:hAnsi="Arial" w:cs="Arial"/>
          <w:color w:val="000000"/>
          <w:sz w:val="24"/>
          <w:szCs w:val="24"/>
          <w:lang w:eastAsia="pt-BR"/>
        </w:rPr>
        <w:t xml:space="preserve">R$ </w:t>
      </w:r>
      <w:r w:rsidR="007806D4">
        <w:rPr>
          <w:rFonts w:ascii="Arial" w:eastAsia="Times New Roman" w:hAnsi="Arial" w:cs="Arial"/>
          <w:color w:val="000000"/>
          <w:sz w:val="24"/>
          <w:szCs w:val="24"/>
          <w:lang w:eastAsia="pt-BR"/>
        </w:rPr>
        <w:t>4</w:t>
      </w:r>
      <w:r w:rsidR="007806D4" w:rsidRPr="00E737A8">
        <w:rPr>
          <w:rFonts w:ascii="Arial" w:eastAsia="Times New Roman" w:hAnsi="Arial" w:cs="Arial"/>
          <w:color w:val="000000"/>
          <w:sz w:val="24"/>
          <w:szCs w:val="24"/>
          <w:lang w:eastAsia="pt-BR"/>
        </w:rPr>
        <w:t>,</w:t>
      </w:r>
      <w:r w:rsidR="007806D4">
        <w:rPr>
          <w:rFonts w:ascii="Arial" w:eastAsia="Times New Roman" w:hAnsi="Arial" w:cs="Arial"/>
          <w:color w:val="000000"/>
          <w:sz w:val="24"/>
          <w:szCs w:val="24"/>
          <w:lang w:eastAsia="pt-BR"/>
        </w:rPr>
        <w:t>05</w:t>
      </w:r>
      <w:r w:rsidRPr="00E737A8">
        <w:rPr>
          <w:rFonts w:ascii="Arial" w:eastAsia="Times New Roman" w:hAnsi="Arial" w:cs="Arial"/>
          <w:color w:val="000000"/>
          <w:sz w:val="24"/>
          <w:szCs w:val="24"/>
          <w:lang w:eastAsia="pt-BR"/>
        </w:rPr>
        <w:t>;</w:t>
      </w:r>
    </w:p>
    <w:p w:rsidR="00FE344F" w:rsidRPr="00E737A8" w:rsidRDefault="00FE344F" w:rsidP="00FE344F">
      <w:pPr>
        <w:pStyle w:val="PargrafodaLista"/>
        <w:numPr>
          <w:ilvl w:val="0"/>
          <w:numId w:val="32"/>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 xml:space="preserve">Ônibus + BRT: </w:t>
      </w:r>
      <w:r w:rsidR="007806D4" w:rsidRPr="00E737A8">
        <w:rPr>
          <w:rFonts w:ascii="Arial" w:eastAsia="Times New Roman" w:hAnsi="Arial" w:cs="Arial"/>
          <w:color w:val="000000"/>
          <w:sz w:val="24"/>
          <w:szCs w:val="24"/>
          <w:lang w:eastAsia="pt-BR"/>
        </w:rPr>
        <w:t xml:space="preserve">R$ </w:t>
      </w:r>
      <w:r w:rsidR="007806D4">
        <w:rPr>
          <w:rFonts w:ascii="Arial" w:eastAsia="Times New Roman" w:hAnsi="Arial" w:cs="Arial"/>
          <w:color w:val="000000"/>
          <w:sz w:val="24"/>
          <w:szCs w:val="24"/>
          <w:lang w:eastAsia="pt-BR"/>
        </w:rPr>
        <w:t>4</w:t>
      </w:r>
      <w:r w:rsidR="007806D4" w:rsidRPr="00E737A8">
        <w:rPr>
          <w:rFonts w:ascii="Arial" w:eastAsia="Times New Roman" w:hAnsi="Arial" w:cs="Arial"/>
          <w:color w:val="000000"/>
          <w:sz w:val="24"/>
          <w:szCs w:val="24"/>
          <w:lang w:eastAsia="pt-BR"/>
        </w:rPr>
        <w:t>,</w:t>
      </w:r>
      <w:r w:rsidR="007806D4">
        <w:rPr>
          <w:rFonts w:ascii="Arial" w:eastAsia="Times New Roman" w:hAnsi="Arial" w:cs="Arial"/>
          <w:color w:val="000000"/>
          <w:sz w:val="24"/>
          <w:szCs w:val="24"/>
          <w:lang w:eastAsia="pt-BR"/>
        </w:rPr>
        <w:t>05</w:t>
      </w:r>
      <w:r w:rsidRPr="00E737A8">
        <w:rPr>
          <w:rFonts w:ascii="Arial" w:eastAsia="Times New Roman" w:hAnsi="Arial" w:cs="Arial"/>
          <w:color w:val="000000"/>
          <w:sz w:val="24"/>
          <w:szCs w:val="24"/>
          <w:lang w:eastAsia="pt-BR"/>
        </w:rPr>
        <w:t>;</w:t>
      </w:r>
    </w:p>
    <w:p w:rsidR="00FE344F" w:rsidRPr="00E737A8" w:rsidRDefault="00FE344F" w:rsidP="00FE344F">
      <w:pPr>
        <w:pStyle w:val="PargrafodaLista"/>
        <w:numPr>
          <w:ilvl w:val="0"/>
          <w:numId w:val="32"/>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Ônibus + VLT: R$3,95;</w:t>
      </w:r>
    </w:p>
    <w:p w:rsidR="00FE344F" w:rsidRPr="00E737A8" w:rsidRDefault="00FE344F" w:rsidP="00FE344F">
      <w:pPr>
        <w:pStyle w:val="PargrafodaLista"/>
        <w:numPr>
          <w:ilvl w:val="0"/>
          <w:numId w:val="32"/>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VLT + VLT: R$3,80;</w:t>
      </w:r>
    </w:p>
    <w:p w:rsidR="00FE344F" w:rsidRPr="00E737A8" w:rsidRDefault="00FE344F" w:rsidP="00FE344F">
      <w:pPr>
        <w:pStyle w:val="PargrafodaLista"/>
        <w:numPr>
          <w:ilvl w:val="0"/>
          <w:numId w:val="32"/>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Van + Metrô: R$5,80;</w:t>
      </w:r>
    </w:p>
    <w:p w:rsidR="00FE344F" w:rsidRPr="00E737A8" w:rsidRDefault="00FE344F" w:rsidP="00FE344F">
      <w:pPr>
        <w:pStyle w:val="PargrafodaLista"/>
        <w:numPr>
          <w:ilvl w:val="0"/>
          <w:numId w:val="32"/>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Ônibus + Metrô: R$5,80.</w:t>
      </w:r>
    </w:p>
    <w:p w:rsidR="00FE344F" w:rsidRPr="006E7C79" w:rsidRDefault="00FE344F" w:rsidP="00FE344F">
      <w:pPr>
        <w:jc w:val="both"/>
        <w:rPr>
          <w:rFonts w:ascii="Arial" w:eastAsia="Times New Roman" w:hAnsi="Arial" w:cs="Arial"/>
          <w:color w:val="000000"/>
          <w:sz w:val="24"/>
          <w:szCs w:val="24"/>
          <w:lang w:eastAsia="pt-BR"/>
        </w:rPr>
      </w:pPr>
    </w:p>
    <w:p w:rsidR="00FE344F" w:rsidRDefault="00FE344F" w:rsidP="00FE344F">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FE344F" w:rsidRPr="007009BC" w:rsidRDefault="00FE344F" w:rsidP="00FE344F">
      <w:pPr>
        <w:jc w:val="both"/>
        <w:rPr>
          <w:rFonts w:ascii="Arial" w:eastAsia="Times New Roman" w:hAnsi="Arial" w:cs="Arial"/>
          <w:b/>
          <w:color w:val="000000"/>
          <w:sz w:val="24"/>
          <w:szCs w:val="24"/>
          <w:lang w:eastAsia="pt-BR"/>
        </w:rPr>
      </w:pPr>
      <w:r w:rsidRPr="007009BC">
        <w:rPr>
          <w:rFonts w:ascii="Arial" w:eastAsia="Times New Roman" w:hAnsi="Arial" w:cs="Arial"/>
          <w:b/>
          <w:color w:val="000000"/>
          <w:sz w:val="24"/>
          <w:szCs w:val="24"/>
          <w:lang w:eastAsia="pt-BR"/>
        </w:rPr>
        <w:lastRenderedPageBreak/>
        <w:t>4. Com Bilhete Único Intermunicipal:</w:t>
      </w:r>
    </w:p>
    <w:p w:rsidR="00FE344F" w:rsidRPr="00E737A8" w:rsidRDefault="00FE344F" w:rsidP="00FE344F">
      <w:pPr>
        <w:pStyle w:val="PargrafodaLista"/>
        <w:numPr>
          <w:ilvl w:val="0"/>
          <w:numId w:val="33"/>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Ônibus Intermunicipal + Barcas: R$ 8,55;</w:t>
      </w:r>
    </w:p>
    <w:p w:rsidR="00FE344F" w:rsidRPr="00E737A8" w:rsidRDefault="00FE344F" w:rsidP="00FE344F">
      <w:pPr>
        <w:pStyle w:val="PargrafodaLista"/>
        <w:numPr>
          <w:ilvl w:val="0"/>
          <w:numId w:val="33"/>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Barcas: R$ 5,15;</w:t>
      </w:r>
    </w:p>
    <w:p w:rsidR="00FE344F" w:rsidRPr="00E737A8" w:rsidRDefault="00FE344F" w:rsidP="00FE344F">
      <w:pPr>
        <w:pStyle w:val="PargrafodaLista"/>
        <w:numPr>
          <w:ilvl w:val="0"/>
          <w:numId w:val="33"/>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BRT + Metrô: R$ 6,50;</w:t>
      </w:r>
    </w:p>
    <w:p w:rsidR="00FE344F" w:rsidRPr="00E737A8" w:rsidRDefault="00FE344F" w:rsidP="00FE344F">
      <w:pPr>
        <w:pStyle w:val="PargrafodaLista"/>
        <w:numPr>
          <w:ilvl w:val="0"/>
          <w:numId w:val="33"/>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Ônibus Intermunicipal + Metrô ou Trem: R$ 8,55;</w:t>
      </w:r>
    </w:p>
    <w:p w:rsidR="00FE344F" w:rsidRPr="00E737A8" w:rsidRDefault="00FE344F" w:rsidP="00FE344F">
      <w:pPr>
        <w:pStyle w:val="PargrafodaLista"/>
        <w:numPr>
          <w:ilvl w:val="0"/>
          <w:numId w:val="33"/>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VLT + Ônibus, Barcas ou Trem: R$ 8,55.</w:t>
      </w:r>
    </w:p>
    <w:p w:rsidR="00FE344F" w:rsidRPr="006E7C79" w:rsidRDefault="00FE344F" w:rsidP="00FE344F">
      <w:pPr>
        <w:jc w:val="both"/>
        <w:rPr>
          <w:rFonts w:ascii="Arial" w:eastAsia="Times New Roman" w:hAnsi="Arial" w:cs="Arial"/>
          <w:color w:val="000000"/>
          <w:sz w:val="24"/>
          <w:szCs w:val="24"/>
          <w:lang w:eastAsia="pt-BR"/>
        </w:rPr>
      </w:pPr>
    </w:p>
    <w:p w:rsidR="00FE344F" w:rsidRPr="00E737A8" w:rsidRDefault="00FE344F" w:rsidP="00FE344F">
      <w:pPr>
        <w:jc w:val="both"/>
        <w:rPr>
          <w:rFonts w:ascii="Arial" w:eastAsia="Times New Roman" w:hAnsi="Arial" w:cs="Arial"/>
          <w:b/>
          <w:color w:val="000000"/>
          <w:sz w:val="24"/>
          <w:szCs w:val="24"/>
          <w:lang w:eastAsia="pt-BR"/>
        </w:rPr>
      </w:pPr>
      <w:r w:rsidRPr="00E737A8">
        <w:rPr>
          <w:rFonts w:ascii="Arial" w:eastAsia="Times New Roman" w:hAnsi="Arial" w:cs="Arial"/>
          <w:b/>
          <w:color w:val="000000"/>
          <w:sz w:val="24"/>
          <w:szCs w:val="24"/>
          <w:lang w:eastAsia="pt-BR"/>
        </w:rPr>
        <w:t>5. Valores nos ônibus com ar condicionado (Frescões): </w:t>
      </w:r>
    </w:p>
    <w:p w:rsidR="00FE344F" w:rsidRPr="00E737A8" w:rsidRDefault="00FE344F" w:rsidP="00FE344F">
      <w:pPr>
        <w:pStyle w:val="PargrafodaLista"/>
        <w:numPr>
          <w:ilvl w:val="0"/>
          <w:numId w:val="34"/>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R$ 12,30: linhas Castelo-Leblon (circular), Rodoviária-Leblon (circular), Engenho de Dentro-Carioca (expresso) e Jardim América-Castelo;</w:t>
      </w:r>
    </w:p>
    <w:p w:rsidR="00FE344F" w:rsidRPr="00E737A8" w:rsidRDefault="00FE344F" w:rsidP="00FE344F">
      <w:pPr>
        <w:pStyle w:val="PargrafodaLista"/>
        <w:numPr>
          <w:ilvl w:val="0"/>
          <w:numId w:val="34"/>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R$ 16,00: linhas Gardênia Azul-Castelo, Bananal-Castelo (Linha Vermelha) e outras nove linhas;</w:t>
      </w:r>
    </w:p>
    <w:p w:rsidR="00FE344F" w:rsidRPr="00E737A8" w:rsidRDefault="00FE344F" w:rsidP="00FE344F">
      <w:pPr>
        <w:pStyle w:val="PargrafodaLista"/>
        <w:numPr>
          <w:ilvl w:val="0"/>
          <w:numId w:val="34"/>
        </w:numPr>
        <w:jc w:val="both"/>
        <w:rPr>
          <w:rFonts w:ascii="Arial" w:eastAsia="Times New Roman" w:hAnsi="Arial" w:cs="Arial"/>
          <w:color w:val="000000"/>
          <w:sz w:val="24"/>
          <w:szCs w:val="24"/>
          <w:lang w:eastAsia="pt-BR"/>
        </w:rPr>
      </w:pPr>
      <w:r w:rsidRPr="00E737A8">
        <w:rPr>
          <w:rFonts w:ascii="Arial" w:eastAsia="Times New Roman" w:hAnsi="Arial" w:cs="Arial"/>
          <w:color w:val="000000"/>
          <w:sz w:val="24"/>
          <w:szCs w:val="24"/>
          <w:lang w:eastAsia="pt-BR"/>
        </w:rPr>
        <w:t>R$ 18,40: linhas Bangu-Castelo, Sepetiba-Carioca e em outras 32 linhas. </w:t>
      </w:r>
    </w:p>
    <w:p w:rsidR="00FE344F" w:rsidRPr="006E7C79" w:rsidRDefault="00FE344F" w:rsidP="00FE344F">
      <w:pPr>
        <w:jc w:val="both"/>
        <w:rPr>
          <w:rFonts w:ascii="Arial" w:eastAsia="Times New Roman" w:hAnsi="Arial" w:cs="Arial"/>
          <w:color w:val="000000"/>
          <w:sz w:val="24"/>
          <w:szCs w:val="24"/>
          <w:lang w:eastAsia="pt-BR"/>
        </w:rPr>
      </w:pPr>
    </w:p>
    <w:p w:rsidR="00FE344F" w:rsidRPr="00E737A8" w:rsidRDefault="00FE344F" w:rsidP="00FE344F">
      <w:pPr>
        <w:jc w:val="both"/>
        <w:rPr>
          <w:rFonts w:ascii="Arial" w:eastAsia="Times New Roman" w:hAnsi="Arial" w:cs="Arial"/>
          <w:b/>
          <w:color w:val="000000"/>
          <w:sz w:val="24"/>
          <w:szCs w:val="24"/>
          <w:lang w:eastAsia="pt-BR"/>
        </w:rPr>
      </w:pPr>
      <w:r w:rsidRPr="00E737A8">
        <w:rPr>
          <w:rFonts w:ascii="Arial" w:eastAsia="Times New Roman" w:hAnsi="Arial" w:cs="Arial"/>
          <w:b/>
          <w:color w:val="000000"/>
          <w:sz w:val="24"/>
          <w:szCs w:val="24"/>
          <w:lang w:eastAsia="pt-BR"/>
        </w:rPr>
        <w:t>6. Informações complementares:</w:t>
      </w:r>
    </w:p>
    <w:p w:rsidR="00FE344F" w:rsidRPr="006E7C79" w:rsidRDefault="00FE344F" w:rsidP="00FE344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usuário do Bilhete Único poderá utilizá-lo para viagens unidirecionais de um ponto de origem para outro de destino diverso, permitindo ao seu portador um único transbordo no prazo máximo de 2h30min (duas horas e trinta minutos).</w:t>
      </w:r>
    </w:p>
    <w:p w:rsidR="00FE344F" w:rsidRPr="006E7C79" w:rsidRDefault="00FE344F" w:rsidP="00FE344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Prefeitura implantou a integração da linha 876 (Hospital Cardoso Fontes x Joatinga - via Rio das Pedras) com o metrô da estação Jardim Oceânico, na Barra da Tijuca, Zona Oeste. A tarifa é de R$ 5,80 para os dois modais.</w:t>
      </w:r>
    </w:p>
    <w:p w:rsidR="00FE344F" w:rsidRPr="00FE344F" w:rsidRDefault="00FE344F" w:rsidP="00FE344F">
      <w:pPr>
        <w:rPr>
          <w:lang w:eastAsia="pt-BR"/>
        </w:rPr>
      </w:pPr>
    </w:p>
    <w:p w:rsidR="006112C2" w:rsidRDefault="006112C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737A8" w:rsidRPr="00E737A8" w:rsidRDefault="00ED38E1" w:rsidP="00E737A8">
      <w:pPr>
        <w:pStyle w:val="Cabealho1"/>
      </w:pPr>
      <w:bookmarkStart w:id="36" w:name="_Toc531009497"/>
      <w:r w:rsidRPr="00E737A8">
        <w:lastRenderedPageBreak/>
        <w:t>Processos</w:t>
      </w:r>
      <w:bookmarkEnd w:id="36"/>
    </w:p>
    <w:p w:rsidR="006112C2" w:rsidRPr="00E737A8" w:rsidRDefault="00ED38E1" w:rsidP="00E737A8">
      <w:pPr>
        <w:pStyle w:val="Cabealho2"/>
      </w:pPr>
      <w:bookmarkStart w:id="37" w:name="_Toc531009498"/>
      <w:r w:rsidRPr="00E737A8">
        <w:t>Andamento de processo na SMTR</w:t>
      </w:r>
      <w:bookmarkEnd w:id="37"/>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o resultado</w:t>
      </w:r>
      <w:r w:rsidR="009F002F">
        <w:rPr>
          <w:rFonts w:ascii="Arial" w:eastAsia="Times New Roman" w:hAnsi="Arial" w:cs="Arial"/>
          <w:color w:val="000000"/>
          <w:sz w:val="24"/>
          <w:szCs w:val="24"/>
          <w:lang w:eastAsia="pt-BR"/>
        </w:rPr>
        <w:t xml:space="preserve"> e/ou</w:t>
      </w:r>
      <w:r w:rsidRPr="006E7C79">
        <w:rPr>
          <w:rFonts w:ascii="Arial" w:eastAsia="Times New Roman" w:hAnsi="Arial" w:cs="Arial"/>
          <w:color w:val="000000"/>
          <w:sz w:val="24"/>
          <w:szCs w:val="24"/>
          <w:lang w:eastAsia="pt-BR"/>
        </w:rPr>
        <w:t xml:space="preserve"> despacho do processo. </w:t>
      </w:r>
    </w:p>
    <w:p w:rsidR="00ED38E1" w:rsidRPr="006E7C79" w:rsidRDefault="00ED38E1" w:rsidP="00ED38E1">
      <w:pPr>
        <w:jc w:val="both"/>
        <w:rPr>
          <w:rFonts w:ascii="Arial" w:eastAsia="Times New Roman" w:hAnsi="Arial" w:cs="Arial"/>
          <w:color w:val="000000"/>
          <w:sz w:val="24"/>
          <w:szCs w:val="24"/>
          <w:lang w:eastAsia="pt-BR"/>
        </w:rPr>
      </w:pPr>
    </w:p>
    <w:p w:rsidR="00ED38E1" w:rsidRPr="00E737A8" w:rsidRDefault="00ED38E1" w:rsidP="00ED38E1">
      <w:pPr>
        <w:jc w:val="both"/>
        <w:rPr>
          <w:rFonts w:ascii="Arial" w:eastAsia="Times New Roman" w:hAnsi="Arial" w:cs="Arial"/>
          <w:b/>
          <w:color w:val="000000"/>
          <w:sz w:val="24"/>
          <w:szCs w:val="24"/>
          <w:lang w:eastAsia="pt-BR"/>
        </w:rPr>
      </w:pPr>
      <w:r w:rsidRPr="00E737A8">
        <w:rPr>
          <w:rFonts w:ascii="Arial" w:eastAsia="Times New Roman" w:hAnsi="Arial" w:cs="Arial"/>
          <w:b/>
          <w:color w:val="000000"/>
          <w:sz w:val="24"/>
          <w:szCs w:val="24"/>
          <w:lang w:eastAsia="pt-BR"/>
        </w:rPr>
        <w:t>2. Etapas:</w:t>
      </w:r>
    </w:p>
    <w:p w:rsidR="00E737A8" w:rsidRDefault="00E737A8"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requerente poderá consultar o andamento do processo no endereço </w:t>
      </w:r>
      <w:r w:rsidRPr="00E737A8">
        <w:rPr>
          <w:rFonts w:ascii="Arial" w:eastAsia="Times New Roman" w:hAnsi="Arial" w:cs="Arial"/>
          <w:color w:val="000000"/>
          <w:sz w:val="24"/>
          <w:szCs w:val="24"/>
          <w:lang w:eastAsia="pt-BR"/>
        </w:rPr>
        <w:t>http://www2.rio.rj.gov.br/sicop/</w:t>
      </w:r>
      <w:r>
        <w:rPr>
          <w:rFonts w:ascii="Arial" w:eastAsia="Times New Roman" w:hAnsi="Arial" w:cs="Arial"/>
          <w:color w:val="000000"/>
          <w:sz w:val="24"/>
          <w:szCs w:val="24"/>
          <w:lang w:eastAsia="pt-BR"/>
        </w:rPr>
        <w:t xml:space="preserve"> e verificar o resultado e/ou despacho do processo, e se há alguma exigência a ser cumprida.</w:t>
      </w:r>
    </w:p>
    <w:p w:rsidR="00ED38E1" w:rsidRPr="006E7C79" w:rsidRDefault="00ED38E1" w:rsidP="00ED38E1">
      <w:pPr>
        <w:jc w:val="both"/>
        <w:rPr>
          <w:rFonts w:ascii="Arial" w:eastAsia="Times New Roman" w:hAnsi="Arial" w:cs="Arial"/>
          <w:color w:val="000000"/>
          <w:sz w:val="24"/>
          <w:szCs w:val="24"/>
          <w:lang w:eastAsia="pt-BR"/>
        </w:rPr>
      </w:pPr>
    </w:p>
    <w:p w:rsidR="00ED38E1" w:rsidRPr="00E737A8" w:rsidRDefault="00ED38E1" w:rsidP="00ED38E1">
      <w:pPr>
        <w:jc w:val="both"/>
        <w:rPr>
          <w:rFonts w:ascii="Arial" w:eastAsia="Times New Roman" w:hAnsi="Arial" w:cs="Arial"/>
          <w:b/>
          <w:color w:val="000000"/>
          <w:sz w:val="24"/>
          <w:szCs w:val="24"/>
          <w:lang w:eastAsia="pt-BR"/>
        </w:rPr>
      </w:pPr>
      <w:r w:rsidRPr="00E737A8">
        <w:rPr>
          <w:rFonts w:ascii="Arial" w:eastAsia="Times New Roman" w:hAnsi="Arial" w:cs="Arial"/>
          <w:b/>
          <w:color w:val="000000"/>
          <w:sz w:val="24"/>
          <w:szCs w:val="24"/>
          <w:lang w:eastAsia="pt-BR"/>
        </w:rPr>
        <w:t>3. Informações complementares:</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receber toda</w:t>
      </w:r>
      <w:r w:rsidR="008E05EB">
        <w:rPr>
          <w:rFonts w:ascii="Arial" w:eastAsia="Times New Roman" w:hAnsi="Arial" w:cs="Arial"/>
          <w:color w:val="000000"/>
          <w:sz w:val="24"/>
          <w:szCs w:val="24"/>
          <w:lang w:eastAsia="pt-BR"/>
        </w:rPr>
        <w:t xml:space="preserve"> a</w:t>
      </w:r>
      <w:r w:rsidRPr="006E7C79">
        <w:rPr>
          <w:rFonts w:ascii="Arial" w:eastAsia="Times New Roman" w:hAnsi="Arial" w:cs="Arial"/>
          <w:color w:val="000000"/>
          <w:sz w:val="24"/>
          <w:szCs w:val="24"/>
          <w:lang w:eastAsia="pt-BR"/>
        </w:rPr>
        <w:t xml:space="preserve"> tramitação do processo, cadastre o</w:t>
      </w:r>
      <w:r w:rsidR="008E05EB">
        <w:rPr>
          <w:rFonts w:ascii="Arial" w:eastAsia="Times New Roman" w:hAnsi="Arial" w:cs="Arial"/>
          <w:color w:val="000000"/>
          <w:sz w:val="24"/>
          <w:szCs w:val="24"/>
          <w:lang w:eastAsia="pt-BR"/>
        </w:rPr>
        <w:t xml:space="preserve"> seu</w:t>
      </w:r>
      <w:r w:rsidRPr="006E7C79">
        <w:rPr>
          <w:rFonts w:ascii="Arial" w:eastAsia="Times New Roman" w:hAnsi="Arial" w:cs="Arial"/>
          <w:color w:val="000000"/>
          <w:sz w:val="24"/>
          <w:szCs w:val="24"/>
          <w:lang w:eastAsia="pt-BR"/>
        </w:rPr>
        <w:t xml:space="preserve"> e-mail na opção Push Processo no site da SMTR.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Processos de modais: Processos como inclusão, baixa de veículo, relativos a táxis, transporte escolar, fretamento, ônibus, TEC, cabritinho e outros.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Defesa </w:t>
      </w:r>
      <w:r w:rsidR="008E05EB">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 xml:space="preserve">révia: recurso para as infrações de trânsito cabível após o recebimento da Notificação de Autuação. Aplica-se somente nos casos de dados incorretos na notificação de autuação (inconsistência ou irregularidade do auto de infração de trânsito). No caso de indeferimento, é possível entrar com recurso de cancelamento de multa, mas </w:t>
      </w:r>
      <w:r w:rsidR="00421FC9">
        <w:rPr>
          <w:rFonts w:ascii="Arial" w:eastAsia="Times New Roman" w:hAnsi="Arial" w:cs="Arial"/>
          <w:color w:val="000000"/>
          <w:sz w:val="24"/>
          <w:szCs w:val="24"/>
          <w:lang w:eastAsia="pt-BR"/>
        </w:rPr>
        <w:t xml:space="preserve">o requerente </w:t>
      </w:r>
      <w:r w:rsidRPr="006E7C79">
        <w:rPr>
          <w:rFonts w:ascii="Arial" w:eastAsia="Times New Roman" w:hAnsi="Arial" w:cs="Arial"/>
          <w:color w:val="000000"/>
          <w:sz w:val="24"/>
          <w:szCs w:val="24"/>
          <w:lang w:eastAsia="pt-BR"/>
        </w:rPr>
        <w:t>deverá aguardar o recebimento da Notificação de Penalidade ou acompanhar no site o Nada Consta e assim solicitar o cancelamento da multa.</w:t>
      </w:r>
    </w:p>
    <w:p w:rsidR="00A3670E" w:rsidRDefault="00ED38E1" w:rsidP="00E737A8">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Cancelamento de Multa: Recurso utilizado quando se recebe a Penalidade (Multa com valor para pagamento). Em caso de indeferimento, poderá ser apresentado um recurso de 2ª Instância ao CETRAN (Conselho Estadual de Trânsito), última instância administrativa para recurso. </w:t>
      </w:r>
      <w:r w:rsidR="00A3670E">
        <w:rPr>
          <w:rFonts w:ascii="Arial" w:eastAsia="Times New Roman" w:hAnsi="Arial" w:cs="Arial"/>
          <w:color w:val="000000"/>
          <w:sz w:val="24"/>
          <w:szCs w:val="24"/>
          <w:lang w:eastAsia="pt-BR"/>
        </w:rPr>
        <w:br w:type="page"/>
      </w:r>
    </w:p>
    <w:p w:rsidR="00E737A8" w:rsidRDefault="00ED38E1" w:rsidP="00E737A8">
      <w:pPr>
        <w:pStyle w:val="Cabealho2"/>
      </w:pPr>
      <w:bookmarkStart w:id="38" w:name="_Toc531009499"/>
      <w:r w:rsidRPr="00E737A8">
        <w:lastRenderedPageBreak/>
        <w:t>Certidão de inteiro teor</w:t>
      </w:r>
      <w:bookmarkEnd w:id="38"/>
    </w:p>
    <w:p w:rsidR="0084395A" w:rsidRPr="0084395A" w:rsidRDefault="0084395A" w:rsidP="0084395A">
      <w:pPr>
        <w:jc w:val="both"/>
        <w:rPr>
          <w:rFonts w:ascii="Arial" w:eastAsia="Times New Roman" w:hAnsi="Arial" w:cs="Arial"/>
          <w:color w:val="000000"/>
          <w:sz w:val="24"/>
          <w:szCs w:val="24"/>
          <w:lang w:eastAsia="pt-BR"/>
        </w:rPr>
      </w:pPr>
    </w:p>
    <w:p w:rsidR="00A3670E" w:rsidRPr="00A3670E" w:rsidRDefault="00A3670E" w:rsidP="00ED38E1">
      <w:pPr>
        <w:jc w:val="both"/>
        <w:rPr>
          <w:rFonts w:ascii="Arial" w:eastAsia="Times New Roman" w:hAnsi="Arial" w:cs="Arial"/>
          <w:b/>
          <w:color w:val="000000"/>
          <w:sz w:val="24"/>
          <w:szCs w:val="24"/>
          <w:lang w:eastAsia="pt-BR"/>
        </w:rPr>
      </w:pPr>
      <w:r w:rsidRPr="00A3670E">
        <w:rPr>
          <w:rFonts w:ascii="Arial" w:eastAsia="Times New Roman" w:hAnsi="Arial" w:cs="Arial"/>
          <w:b/>
          <w:color w:val="000000"/>
          <w:sz w:val="24"/>
          <w:szCs w:val="24"/>
          <w:lang w:eastAsia="pt-BR"/>
        </w:rPr>
        <w:t>1. O que é o serviço:</w:t>
      </w:r>
    </w:p>
    <w:p w:rsidR="00ED38E1" w:rsidRPr="006E7C79" w:rsidRDefault="00A3670E"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Cópia reprográfica do processo para fins de inventário, processo judicial etc.</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Importante: o conteúdo do parecer exarado no </w:t>
      </w:r>
      <w:r w:rsidR="00421FC9">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ecurso contra </w:t>
      </w:r>
      <w:r w:rsidR="00421FC9">
        <w:rPr>
          <w:rFonts w:ascii="Arial" w:eastAsia="Times New Roman" w:hAnsi="Arial" w:cs="Arial"/>
          <w:color w:val="000000"/>
          <w:sz w:val="24"/>
          <w:szCs w:val="24"/>
          <w:lang w:eastAsia="pt-BR"/>
        </w:rPr>
        <w:t>Auto de Infração</w:t>
      </w:r>
      <w:r w:rsidRPr="006E7C79">
        <w:rPr>
          <w:rFonts w:ascii="Arial" w:eastAsia="Times New Roman" w:hAnsi="Arial" w:cs="Arial"/>
          <w:color w:val="000000"/>
          <w:sz w:val="24"/>
          <w:szCs w:val="24"/>
          <w:lang w:eastAsia="pt-BR"/>
        </w:rPr>
        <w:t xml:space="preserve"> de </w:t>
      </w:r>
      <w:r w:rsidR="00421FC9">
        <w:rPr>
          <w:rFonts w:ascii="Arial" w:eastAsia="Times New Roman" w:hAnsi="Arial" w:cs="Arial"/>
          <w:color w:val="000000"/>
          <w:sz w:val="24"/>
          <w:szCs w:val="24"/>
          <w:lang w:eastAsia="pt-BR"/>
        </w:rPr>
        <w:t>T</w:t>
      </w:r>
      <w:r w:rsidRPr="006E7C79">
        <w:rPr>
          <w:rFonts w:ascii="Arial" w:eastAsia="Times New Roman" w:hAnsi="Arial" w:cs="Arial"/>
          <w:color w:val="000000"/>
          <w:sz w:val="24"/>
          <w:szCs w:val="24"/>
          <w:lang w:eastAsia="pt-BR"/>
        </w:rPr>
        <w:t xml:space="preserve">rânsito apresentado pelo cidadão pode ser consultado no site da SMTR &gt; Multas/Trânsito &gt; </w:t>
      </w:r>
      <w:r w:rsidR="00421FC9">
        <w:rPr>
          <w:rFonts w:ascii="Arial" w:eastAsia="Times New Roman" w:hAnsi="Arial" w:cs="Arial"/>
          <w:color w:val="000000"/>
          <w:sz w:val="24"/>
          <w:szCs w:val="24"/>
          <w:lang w:eastAsia="pt-BR"/>
        </w:rPr>
        <w:t>C</w:t>
      </w:r>
      <w:r w:rsidRPr="006E7C79">
        <w:rPr>
          <w:rFonts w:ascii="Arial" w:eastAsia="Times New Roman" w:hAnsi="Arial" w:cs="Arial"/>
          <w:color w:val="000000"/>
          <w:sz w:val="24"/>
          <w:szCs w:val="24"/>
          <w:lang w:eastAsia="pt-BR"/>
        </w:rPr>
        <w:t>onsulta a recursos contra infrações de trânsito.</w:t>
      </w:r>
    </w:p>
    <w:p w:rsidR="00A3670E" w:rsidRPr="006E7C79" w:rsidRDefault="00A3670E" w:rsidP="00ED38E1">
      <w:pPr>
        <w:jc w:val="both"/>
        <w:rPr>
          <w:rFonts w:ascii="Arial" w:eastAsia="Times New Roman" w:hAnsi="Arial" w:cs="Arial"/>
          <w:color w:val="000000"/>
          <w:sz w:val="24"/>
          <w:szCs w:val="24"/>
          <w:lang w:eastAsia="pt-BR"/>
        </w:rPr>
      </w:pPr>
    </w:p>
    <w:p w:rsidR="00ED38E1" w:rsidRDefault="00A3670E" w:rsidP="00ED38E1">
      <w:pPr>
        <w:jc w:val="both"/>
        <w:rPr>
          <w:rFonts w:ascii="Arial" w:eastAsia="Times New Roman" w:hAnsi="Arial" w:cs="Arial"/>
          <w:b/>
          <w:color w:val="000000"/>
          <w:sz w:val="24"/>
          <w:szCs w:val="24"/>
          <w:lang w:eastAsia="pt-BR"/>
        </w:rPr>
      </w:pPr>
      <w:r w:rsidRPr="00A3670E">
        <w:rPr>
          <w:rFonts w:ascii="Arial" w:eastAsia="Times New Roman" w:hAnsi="Arial" w:cs="Arial"/>
          <w:b/>
          <w:color w:val="000000"/>
          <w:sz w:val="24"/>
          <w:szCs w:val="24"/>
          <w:lang w:eastAsia="pt-BR"/>
        </w:rPr>
        <w:t>2. Como acessar o serviço:</w:t>
      </w:r>
    </w:p>
    <w:p w:rsidR="00A3670E" w:rsidRDefault="00A3670E" w:rsidP="00ED38E1">
      <w:pPr>
        <w:jc w:val="both"/>
        <w:rPr>
          <w:rFonts w:ascii="Arial" w:eastAsia="Times New Roman" w:hAnsi="Arial" w:cs="Arial"/>
          <w:color w:val="000000"/>
          <w:sz w:val="24"/>
          <w:szCs w:val="24"/>
          <w:lang w:eastAsia="pt-BR"/>
        </w:rPr>
      </w:pPr>
      <w:r w:rsidRPr="00A3670E">
        <w:rPr>
          <w:rFonts w:ascii="Arial" w:eastAsia="Times New Roman" w:hAnsi="Arial" w:cs="Arial"/>
          <w:color w:val="000000"/>
          <w:sz w:val="24"/>
          <w:szCs w:val="24"/>
          <w:lang w:eastAsia="pt-BR"/>
        </w:rPr>
        <w:t xml:space="preserve">O cidadão deverá comparecer a um dos Postos de Atendimento </w:t>
      </w:r>
      <w:r>
        <w:rPr>
          <w:rFonts w:ascii="Arial" w:eastAsia="Times New Roman" w:hAnsi="Arial" w:cs="Arial"/>
          <w:color w:val="000000"/>
          <w:sz w:val="24"/>
          <w:szCs w:val="24"/>
          <w:lang w:eastAsia="pt-BR"/>
        </w:rPr>
        <w:t>ou ao Protocolo da SMTR na Rua Dona Mariana</w:t>
      </w:r>
      <w:r w:rsidRPr="00A3670E">
        <w:rPr>
          <w:rFonts w:ascii="Arial" w:eastAsia="Times New Roman" w:hAnsi="Arial" w:cs="Arial"/>
          <w:color w:val="000000"/>
          <w:sz w:val="24"/>
          <w:szCs w:val="24"/>
          <w:lang w:eastAsia="pt-BR"/>
        </w:rPr>
        <w:t xml:space="preserve"> e entregar a documentação </w:t>
      </w:r>
      <w:r w:rsidR="00421FC9">
        <w:rPr>
          <w:rFonts w:ascii="Arial" w:eastAsia="Times New Roman" w:hAnsi="Arial" w:cs="Arial"/>
          <w:color w:val="000000"/>
          <w:sz w:val="24"/>
          <w:szCs w:val="24"/>
          <w:lang w:eastAsia="pt-BR"/>
        </w:rPr>
        <w:t>necessária e obrigatória</w:t>
      </w:r>
      <w:r w:rsidRPr="00A3670E">
        <w:rPr>
          <w:rFonts w:ascii="Arial" w:eastAsia="Times New Roman" w:hAnsi="Arial" w:cs="Arial"/>
          <w:color w:val="000000"/>
          <w:sz w:val="24"/>
          <w:szCs w:val="24"/>
          <w:lang w:eastAsia="pt-BR"/>
        </w:rPr>
        <w:t>.</w:t>
      </w:r>
    </w:p>
    <w:p w:rsidR="00A3670E" w:rsidRDefault="00A3670E" w:rsidP="00ED38E1">
      <w:pPr>
        <w:jc w:val="both"/>
        <w:rPr>
          <w:rFonts w:ascii="Arial" w:eastAsia="Times New Roman" w:hAnsi="Arial" w:cs="Arial"/>
          <w:color w:val="000000"/>
          <w:sz w:val="24"/>
          <w:szCs w:val="24"/>
          <w:lang w:eastAsia="pt-BR"/>
        </w:rPr>
      </w:pPr>
    </w:p>
    <w:p w:rsidR="00A3670E" w:rsidRPr="00A3670E" w:rsidRDefault="00A3670E" w:rsidP="00ED38E1">
      <w:pPr>
        <w:jc w:val="both"/>
        <w:rPr>
          <w:rFonts w:ascii="Arial" w:eastAsia="Times New Roman" w:hAnsi="Arial" w:cs="Arial"/>
          <w:b/>
          <w:color w:val="000000"/>
          <w:sz w:val="24"/>
          <w:szCs w:val="24"/>
          <w:lang w:eastAsia="pt-BR"/>
        </w:rPr>
      </w:pPr>
      <w:r w:rsidRPr="00A3670E">
        <w:rPr>
          <w:rFonts w:ascii="Arial" w:eastAsia="Times New Roman" w:hAnsi="Arial" w:cs="Arial"/>
          <w:b/>
          <w:color w:val="000000"/>
          <w:sz w:val="24"/>
          <w:szCs w:val="24"/>
          <w:lang w:eastAsia="pt-BR"/>
        </w:rPr>
        <w:t>3. Informações/documentos necessários para solicitação do serviço:</w:t>
      </w:r>
    </w:p>
    <w:p w:rsidR="00A3670E" w:rsidRPr="00A3670E" w:rsidRDefault="00A3670E" w:rsidP="00BB7A21">
      <w:pPr>
        <w:pStyle w:val="PargrafodaLista"/>
        <w:numPr>
          <w:ilvl w:val="0"/>
          <w:numId w:val="19"/>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Requerimento</w:t>
      </w:r>
      <w:r w:rsidR="00421FC9">
        <w:rPr>
          <w:rFonts w:ascii="Arial" w:eastAsia="Times New Roman" w:hAnsi="Arial" w:cs="Arial"/>
          <w:color w:val="000000"/>
          <w:sz w:val="24"/>
          <w:szCs w:val="24"/>
          <w:lang w:eastAsia="pt-BR"/>
        </w:rPr>
        <w:t xml:space="preserve"> preenchido e assinado</w:t>
      </w:r>
      <w:r>
        <w:rPr>
          <w:rFonts w:ascii="Arial" w:eastAsia="Times New Roman" w:hAnsi="Arial" w:cs="Arial"/>
          <w:color w:val="000000"/>
          <w:sz w:val="24"/>
          <w:szCs w:val="24"/>
          <w:lang w:eastAsia="pt-BR"/>
        </w:rPr>
        <w:t>;</w:t>
      </w:r>
    </w:p>
    <w:p w:rsidR="00A3670E" w:rsidRPr="00A3670E" w:rsidRDefault="00A3670E" w:rsidP="00BB7A21">
      <w:pPr>
        <w:pStyle w:val="PargrafodaLista"/>
        <w:numPr>
          <w:ilvl w:val="0"/>
          <w:numId w:val="19"/>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Número do processo;</w:t>
      </w:r>
    </w:p>
    <w:p w:rsidR="00A3670E" w:rsidRPr="00A3670E" w:rsidRDefault="00A3670E" w:rsidP="00BB7A21">
      <w:pPr>
        <w:pStyle w:val="PargrafodaLista"/>
        <w:numPr>
          <w:ilvl w:val="0"/>
          <w:numId w:val="19"/>
        </w:numPr>
        <w:jc w:val="both"/>
        <w:rPr>
          <w:rFonts w:ascii="Arial" w:eastAsia="Times New Roman" w:hAnsi="Arial" w:cs="Arial"/>
          <w:color w:val="000000"/>
          <w:sz w:val="24"/>
          <w:szCs w:val="24"/>
          <w:lang w:eastAsia="pt-BR"/>
        </w:rPr>
      </w:pPr>
      <w:r w:rsidRPr="00A3670E">
        <w:rPr>
          <w:rFonts w:ascii="Arial" w:eastAsia="Times New Roman" w:hAnsi="Arial" w:cs="Arial"/>
          <w:color w:val="000000"/>
          <w:sz w:val="24"/>
          <w:szCs w:val="24"/>
          <w:lang w:eastAsia="pt-BR"/>
        </w:rPr>
        <w:t>Finalidade das cópias</w:t>
      </w:r>
      <w:r>
        <w:rPr>
          <w:rFonts w:ascii="Arial" w:eastAsia="Times New Roman" w:hAnsi="Arial" w:cs="Arial"/>
          <w:color w:val="000000"/>
          <w:sz w:val="24"/>
          <w:szCs w:val="24"/>
          <w:lang w:eastAsia="pt-BR"/>
        </w:rPr>
        <w:t>;</w:t>
      </w:r>
    </w:p>
    <w:p w:rsidR="00A3670E" w:rsidRPr="00A3670E" w:rsidRDefault="00A3670E" w:rsidP="00BB7A21">
      <w:pPr>
        <w:pStyle w:val="PargrafodaLista"/>
        <w:numPr>
          <w:ilvl w:val="0"/>
          <w:numId w:val="19"/>
        </w:numPr>
        <w:jc w:val="both"/>
        <w:rPr>
          <w:rFonts w:ascii="Arial" w:eastAsia="Times New Roman" w:hAnsi="Arial" w:cs="Arial"/>
          <w:color w:val="000000"/>
          <w:sz w:val="24"/>
          <w:szCs w:val="24"/>
          <w:lang w:eastAsia="pt-BR"/>
        </w:rPr>
      </w:pPr>
      <w:r w:rsidRPr="00A3670E">
        <w:rPr>
          <w:rFonts w:ascii="Arial" w:eastAsia="Times New Roman" w:hAnsi="Arial" w:cs="Arial"/>
          <w:color w:val="000000"/>
          <w:sz w:val="24"/>
          <w:szCs w:val="24"/>
          <w:lang w:eastAsia="pt-BR"/>
        </w:rPr>
        <w:t>Vínculo com o processo, caso o requerente não seja o titular</w:t>
      </w:r>
      <w:r>
        <w:rPr>
          <w:rFonts w:ascii="Arial" w:eastAsia="Times New Roman" w:hAnsi="Arial" w:cs="Arial"/>
          <w:color w:val="000000"/>
          <w:sz w:val="24"/>
          <w:szCs w:val="24"/>
          <w:lang w:eastAsia="pt-BR"/>
        </w:rPr>
        <w:t>;</w:t>
      </w:r>
    </w:p>
    <w:p w:rsidR="00A3670E" w:rsidRPr="00A3670E" w:rsidRDefault="00A3670E" w:rsidP="00BB7A21">
      <w:pPr>
        <w:pStyle w:val="PargrafodaLista"/>
        <w:numPr>
          <w:ilvl w:val="0"/>
          <w:numId w:val="19"/>
        </w:numPr>
        <w:jc w:val="both"/>
        <w:rPr>
          <w:rFonts w:ascii="Arial" w:eastAsia="Times New Roman" w:hAnsi="Arial" w:cs="Arial"/>
          <w:color w:val="000000"/>
          <w:sz w:val="24"/>
          <w:szCs w:val="24"/>
          <w:lang w:eastAsia="pt-BR"/>
        </w:rPr>
      </w:pPr>
      <w:r w:rsidRPr="00A3670E">
        <w:rPr>
          <w:rFonts w:ascii="Arial" w:eastAsia="Times New Roman" w:hAnsi="Arial" w:cs="Arial"/>
          <w:color w:val="000000"/>
          <w:sz w:val="24"/>
          <w:szCs w:val="24"/>
          <w:lang w:eastAsia="pt-BR"/>
        </w:rPr>
        <w:t>Cópia d</w:t>
      </w:r>
      <w:r>
        <w:rPr>
          <w:rFonts w:ascii="Arial" w:eastAsia="Times New Roman" w:hAnsi="Arial" w:cs="Arial"/>
          <w:color w:val="000000"/>
          <w:sz w:val="24"/>
          <w:szCs w:val="24"/>
          <w:lang w:eastAsia="pt-BR"/>
        </w:rPr>
        <w:t>a carteira de identidade e CPF;</w:t>
      </w:r>
    </w:p>
    <w:p w:rsidR="00A3670E" w:rsidRPr="00A3670E" w:rsidRDefault="00A3670E" w:rsidP="00BB7A21">
      <w:pPr>
        <w:pStyle w:val="PargrafodaLista"/>
        <w:numPr>
          <w:ilvl w:val="0"/>
          <w:numId w:val="19"/>
        </w:numPr>
        <w:jc w:val="both"/>
        <w:rPr>
          <w:rFonts w:ascii="Arial" w:eastAsia="Times New Roman" w:hAnsi="Arial" w:cs="Arial"/>
          <w:color w:val="000000"/>
          <w:sz w:val="24"/>
          <w:szCs w:val="24"/>
          <w:lang w:eastAsia="pt-BR"/>
        </w:rPr>
      </w:pPr>
      <w:r w:rsidRPr="00A3670E">
        <w:rPr>
          <w:rFonts w:ascii="Arial" w:eastAsia="Times New Roman" w:hAnsi="Arial" w:cs="Arial"/>
          <w:color w:val="000000"/>
          <w:sz w:val="24"/>
          <w:szCs w:val="24"/>
          <w:lang w:eastAsia="pt-BR"/>
        </w:rPr>
        <w:t>Procuração, em casos de terceiros, com f</w:t>
      </w:r>
      <w:r>
        <w:rPr>
          <w:rFonts w:ascii="Arial" w:eastAsia="Times New Roman" w:hAnsi="Arial" w:cs="Arial"/>
          <w:color w:val="000000"/>
          <w:sz w:val="24"/>
          <w:szCs w:val="24"/>
          <w:lang w:eastAsia="pt-BR"/>
        </w:rPr>
        <w:t>irma reconhecida em cartório;</w:t>
      </w:r>
    </w:p>
    <w:p w:rsidR="00A3670E" w:rsidRPr="00A3670E" w:rsidRDefault="00A3670E" w:rsidP="00BB7A21">
      <w:pPr>
        <w:pStyle w:val="PargrafodaLista"/>
        <w:numPr>
          <w:ilvl w:val="0"/>
          <w:numId w:val="19"/>
        </w:numPr>
        <w:jc w:val="both"/>
        <w:rPr>
          <w:rFonts w:ascii="Arial" w:eastAsia="Times New Roman" w:hAnsi="Arial" w:cs="Arial"/>
          <w:color w:val="000000"/>
          <w:sz w:val="24"/>
          <w:szCs w:val="24"/>
          <w:lang w:eastAsia="pt-BR"/>
        </w:rPr>
      </w:pPr>
      <w:r w:rsidRPr="00A3670E">
        <w:rPr>
          <w:rFonts w:ascii="Arial" w:eastAsia="Times New Roman" w:hAnsi="Arial" w:cs="Arial"/>
          <w:color w:val="000000"/>
          <w:sz w:val="24"/>
          <w:szCs w:val="24"/>
          <w:lang w:eastAsia="pt-BR"/>
        </w:rPr>
        <w:t>Motivo do requerimento, caso o processo seja referente a modais. </w:t>
      </w:r>
    </w:p>
    <w:p w:rsidR="00A3670E" w:rsidRDefault="00A3670E" w:rsidP="00ED38E1">
      <w:pPr>
        <w:jc w:val="both"/>
        <w:rPr>
          <w:rFonts w:ascii="Arial" w:eastAsia="Times New Roman" w:hAnsi="Arial" w:cs="Arial"/>
          <w:color w:val="000000"/>
          <w:sz w:val="24"/>
          <w:szCs w:val="24"/>
          <w:lang w:eastAsia="pt-BR"/>
        </w:rPr>
      </w:pPr>
    </w:p>
    <w:p w:rsidR="00A3670E" w:rsidRPr="00A3670E" w:rsidRDefault="00A3670E" w:rsidP="00ED38E1">
      <w:pPr>
        <w:jc w:val="both"/>
        <w:rPr>
          <w:rFonts w:ascii="Arial" w:eastAsia="Times New Roman" w:hAnsi="Arial" w:cs="Arial"/>
          <w:b/>
          <w:color w:val="000000"/>
          <w:sz w:val="24"/>
          <w:szCs w:val="24"/>
          <w:lang w:eastAsia="pt-BR"/>
        </w:rPr>
      </w:pPr>
      <w:r w:rsidRPr="00A3670E">
        <w:rPr>
          <w:rFonts w:ascii="Arial" w:eastAsia="Times New Roman" w:hAnsi="Arial" w:cs="Arial"/>
          <w:b/>
          <w:color w:val="000000"/>
          <w:sz w:val="24"/>
          <w:szCs w:val="24"/>
          <w:lang w:eastAsia="pt-BR"/>
        </w:rPr>
        <w:t>4. Prazo máximo para a prestação do serviço:</w:t>
      </w:r>
    </w:p>
    <w:p w:rsidR="00A3670E" w:rsidRDefault="00A3670E"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 dias úteis.</w:t>
      </w:r>
    </w:p>
    <w:p w:rsidR="00A3670E" w:rsidRDefault="00A3670E" w:rsidP="00ED38E1">
      <w:pPr>
        <w:jc w:val="both"/>
        <w:rPr>
          <w:rFonts w:ascii="Arial" w:eastAsia="Times New Roman" w:hAnsi="Arial" w:cs="Arial"/>
          <w:color w:val="000000"/>
          <w:sz w:val="24"/>
          <w:szCs w:val="24"/>
          <w:lang w:eastAsia="pt-BR"/>
        </w:rPr>
      </w:pPr>
    </w:p>
    <w:p w:rsidR="00A3670E" w:rsidRPr="00A67E82" w:rsidRDefault="00A3670E" w:rsidP="00A3670E">
      <w:pPr>
        <w:spacing w:before="120" w:after="120"/>
        <w:jc w:val="both"/>
        <w:rPr>
          <w:rFonts w:ascii="Arial" w:hAnsi="Arial" w:cs="Arial"/>
          <w:b/>
          <w:sz w:val="24"/>
          <w:szCs w:val="24"/>
        </w:rPr>
      </w:pPr>
      <w:r>
        <w:rPr>
          <w:rFonts w:ascii="Arial" w:hAnsi="Arial" w:cs="Arial"/>
          <w:b/>
          <w:sz w:val="24"/>
          <w:szCs w:val="24"/>
        </w:rPr>
        <w:lastRenderedPageBreak/>
        <w:t>5. Informações complementares: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Se o assunto do processo for modal, o cidadão terá que pagar um DARM (Documento de Arrecadação de Receita Municipal) caso as cópias ultrapassem o valor de R$ 3,00.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Se o processo administrativo não for modal (referente a táxi, fretamento, escolar etc.), não será cobrada a certidão se o custo das cópias for inferior a R$ 3,00.</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Acima deste valor</w:t>
      </w:r>
      <w:r w:rsidR="0084395A">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serão cobrados R$ 0,10 por cópia.</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Importante:</w:t>
      </w:r>
      <w:r w:rsidR="00177501">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Não serão mais aceitos DARMs obtidos em papelarias, somente são aceitos DARMs com código de barra retirado no site. Todos os pagamentos de receitas municipais são recolhidos por meio do DARM-RIO, exceto os referentes ao IPTU. O DARM é constituído de duas vias, a 1ª via é retida pelo banco que, através dela, prestará conta do pagamento à Prefeitura. A 2ª via, após a autenticação bancária, é entregue ao contribuinte e constitui</w:t>
      </w:r>
      <w:r w:rsidR="00A3670E">
        <w:rPr>
          <w:rFonts w:ascii="Arial" w:eastAsia="Times New Roman" w:hAnsi="Arial" w:cs="Arial"/>
          <w:color w:val="000000"/>
          <w:sz w:val="24"/>
          <w:szCs w:val="24"/>
          <w:lang w:eastAsia="pt-BR"/>
        </w:rPr>
        <w:t xml:space="preserve"> o seu comprovante de pagamento.</w:t>
      </w:r>
    </w:p>
    <w:p w:rsidR="00421FC9" w:rsidRDefault="00421FC9" w:rsidP="00ED38E1">
      <w:pPr>
        <w:jc w:val="both"/>
        <w:rPr>
          <w:rFonts w:ascii="Arial" w:eastAsia="Times New Roman" w:hAnsi="Arial" w:cs="Arial"/>
          <w:color w:val="000000"/>
          <w:sz w:val="24"/>
          <w:szCs w:val="24"/>
          <w:lang w:eastAsia="pt-BR"/>
        </w:rPr>
      </w:pPr>
    </w:p>
    <w:p w:rsidR="00092C5E" w:rsidRPr="00092C5E" w:rsidRDefault="00092C5E" w:rsidP="00092C5E">
      <w:pPr>
        <w:jc w:val="both"/>
        <w:rPr>
          <w:rFonts w:ascii="Arial" w:eastAsia="Times New Roman" w:hAnsi="Arial" w:cs="Arial"/>
          <w:b/>
          <w:color w:val="000000"/>
          <w:sz w:val="24"/>
          <w:szCs w:val="24"/>
          <w:lang w:eastAsia="pt-BR"/>
        </w:rPr>
      </w:pPr>
      <w:r w:rsidRPr="00092C5E">
        <w:rPr>
          <w:rFonts w:ascii="Arial" w:eastAsia="Times New Roman" w:hAnsi="Arial" w:cs="Arial"/>
          <w:b/>
          <w:color w:val="000000"/>
          <w:sz w:val="24"/>
          <w:szCs w:val="24"/>
          <w:lang w:eastAsia="pt-BR"/>
        </w:rPr>
        <w:t>6. Locais e formas para manifestação sobre o serviço:</w:t>
      </w:r>
    </w:p>
    <w:p w:rsidR="00421FC9" w:rsidRPr="006E7C79" w:rsidRDefault="00092C5E" w:rsidP="00092C5E">
      <w:pPr>
        <w:jc w:val="both"/>
        <w:rPr>
          <w:rFonts w:ascii="Arial" w:eastAsia="Times New Roman" w:hAnsi="Arial" w:cs="Arial"/>
          <w:color w:val="000000"/>
          <w:sz w:val="24"/>
          <w:szCs w:val="24"/>
          <w:lang w:eastAsia="pt-BR"/>
        </w:rPr>
      </w:pPr>
      <w:r w:rsidRPr="00092C5E">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84395A" w:rsidRDefault="0084395A" w:rsidP="00ED38E1">
      <w:pPr>
        <w:jc w:val="both"/>
        <w:rPr>
          <w:rStyle w:val="Cabealho2Carter"/>
        </w:rPr>
      </w:pPr>
    </w:p>
    <w:p w:rsidR="0084395A" w:rsidRDefault="0084395A">
      <w:pPr>
        <w:rPr>
          <w:rFonts w:ascii="Arial" w:eastAsiaTheme="majorEastAsia" w:hAnsi="Arial" w:cstheme="majorBidi"/>
          <w:b/>
          <w:bCs/>
          <w:color w:val="2E74B5" w:themeColor="accent1" w:themeShade="BF"/>
          <w:sz w:val="32"/>
          <w:szCs w:val="26"/>
          <w:lang w:eastAsia="pt-BR"/>
        </w:rPr>
      </w:pPr>
      <w:r>
        <w:br w:type="page"/>
      </w:r>
    </w:p>
    <w:p w:rsidR="00A3670E" w:rsidRDefault="00ED38E1" w:rsidP="0084395A">
      <w:pPr>
        <w:pStyle w:val="Cabealho2"/>
      </w:pPr>
      <w:bookmarkStart w:id="39" w:name="_Toc531009500"/>
      <w:r w:rsidRPr="0084395A">
        <w:lastRenderedPageBreak/>
        <w:t>Desarquivamento de processo da SMTR</w:t>
      </w:r>
      <w:bookmarkEnd w:id="39"/>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desarquivamento de processo da Secretaria Municipal de Transportes.</w:t>
      </w:r>
      <w:r w:rsidR="0029486D">
        <w:rPr>
          <w:rFonts w:ascii="Arial" w:eastAsia="Times New Roman" w:hAnsi="Arial" w:cs="Arial"/>
          <w:color w:val="000000"/>
          <w:sz w:val="24"/>
          <w:szCs w:val="24"/>
          <w:lang w:eastAsia="pt-BR"/>
        </w:rPr>
        <w:t xml:space="preserve"> O desarquivamento d</w:t>
      </w:r>
      <w:r w:rsidR="00BC0D8C">
        <w:rPr>
          <w:rFonts w:ascii="Arial" w:eastAsia="Times New Roman" w:hAnsi="Arial" w:cs="Arial"/>
          <w:color w:val="000000"/>
          <w:sz w:val="24"/>
          <w:szCs w:val="24"/>
          <w:lang w:eastAsia="pt-BR"/>
        </w:rPr>
        <w:t>ar</w:t>
      </w:r>
      <w:r w:rsidR="0029486D">
        <w:rPr>
          <w:rFonts w:ascii="Arial" w:eastAsia="Times New Roman" w:hAnsi="Arial" w:cs="Arial"/>
          <w:color w:val="000000"/>
          <w:sz w:val="24"/>
          <w:szCs w:val="24"/>
          <w:lang w:eastAsia="pt-BR"/>
        </w:rPr>
        <w:t>-se</w:t>
      </w:r>
      <w:r w:rsidR="00BC0D8C">
        <w:rPr>
          <w:rFonts w:ascii="Arial" w:eastAsia="Times New Roman" w:hAnsi="Arial" w:cs="Arial"/>
          <w:color w:val="000000"/>
          <w:sz w:val="24"/>
          <w:szCs w:val="24"/>
          <w:lang w:eastAsia="pt-BR"/>
        </w:rPr>
        <w:t>-á</w:t>
      </w:r>
      <w:r w:rsidR="0029486D">
        <w:rPr>
          <w:rFonts w:ascii="Arial" w:eastAsia="Times New Roman" w:hAnsi="Arial" w:cs="Arial"/>
          <w:color w:val="000000"/>
          <w:sz w:val="24"/>
          <w:szCs w:val="24"/>
          <w:lang w:eastAsia="pt-BR"/>
        </w:rPr>
        <w:t xml:space="preserve"> em ocasiões nas quais o requerente deseja conhecer o teor dos despachos proferidos pelos setores competentes.</w:t>
      </w:r>
    </w:p>
    <w:p w:rsidR="00ED38E1" w:rsidRPr="006E7C79" w:rsidRDefault="00ED38E1" w:rsidP="00ED38E1">
      <w:pPr>
        <w:jc w:val="both"/>
        <w:rPr>
          <w:rFonts w:ascii="Arial" w:eastAsia="Times New Roman" w:hAnsi="Arial" w:cs="Arial"/>
          <w:color w:val="000000"/>
          <w:sz w:val="24"/>
          <w:szCs w:val="24"/>
          <w:lang w:eastAsia="pt-BR"/>
        </w:rPr>
      </w:pPr>
    </w:p>
    <w:p w:rsidR="00ED38E1" w:rsidRDefault="00ED38E1" w:rsidP="00ED38E1">
      <w:pPr>
        <w:jc w:val="both"/>
        <w:rPr>
          <w:rFonts w:ascii="Arial" w:eastAsia="Times New Roman" w:hAnsi="Arial" w:cs="Arial"/>
          <w:b/>
          <w:color w:val="000000"/>
          <w:sz w:val="24"/>
          <w:szCs w:val="24"/>
          <w:lang w:eastAsia="pt-BR"/>
        </w:rPr>
      </w:pPr>
      <w:r w:rsidRPr="002D0460">
        <w:rPr>
          <w:rFonts w:ascii="Arial" w:eastAsia="Times New Roman" w:hAnsi="Arial" w:cs="Arial"/>
          <w:b/>
          <w:color w:val="000000"/>
          <w:sz w:val="24"/>
          <w:szCs w:val="24"/>
          <w:lang w:eastAsia="pt-BR"/>
        </w:rPr>
        <w:t>2. Como solicitar o serviço:</w:t>
      </w:r>
    </w:p>
    <w:p w:rsidR="00ED38E1" w:rsidRDefault="00CA6CFC" w:rsidP="00ED38E1">
      <w:pPr>
        <w:jc w:val="both"/>
        <w:rPr>
          <w:rFonts w:ascii="Arial" w:eastAsia="Times New Roman" w:hAnsi="Arial" w:cs="Arial"/>
          <w:color w:val="000000"/>
          <w:sz w:val="24"/>
          <w:szCs w:val="24"/>
          <w:lang w:eastAsia="pt-BR"/>
        </w:rPr>
      </w:pPr>
      <w:r w:rsidRPr="00CA6CFC">
        <w:rPr>
          <w:rFonts w:ascii="Arial" w:eastAsia="Times New Roman" w:hAnsi="Arial" w:cs="Arial"/>
          <w:color w:val="000000"/>
          <w:sz w:val="24"/>
          <w:szCs w:val="24"/>
          <w:lang w:eastAsia="pt-BR"/>
        </w:rPr>
        <w:t xml:space="preserve">O requerente poderá conferir as </w:t>
      </w:r>
      <w:r w:rsidR="00ED38E1" w:rsidRPr="00CA6CFC">
        <w:rPr>
          <w:rFonts w:ascii="Arial" w:eastAsia="Times New Roman" w:hAnsi="Arial" w:cs="Arial"/>
          <w:color w:val="000000"/>
          <w:sz w:val="24"/>
          <w:szCs w:val="24"/>
          <w:lang w:eastAsia="pt-BR"/>
        </w:rPr>
        <w:t>informações sobre o motivo do</w:t>
      </w:r>
      <w:r w:rsidR="00ED38E1" w:rsidRPr="006E7C79">
        <w:rPr>
          <w:rFonts w:ascii="Arial" w:eastAsia="Times New Roman" w:hAnsi="Arial" w:cs="Arial"/>
          <w:color w:val="000000"/>
          <w:sz w:val="24"/>
          <w:szCs w:val="24"/>
          <w:lang w:eastAsia="pt-BR"/>
        </w:rPr>
        <w:t xml:space="preserve"> arquivamento e a movimentação do processo acessando o link </w:t>
      </w:r>
      <w:r w:rsidRPr="00CA6CFC">
        <w:rPr>
          <w:rFonts w:ascii="Arial" w:eastAsia="Times New Roman" w:hAnsi="Arial" w:cs="Arial"/>
          <w:color w:val="000000"/>
          <w:sz w:val="24"/>
          <w:szCs w:val="24"/>
          <w:lang w:eastAsia="pt-BR"/>
        </w:rPr>
        <w:t>http://www2.rio.rj.gov.br/sicop/</w:t>
      </w:r>
      <w:r>
        <w:rPr>
          <w:rFonts w:ascii="Arial" w:eastAsia="Times New Roman" w:hAnsi="Arial" w:cs="Arial"/>
          <w:color w:val="000000"/>
          <w:sz w:val="24"/>
          <w:szCs w:val="24"/>
          <w:lang w:eastAsia="pt-BR"/>
        </w:rPr>
        <w:t xml:space="preserve"> Caso ainda deseje solicitar o desarquivamento, deverá comparecer</w:t>
      </w:r>
      <w:r w:rsidR="00ED38E1" w:rsidRPr="006E7C79">
        <w:rPr>
          <w:rFonts w:ascii="Arial" w:eastAsia="Times New Roman" w:hAnsi="Arial" w:cs="Arial"/>
          <w:color w:val="000000"/>
          <w:sz w:val="24"/>
          <w:szCs w:val="24"/>
          <w:lang w:eastAsia="pt-BR"/>
        </w:rPr>
        <w:t xml:space="preserve"> </w:t>
      </w:r>
      <w:r w:rsidR="00BC0D8C">
        <w:rPr>
          <w:rFonts w:ascii="Arial" w:eastAsia="Times New Roman" w:hAnsi="Arial" w:cs="Arial"/>
          <w:color w:val="000000"/>
          <w:sz w:val="24"/>
          <w:szCs w:val="24"/>
          <w:lang w:eastAsia="pt-BR"/>
        </w:rPr>
        <w:t>a um Posto de Atendimento</w:t>
      </w:r>
      <w:r w:rsidR="00ED38E1" w:rsidRPr="006E7C79">
        <w:rPr>
          <w:rFonts w:ascii="Arial" w:eastAsia="Times New Roman" w:hAnsi="Arial" w:cs="Arial"/>
          <w:color w:val="000000"/>
          <w:sz w:val="24"/>
          <w:szCs w:val="24"/>
          <w:lang w:eastAsia="pt-BR"/>
        </w:rPr>
        <w:t xml:space="preserve"> ou ao </w:t>
      </w:r>
      <w:r>
        <w:rPr>
          <w:rFonts w:ascii="Arial" w:eastAsia="Times New Roman" w:hAnsi="Arial" w:cs="Arial"/>
          <w:color w:val="000000"/>
          <w:sz w:val="24"/>
          <w:szCs w:val="24"/>
          <w:lang w:eastAsia="pt-BR"/>
        </w:rPr>
        <w:t>P</w:t>
      </w:r>
      <w:r w:rsidR="00ED38E1" w:rsidRPr="006E7C79">
        <w:rPr>
          <w:rFonts w:ascii="Arial" w:eastAsia="Times New Roman" w:hAnsi="Arial" w:cs="Arial"/>
          <w:color w:val="000000"/>
          <w:sz w:val="24"/>
          <w:szCs w:val="24"/>
          <w:lang w:eastAsia="pt-BR"/>
        </w:rPr>
        <w:t xml:space="preserve">rotocolo na sede da SMTR,de segunda a sexta, das 9h às 16h, com </w:t>
      </w:r>
      <w:r w:rsidR="00A3670E">
        <w:rPr>
          <w:rFonts w:ascii="Arial" w:eastAsia="Times New Roman" w:hAnsi="Arial" w:cs="Arial"/>
          <w:color w:val="000000"/>
          <w:sz w:val="24"/>
          <w:szCs w:val="24"/>
          <w:lang w:eastAsia="pt-BR"/>
        </w:rPr>
        <w:t xml:space="preserve">a </w:t>
      </w:r>
      <w:r w:rsidR="00ED38E1" w:rsidRPr="006E7C79">
        <w:rPr>
          <w:rFonts w:ascii="Arial" w:eastAsia="Times New Roman" w:hAnsi="Arial" w:cs="Arial"/>
          <w:color w:val="000000"/>
          <w:sz w:val="24"/>
          <w:szCs w:val="24"/>
          <w:lang w:eastAsia="pt-BR"/>
        </w:rPr>
        <w:t>documentação abaixo</w:t>
      </w:r>
      <w:r>
        <w:rPr>
          <w:rFonts w:ascii="Arial" w:eastAsia="Times New Roman" w:hAnsi="Arial" w:cs="Arial"/>
          <w:color w:val="000000"/>
          <w:sz w:val="24"/>
          <w:szCs w:val="24"/>
          <w:lang w:eastAsia="pt-BR"/>
        </w:rPr>
        <w:t xml:space="preserve"> descrita.</w:t>
      </w:r>
    </w:p>
    <w:p w:rsidR="00CA6CFC" w:rsidRDefault="00CA6CFC" w:rsidP="00ED38E1">
      <w:pPr>
        <w:jc w:val="both"/>
        <w:rPr>
          <w:rFonts w:ascii="Arial" w:eastAsia="Times New Roman" w:hAnsi="Arial" w:cs="Arial"/>
          <w:color w:val="000000"/>
          <w:sz w:val="24"/>
          <w:szCs w:val="24"/>
          <w:lang w:eastAsia="pt-BR"/>
        </w:rPr>
      </w:pPr>
    </w:p>
    <w:p w:rsidR="00943360" w:rsidRDefault="00943360" w:rsidP="00943360">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ED38E1" w:rsidRDefault="00ED38E1" w:rsidP="00BB7A21">
      <w:pPr>
        <w:pStyle w:val="PargrafodaLista"/>
        <w:numPr>
          <w:ilvl w:val="0"/>
          <w:numId w:val="18"/>
        </w:numPr>
        <w:jc w:val="both"/>
        <w:rPr>
          <w:rFonts w:ascii="Arial" w:eastAsia="Times New Roman" w:hAnsi="Arial" w:cs="Arial"/>
          <w:color w:val="000000"/>
          <w:sz w:val="24"/>
          <w:szCs w:val="24"/>
          <w:lang w:eastAsia="pt-BR"/>
        </w:rPr>
      </w:pPr>
      <w:r w:rsidRPr="00A3670E">
        <w:rPr>
          <w:rFonts w:ascii="Arial" w:eastAsia="Times New Roman" w:hAnsi="Arial" w:cs="Arial"/>
          <w:color w:val="000000"/>
          <w:sz w:val="24"/>
          <w:szCs w:val="24"/>
          <w:lang w:eastAsia="pt-BR"/>
        </w:rPr>
        <w:t xml:space="preserve">Requerimento </w:t>
      </w:r>
      <w:r w:rsidR="00092C5E">
        <w:rPr>
          <w:rFonts w:ascii="Arial" w:eastAsia="Times New Roman" w:hAnsi="Arial" w:cs="Arial"/>
          <w:color w:val="000000"/>
          <w:sz w:val="24"/>
          <w:szCs w:val="24"/>
          <w:lang w:eastAsia="pt-BR"/>
        </w:rPr>
        <w:t>preenchido e assinado</w:t>
      </w:r>
      <w:r w:rsidR="001F2D54">
        <w:rPr>
          <w:rFonts w:ascii="Arial" w:eastAsia="Times New Roman" w:hAnsi="Arial" w:cs="Arial"/>
          <w:color w:val="000000"/>
          <w:sz w:val="24"/>
          <w:szCs w:val="24"/>
          <w:lang w:eastAsia="pt-BR"/>
        </w:rPr>
        <w:t>;</w:t>
      </w:r>
    </w:p>
    <w:p w:rsidR="00BC0D8C" w:rsidRPr="00A3670E" w:rsidRDefault="00BC0D8C" w:rsidP="00BB7A21">
      <w:pPr>
        <w:pStyle w:val="PargrafodaLista"/>
        <w:numPr>
          <w:ilvl w:val="0"/>
          <w:numId w:val="18"/>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Cópia de identidade com foto;</w:t>
      </w:r>
    </w:p>
    <w:p w:rsidR="00ED38E1" w:rsidRPr="00A3670E" w:rsidRDefault="00ED38E1" w:rsidP="00BB7A21">
      <w:pPr>
        <w:pStyle w:val="PargrafodaLista"/>
        <w:numPr>
          <w:ilvl w:val="0"/>
          <w:numId w:val="18"/>
        </w:numPr>
        <w:jc w:val="both"/>
        <w:rPr>
          <w:rFonts w:ascii="Arial" w:eastAsia="Times New Roman" w:hAnsi="Arial" w:cs="Arial"/>
          <w:color w:val="000000"/>
          <w:sz w:val="24"/>
          <w:szCs w:val="24"/>
          <w:lang w:eastAsia="pt-BR"/>
        </w:rPr>
      </w:pPr>
      <w:r w:rsidRPr="00A3670E">
        <w:rPr>
          <w:rFonts w:ascii="Arial" w:eastAsia="Times New Roman" w:hAnsi="Arial" w:cs="Arial"/>
          <w:color w:val="000000"/>
          <w:sz w:val="24"/>
          <w:szCs w:val="24"/>
          <w:lang w:eastAsia="pt-BR"/>
        </w:rPr>
        <w:t>Número do processo arquivado e finalidade do desarquivamento.</w:t>
      </w:r>
    </w:p>
    <w:p w:rsidR="00ED38E1" w:rsidRDefault="00ED38E1" w:rsidP="00ED38E1">
      <w:pPr>
        <w:jc w:val="both"/>
        <w:rPr>
          <w:rFonts w:ascii="Arial" w:eastAsia="Times New Roman" w:hAnsi="Arial" w:cs="Arial"/>
          <w:color w:val="000000"/>
          <w:sz w:val="24"/>
          <w:szCs w:val="24"/>
          <w:lang w:eastAsia="pt-BR"/>
        </w:rPr>
      </w:pPr>
    </w:p>
    <w:p w:rsidR="0029486D" w:rsidRPr="00A67E82" w:rsidRDefault="0029486D" w:rsidP="0029486D">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943360" w:rsidRDefault="0029486D"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29486D" w:rsidRPr="006E7C79" w:rsidRDefault="0029486D" w:rsidP="00ED38E1">
      <w:pPr>
        <w:jc w:val="both"/>
        <w:rPr>
          <w:rFonts w:ascii="Arial" w:eastAsia="Times New Roman" w:hAnsi="Arial" w:cs="Arial"/>
          <w:color w:val="000000"/>
          <w:sz w:val="24"/>
          <w:szCs w:val="24"/>
          <w:lang w:eastAsia="pt-BR"/>
        </w:rPr>
      </w:pPr>
    </w:p>
    <w:p w:rsidR="00ED38E1" w:rsidRPr="002D0460" w:rsidRDefault="0029486D"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5</w:t>
      </w:r>
      <w:r w:rsidR="00ED38E1" w:rsidRPr="002D0460">
        <w:rPr>
          <w:rFonts w:ascii="Arial" w:eastAsia="Times New Roman" w:hAnsi="Arial" w:cs="Arial"/>
          <w:b/>
          <w:color w:val="000000"/>
          <w:sz w:val="24"/>
          <w:szCs w:val="24"/>
          <w:lang w:eastAsia="pt-BR"/>
        </w:rPr>
        <w:t>. Informações complementares:</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 solicitações relativas aos processos de modais (complementar, táxi, escolar, etc.) somente podem ser feitas </w:t>
      </w:r>
      <w:r w:rsidR="00F76A87">
        <w:rPr>
          <w:rFonts w:ascii="Arial" w:eastAsia="Times New Roman" w:hAnsi="Arial" w:cs="Arial"/>
          <w:color w:val="000000"/>
          <w:sz w:val="24"/>
          <w:szCs w:val="24"/>
          <w:lang w:eastAsia="pt-BR"/>
        </w:rPr>
        <w:t>nos Postos de Atendimento</w:t>
      </w:r>
      <w:r w:rsidRPr="006E7C79">
        <w:rPr>
          <w:rFonts w:ascii="Arial" w:eastAsia="Times New Roman" w:hAnsi="Arial" w:cs="Arial"/>
          <w:color w:val="000000"/>
          <w:sz w:val="24"/>
          <w:szCs w:val="24"/>
          <w:lang w:eastAsia="pt-BR"/>
        </w:rPr>
        <w:t>.</w:t>
      </w:r>
    </w:p>
    <w:p w:rsidR="0029486D" w:rsidRDefault="0029486D" w:rsidP="00ED38E1">
      <w:pPr>
        <w:jc w:val="both"/>
        <w:rPr>
          <w:rFonts w:ascii="Arial" w:eastAsia="Times New Roman" w:hAnsi="Arial" w:cs="Arial"/>
          <w:color w:val="000000"/>
          <w:sz w:val="24"/>
          <w:szCs w:val="24"/>
          <w:lang w:eastAsia="pt-BR"/>
        </w:rPr>
      </w:pPr>
    </w:p>
    <w:p w:rsidR="002C5647" w:rsidRDefault="002C5647" w:rsidP="002C5647">
      <w:pPr>
        <w:jc w:val="both"/>
        <w:rPr>
          <w:rFonts w:ascii="Arial" w:eastAsia="Times New Roman" w:hAnsi="Arial" w:cs="Arial"/>
          <w:b/>
          <w:color w:val="000000"/>
          <w:sz w:val="24"/>
          <w:szCs w:val="24"/>
          <w:lang w:eastAsia="pt-BR"/>
        </w:rPr>
      </w:pPr>
      <w:r w:rsidRPr="002C5647">
        <w:rPr>
          <w:rFonts w:ascii="Arial" w:eastAsia="Times New Roman" w:hAnsi="Arial" w:cs="Arial"/>
          <w:b/>
          <w:color w:val="000000"/>
          <w:sz w:val="24"/>
          <w:szCs w:val="24"/>
          <w:lang w:eastAsia="pt-BR"/>
        </w:rPr>
        <w:lastRenderedPageBreak/>
        <w:t>6. Locais e formas para manifestação sobre o serviço:</w:t>
      </w:r>
    </w:p>
    <w:p w:rsidR="0029486D" w:rsidRPr="006E7C79" w:rsidRDefault="002C5647" w:rsidP="002C5647">
      <w:pPr>
        <w:jc w:val="both"/>
        <w:rPr>
          <w:rFonts w:ascii="Arial" w:eastAsia="Times New Roman" w:hAnsi="Arial" w:cs="Arial"/>
          <w:color w:val="000000"/>
          <w:sz w:val="24"/>
          <w:szCs w:val="24"/>
          <w:lang w:eastAsia="pt-BR"/>
        </w:rPr>
      </w:pPr>
      <w:r w:rsidRPr="002C5647">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2D0460" w:rsidRDefault="002D046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03C6F" w:rsidRDefault="00303C6F" w:rsidP="00303C6F">
      <w:pPr>
        <w:pStyle w:val="Cabealho2"/>
      </w:pPr>
      <w:bookmarkStart w:id="40" w:name="_Toc531009501"/>
      <w:r>
        <w:lastRenderedPageBreak/>
        <w:t>Verificação de número de processo aberto na SMTR</w:t>
      </w:r>
      <w:bookmarkEnd w:id="40"/>
    </w:p>
    <w:p w:rsidR="00303C6F" w:rsidRPr="00303C6F" w:rsidRDefault="00303C6F" w:rsidP="00303C6F">
      <w:pPr>
        <w:spacing w:line="240" w:lineRule="auto"/>
        <w:rPr>
          <w:lang w:eastAsia="pt-BR"/>
        </w:rPr>
      </w:pPr>
    </w:p>
    <w:p w:rsidR="00303C6F" w:rsidRPr="006E7C79" w:rsidRDefault="00303C6F" w:rsidP="00303C6F">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303C6F" w:rsidRPr="006E7C79" w:rsidRDefault="00303C6F" w:rsidP="00303C6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do número do processo aberto na Secretaria Municipal de Transportes:</w:t>
      </w:r>
    </w:p>
    <w:p w:rsidR="00303C6F" w:rsidRPr="00692E8C" w:rsidRDefault="00303C6F" w:rsidP="00BB7A21">
      <w:pPr>
        <w:pStyle w:val="PargrafodaLista"/>
        <w:numPr>
          <w:ilvl w:val="0"/>
          <w:numId w:val="58"/>
        </w:numPr>
        <w:jc w:val="both"/>
        <w:rPr>
          <w:rFonts w:ascii="Arial" w:eastAsia="Times New Roman" w:hAnsi="Arial" w:cs="Arial"/>
          <w:color w:val="000000"/>
          <w:sz w:val="24"/>
          <w:szCs w:val="24"/>
          <w:lang w:eastAsia="pt-BR"/>
        </w:rPr>
      </w:pPr>
      <w:r w:rsidRPr="00692E8C">
        <w:rPr>
          <w:rFonts w:ascii="Arial" w:eastAsia="Times New Roman" w:hAnsi="Arial" w:cs="Arial"/>
          <w:color w:val="000000"/>
          <w:sz w:val="24"/>
          <w:szCs w:val="24"/>
          <w:lang w:eastAsia="pt-BR"/>
        </w:rPr>
        <w:t>originado a partir do protocolo de atendimento presencial da SMTR</w:t>
      </w:r>
      <w:r w:rsidR="00692E8C">
        <w:rPr>
          <w:rFonts w:ascii="Arial" w:eastAsia="Times New Roman" w:hAnsi="Arial" w:cs="Arial"/>
          <w:color w:val="000000"/>
          <w:sz w:val="24"/>
          <w:szCs w:val="24"/>
          <w:lang w:eastAsia="pt-BR"/>
        </w:rPr>
        <w:t>;</w:t>
      </w:r>
    </w:p>
    <w:p w:rsidR="00303C6F" w:rsidRPr="00692E8C" w:rsidRDefault="00303C6F" w:rsidP="00BB7A21">
      <w:pPr>
        <w:pStyle w:val="PargrafodaLista"/>
        <w:numPr>
          <w:ilvl w:val="0"/>
          <w:numId w:val="58"/>
        </w:numPr>
        <w:jc w:val="both"/>
        <w:rPr>
          <w:rFonts w:ascii="Arial" w:eastAsia="Times New Roman" w:hAnsi="Arial" w:cs="Arial"/>
          <w:color w:val="000000"/>
          <w:sz w:val="24"/>
          <w:szCs w:val="24"/>
          <w:lang w:eastAsia="pt-BR"/>
        </w:rPr>
      </w:pPr>
      <w:r w:rsidRPr="00692E8C">
        <w:rPr>
          <w:rFonts w:ascii="Arial" w:eastAsia="Times New Roman" w:hAnsi="Arial" w:cs="Arial"/>
          <w:color w:val="000000"/>
          <w:sz w:val="24"/>
          <w:szCs w:val="24"/>
          <w:lang w:eastAsia="pt-BR"/>
        </w:rPr>
        <w:t>originado a partir do envio da documentação por correio (para obtenção de autorização para cartão de estacionamento para idoso, por exemplo). </w:t>
      </w:r>
    </w:p>
    <w:p w:rsidR="00303C6F" w:rsidRPr="006E7C79" w:rsidRDefault="00303C6F" w:rsidP="00303C6F">
      <w:pPr>
        <w:jc w:val="both"/>
        <w:rPr>
          <w:rFonts w:ascii="Arial" w:eastAsia="Times New Roman" w:hAnsi="Arial" w:cs="Arial"/>
          <w:color w:val="000000"/>
          <w:sz w:val="24"/>
          <w:szCs w:val="24"/>
          <w:lang w:eastAsia="pt-BR"/>
        </w:rPr>
      </w:pPr>
    </w:p>
    <w:p w:rsidR="00303C6F" w:rsidRPr="00692E8C" w:rsidRDefault="00303C6F" w:rsidP="00303C6F">
      <w:pPr>
        <w:jc w:val="both"/>
        <w:rPr>
          <w:rFonts w:ascii="Arial" w:eastAsia="Times New Roman" w:hAnsi="Arial" w:cs="Arial"/>
          <w:b/>
          <w:color w:val="000000"/>
          <w:sz w:val="24"/>
          <w:szCs w:val="24"/>
          <w:lang w:eastAsia="pt-BR"/>
        </w:rPr>
      </w:pPr>
      <w:r w:rsidRPr="00692E8C">
        <w:rPr>
          <w:rFonts w:ascii="Arial" w:eastAsia="Times New Roman" w:hAnsi="Arial" w:cs="Arial"/>
          <w:b/>
          <w:color w:val="000000"/>
          <w:sz w:val="24"/>
          <w:szCs w:val="24"/>
          <w:lang w:eastAsia="pt-BR"/>
        </w:rPr>
        <w:t>2. Requisitos para solicitar o serviço: </w:t>
      </w:r>
    </w:p>
    <w:p w:rsidR="00303C6F" w:rsidRPr="006E7C79" w:rsidRDefault="00303C6F" w:rsidP="00303C6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Caso possua protocolo presencial: </w:t>
      </w:r>
    </w:p>
    <w:p w:rsidR="00303C6F" w:rsidRPr="009F002F" w:rsidRDefault="00303C6F" w:rsidP="00BB7A21">
      <w:pPr>
        <w:pStyle w:val="PargrafodaLista"/>
        <w:numPr>
          <w:ilvl w:val="0"/>
          <w:numId w:val="59"/>
        </w:numPr>
        <w:jc w:val="both"/>
        <w:rPr>
          <w:rFonts w:ascii="Arial" w:eastAsia="Times New Roman" w:hAnsi="Arial" w:cs="Arial"/>
          <w:color w:val="000000"/>
          <w:sz w:val="24"/>
          <w:szCs w:val="24"/>
          <w:lang w:eastAsia="pt-BR"/>
        </w:rPr>
      </w:pPr>
      <w:r w:rsidRPr="009F002F">
        <w:rPr>
          <w:rFonts w:ascii="Arial" w:eastAsia="Times New Roman" w:hAnsi="Arial" w:cs="Arial"/>
          <w:color w:val="000000"/>
          <w:sz w:val="24"/>
          <w:szCs w:val="24"/>
          <w:lang w:eastAsia="pt-BR"/>
        </w:rPr>
        <w:t>Verificar pela placa do carro se existe algum número de processo para a infração no site da SMTR. Verificar o Nada Consta no site da SMTR:</w:t>
      </w:r>
      <w:r w:rsidR="00692E8C" w:rsidRPr="009F002F">
        <w:rPr>
          <w:rFonts w:ascii="Arial" w:eastAsia="Times New Roman" w:hAnsi="Arial" w:cs="Arial"/>
          <w:color w:val="000000"/>
          <w:sz w:val="24"/>
          <w:szCs w:val="24"/>
          <w:lang w:eastAsia="pt-BR"/>
        </w:rPr>
        <w:t xml:space="preserve"> </w:t>
      </w:r>
      <w:r w:rsidRPr="009F002F">
        <w:rPr>
          <w:rFonts w:ascii="Arial" w:eastAsia="Times New Roman" w:hAnsi="Arial" w:cs="Arial"/>
          <w:color w:val="000000"/>
          <w:sz w:val="24"/>
          <w:szCs w:val="24"/>
          <w:lang w:eastAsia="pt-BR"/>
        </w:rPr>
        <w:t>(www.rio.rj.gov.br /smtr/ Multas /Transportes) ou no link http://www2.rio.rj.gov.br/smtu/smtu_online.htm. </w:t>
      </w:r>
    </w:p>
    <w:p w:rsidR="00303C6F" w:rsidRPr="009F002F" w:rsidRDefault="00303C6F" w:rsidP="00BB7A21">
      <w:pPr>
        <w:pStyle w:val="PargrafodaLista"/>
        <w:numPr>
          <w:ilvl w:val="0"/>
          <w:numId w:val="59"/>
        </w:numPr>
        <w:jc w:val="both"/>
        <w:rPr>
          <w:rFonts w:ascii="Arial" w:eastAsia="Times New Roman" w:hAnsi="Arial" w:cs="Arial"/>
          <w:color w:val="000000"/>
          <w:sz w:val="24"/>
          <w:szCs w:val="24"/>
          <w:lang w:eastAsia="pt-BR"/>
        </w:rPr>
      </w:pPr>
      <w:r w:rsidRPr="009F002F">
        <w:rPr>
          <w:rFonts w:ascii="Arial" w:eastAsia="Times New Roman" w:hAnsi="Arial" w:cs="Arial"/>
          <w:color w:val="000000"/>
          <w:sz w:val="24"/>
          <w:szCs w:val="24"/>
          <w:lang w:eastAsia="pt-BR"/>
        </w:rPr>
        <w:t>Se não constar o nº do processo no sistema, verificar o número do protocolo de atendimento presencial da SMTR recebido no local onde foi aberto o processo</w:t>
      </w:r>
    </w:p>
    <w:p w:rsidR="00303C6F" w:rsidRPr="009F002F" w:rsidRDefault="00303C6F" w:rsidP="00BB7A21">
      <w:pPr>
        <w:pStyle w:val="PargrafodaLista"/>
        <w:numPr>
          <w:ilvl w:val="0"/>
          <w:numId w:val="59"/>
        </w:numPr>
        <w:jc w:val="both"/>
        <w:rPr>
          <w:rFonts w:ascii="Arial" w:eastAsia="Times New Roman" w:hAnsi="Arial" w:cs="Arial"/>
          <w:color w:val="000000"/>
          <w:sz w:val="24"/>
          <w:szCs w:val="24"/>
          <w:lang w:eastAsia="pt-BR"/>
        </w:rPr>
      </w:pPr>
      <w:r w:rsidRPr="009F002F">
        <w:rPr>
          <w:rFonts w:ascii="Arial" w:eastAsia="Times New Roman" w:hAnsi="Arial" w:cs="Arial"/>
          <w:color w:val="000000"/>
          <w:sz w:val="24"/>
          <w:szCs w:val="24"/>
          <w:lang w:eastAsia="pt-BR"/>
        </w:rPr>
        <w:t>Se não souber o número do protocolo, será necessário informar o número da multa (auto de infração)</w:t>
      </w:r>
      <w:r w:rsidR="009F002F" w:rsidRPr="009F002F">
        <w:rPr>
          <w:rFonts w:ascii="Arial" w:eastAsia="Times New Roman" w:hAnsi="Arial" w:cs="Arial"/>
          <w:color w:val="000000"/>
          <w:sz w:val="24"/>
          <w:szCs w:val="24"/>
          <w:lang w:eastAsia="pt-BR"/>
        </w:rPr>
        <w:t>.</w:t>
      </w:r>
    </w:p>
    <w:p w:rsidR="00303C6F" w:rsidRPr="006E7C79" w:rsidRDefault="00303C6F" w:rsidP="00303C6F">
      <w:pPr>
        <w:jc w:val="both"/>
        <w:rPr>
          <w:rFonts w:ascii="Arial" w:eastAsia="Times New Roman" w:hAnsi="Arial" w:cs="Arial"/>
          <w:color w:val="000000"/>
          <w:sz w:val="24"/>
          <w:szCs w:val="24"/>
          <w:lang w:eastAsia="pt-BR"/>
        </w:rPr>
      </w:pPr>
    </w:p>
    <w:p w:rsidR="00303C6F" w:rsidRPr="006E7C79" w:rsidRDefault="00303C6F" w:rsidP="00303C6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Caso tenha enviado documentação por correio: </w:t>
      </w:r>
    </w:p>
    <w:p w:rsidR="00303C6F" w:rsidRPr="009F002F" w:rsidRDefault="00303C6F" w:rsidP="00BB7A21">
      <w:pPr>
        <w:pStyle w:val="PargrafodaLista"/>
        <w:numPr>
          <w:ilvl w:val="0"/>
          <w:numId w:val="60"/>
        </w:numPr>
        <w:jc w:val="both"/>
        <w:rPr>
          <w:rFonts w:ascii="Arial" w:eastAsia="Times New Roman" w:hAnsi="Arial" w:cs="Arial"/>
          <w:color w:val="000000"/>
          <w:sz w:val="24"/>
          <w:szCs w:val="24"/>
          <w:lang w:eastAsia="pt-BR"/>
        </w:rPr>
      </w:pPr>
      <w:r w:rsidRPr="009F002F">
        <w:rPr>
          <w:rFonts w:ascii="Arial" w:eastAsia="Times New Roman" w:hAnsi="Arial" w:cs="Arial"/>
          <w:color w:val="000000"/>
          <w:sz w:val="24"/>
          <w:szCs w:val="24"/>
          <w:lang w:eastAsia="pt-BR"/>
        </w:rPr>
        <w:t>Para saber o número do processo, informe o nº correto do AR, o endereço para o qual a documentação foi encaminhada, a data de envio e a de recebimento, bem como o nome e matrícula do funcionário que recebeu esta documentação</w:t>
      </w:r>
      <w:r w:rsidR="009F002F">
        <w:rPr>
          <w:rFonts w:ascii="Arial" w:eastAsia="Times New Roman" w:hAnsi="Arial" w:cs="Arial"/>
          <w:color w:val="000000"/>
          <w:sz w:val="24"/>
          <w:szCs w:val="24"/>
          <w:lang w:eastAsia="pt-BR"/>
        </w:rPr>
        <w:t>.</w:t>
      </w:r>
    </w:p>
    <w:p w:rsidR="00303C6F" w:rsidRPr="009F002F" w:rsidRDefault="00303C6F" w:rsidP="00BB7A21">
      <w:pPr>
        <w:pStyle w:val="PargrafodaLista"/>
        <w:numPr>
          <w:ilvl w:val="0"/>
          <w:numId w:val="60"/>
        </w:numPr>
        <w:jc w:val="both"/>
        <w:rPr>
          <w:rFonts w:ascii="Arial" w:eastAsia="Times New Roman" w:hAnsi="Arial" w:cs="Arial"/>
          <w:color w:val="000000"/>
          <w:sz w:val="24"/>
          <w:szCs w:val="24"/>
          <w:lang w:eastAsia="pt-BR"/>
        </w:rPr>
      </w:pPr>
      <w:r w:rsidRPr="009F002F">
        <w:rPr>
          <w:rFonts w:ascii="Arial" w:eastAsia="Times New Roman" w:hAnsi="Arial" w:cs="Arial"/>
          <w:color w:val="000000"/>
          <w:sz w:val="24"/>
          <w:szCs w:val="24"/>
          <w:lang w:eastAsia="pt-BR"/>
        </w:rPr>
        <w:t xml:space="preserve">Informe também o nome completo do requerente, o CPF, o tipo de solicitação encaminhada (Troca de Real Infrator, Defesa Prévia, </w:t>
      </w:r>
      <w:r w:rsidRPr="009F002F">
        <w:rPr>
          <w:rFonts w:ascii="Arial" w:eastAsia="Times New Roman" w:hAnsi="Arial" w:cs="Arial"/>
          <w:color w:val="000000"/>
          <w:sz w:val="24"/>
          <w:szCs w:val="24"/>
          <w:lang w:eastAsia="pt-BR"/>
        </w:rPr>
        <w:lastRenderedPageBreak/>
        <w:t>Cancelamento de Multa, Cartão de Gratuidade de Estacionamento para Idoso, por exemplo), o auto de infração e a placa do veículo, se for o caso</w:t>
      </w:r>
      <w:r w:rsidR="009F002F">
        <w:rPr>
          <w:rFonts w:ascii="Arial" w:eastAsia="Times New Roman" w:hAnsi="Arial" w:cs="Arial"/>
          <w:color w:val="000000"/>
          <w:sz w:val="24"/>
          <w:szCs w:val="24"/>
          <w:lang w:eastAsia="pt-BR"/>
        </w:rPr>
        <w:t>.</w:t>
      </w:r>
    </w:p>
    <w:p w:rsidR="00303C6F" w:rsidRPr="006E7C79" w:rsidRDefault="00303C6F" w:rsidP="00303C6F">
      <w:pPr>
        <w:jc w:val="both"/>
        <w:rPr>
          <w:rFonts w:ascii="Arial" w:eastAsia="Times New Roman" w:hAnsi="Arial" w:cs="Arial"/>
          <w:color w:val="000000"/>
          <w:sz w:val="24"/>
          <w:szCs w:val="24"/>
          <w:lang w:eastAsia="pt-BR"/>
        </w:rPr>
      </w:pPr>
    </w:p>
    <w:p w:rsidR="00303C6F" w:rsidRPr="009F002F" w:rsidRDefault="00303C6F" w:rsidP="00303C6F">
      <w:pPr>
        <w:jc w:val="both"/>
        <w:rPr>
          <w:rFonts w:ascii="Arial" w:eastAsia="Times New Roman" w:hAnsi="Arial" w:cs="Arial"/>
          <w:b/>
          <w:color w:val="000000"/>
          <w:sz w:val="24"/>
          <w:szCs w:val="24"/>
          <w:lang w:eastAsia="pt-BR"/>
        </w:rPr>
      </w:pPr>
      <w:r w:rsidRPr="009F002F">
        <w:rPr>
          <w:rFonts w:ascii="Arial" w:eastAsia="Times New Roman" w:hAnsi="Arial" w:cs="Arial"/>
          <w:b/>
          <w:color w:val="000000"/>
          <w:sz w:val="24"/>
          <w:szCs w:val="24"/>
          <w:lang w:eastAsia="pt-BR"/>
        </w:rPr>
        <w:t>3. Prazo de atendimento:</w:t>
      </w:r>
    </w:p>
    <w:p w:rsidR="00303C6F" w:rsidRPr="006E7C79" w:rsidRDefault="00303C6F" w:rsidP="00303C6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w:t>
      </w:r>
    </w:p>
    <w:p w:rsidR="00303C6F" w:rsidRPr="006E7C79" w:rsidRDefault="00303C6F" w:rsidP="00303C6F">
      <w:pPr>
        <w:jc w:val="both"/>
        <w:rPr>
          <w:rFonts w:ascii="Arial" w:eastAsia="Times New Roman" w:hAnsi="Arial" w:cs="Arial"/>
          <w:color w:val="000000"/>
          <w:sz w:val="24"/>
          <w:szCs w:val="24"/>
          <w:lang w:eastAsia="pt-BR"/>
        </w:rPr>
      </w:pPr>
    </w:p>
    <w:p w:rsidR="00303C6F" w:rsidRPr="009F002F" w:rsidRDefault="00303C6F" w:rsidP="00303C6F">
      <w:pPr>
        <w:jc w:val="both"/>
        <w:rPr>
          <w:rFonts w:ascii="Arial" w:eastAsia="Times New Roman" w:hAnsi="Arial" w:cs="Arial"/>
          <w:b/>
          <w:color w:val="000000"/>
          <w:sz w:val="24"/>
          <w:szCs w:val="24"/>
          <w:lang w:eastAsia="pt-BR"/>
        </w:rPr>
      </w:pPr>
      <w:r w:rsidRPr="009F002F">
        <w:rPr>
          <w:rFonts w:ascii="Arial" w:eastAsia="Times New Roman" w:hAnsi="Arial" w:cs="Arial"/>
          <w:b/>
          <w:color w:val="000000"/>
          <w:sz w:val="24"/>
          <w:szCs w:val="24"/>
          <w:lang w:eastAsia="pt-BR"/>
        </w:rPr>
        <w:t>4. Informação complementar:</w:t>
      </w:r>
    </w:p>
    <w:p w:rsidR="00303C6F" w:rsidRPr="006E7C79" w:rsidRDefault="00303C6F" w:rsidP="00303C6F">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número de protocolo é o código de atendimento recebido na SMTR, utilizado para identificar o número do processo posteriormente atribuído ao pedido do cidadão.</w:t>
      </w:r>
    </w:p>
    <w:p w:rsidR="00FC574E" w:rsidRPr="00FC574E" w:rsidRDefault="00FC574E" w:rsidP="00FC574E">
      <w:pPr>
        <w:jc w:val="both"/>
        <w:rPr>
          <w:rFonts w:ascii="Arial" w:eastAsia="Times New Roman" w:hAnsi="Arial" w:cs="Arial"/>
          <w:color w:val="000000"/>
          <w:sz w:val="24"/>
          <w:szCs w:val="24"/>
          <w:lang w:eastAsia="pt-BR"/>
        </w:rPr>
      </w:pPr>
      <w:r>
        <w:rPr>
          <w:lang w:eastAsia="pt-BR"/>
        </w:rPr>
        <w:br w:type="page"/>
      </w:r>
    </w:p>
    <w:p w:rsidR="00E64DF0" w:rsidRDefault="00E64DF0" w:rsidP="00E64DF0">
      <w:pPr>
        <w:pStyle w:val="Cabealho1"/>
        <w:rPr>
          <w:lang w:eastAsia="pt-BR"/>
        </w:rPr>
      </w:pPr>
      <w:bookmarkStart w:id="41" w:name="_Toc531009502"/>
      <w:r>
        <w:rPr>
          <w:lang w:eastAsia="pt-BR"/>
        </w:rPr>
        <w:lastRenderedPageBreak/>
        <w:t>T</w:t>
      </w:r>
      <w:r w:rsidR="001F2D54">
        <w:rPr>
          <w:lang w:eastAsia="pt-BR"/>
        </w:rPr>
        <w:t>áxi</w:t>
      </w:r>
      <w:bookmarkEnd w:id="41"/>
    </w:p>
    <w:p w:rsidR="002D0460" w:rsidRPr="00E64DF0" w:rsidRDefault="00ED38E1" w:rsidP="00E64DF0">
      <w:pPr>
        <w:pStyle w:val="Cabealho2"/>
      </w:pPr>
      <w:bookmarkStart w:id="42" w:name="_Toc531009503"/>
      <w:r w:rsidRPr="00E64DF0">
        <w:t>Autorização de táxi para motoristas auxiliares</w:t>
      </w:r>
      <w:bookmarkEnd w:id="42"/>
    </w:p>
    <w:p w:rsidR="001F2D54" w:rsidRDefault="001F2D54"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w:t>
      </w:r>
      <w:r w:rsidR="006652A2">
        <w:rPr>
          <w:rFonts w:ascii="Arial" w:eastAsia="Times New Roman" w:hAnsi="Arial" w:cs="Arial"/>
          <w:color w:val="000000"/>
          <w:sz w:val="24"/>
          <w:szCs w:val="24"/>
          <w:lang w:eastAsia="pt-BR"/>
        </w:rPr>
        <w:t xml:space="preserve"> obtenção de</w:t>
      </w:r>
      <w:r w:rsidRPr="006E7C79">
        <w:rPr>
          <w:rFonts w:ascii="Arial" w:eastAsia="Times New Roman" w:hAnsi="Arial" w:cs="Arial"/>
          <w:color w:val="000000"/>
          <w:sz w:val="24"/>
          <w:szCs w:val="24"/>
          <w:lang w:eastAsia="pt-BR"/>
        </w:rPr>
        <w:t xml:space="preserve"> licença para motorista auxiliar de Táxi.</w:t>
      </w:r>
    </w:p>
    <w:p w:rsidR="00ED38E1" w:rsidRPr="006E7C79" w:rsidRDefault="00ED38E1" w:rsidP="00ED38E1">
      <w:pPr>
        <w:jc w:val="both"/>
        <w:rPr>
          <w:rFonts w:ascii="Arial" w:eastAsia="Times New Roman" w:hAnsi="Arial" w:cs="Arial"/>
          <w:color w:val="000000"/>
          <w:sz w:val="24"/>
          <w:szCs w:val="24"/>
          <w:lang w:eastAsia="pt-BR"/>
        </w:rPr>
      </w:pPr>
    </w:p>
    <w:p w:rsidR="00ED38E1" w:rsidRPr="001F2D54" w:rsidRDefault="00ED38E1" w:rsidP="00ED38E1">
      <w:pPr>
        <w:jc w:val="both"/>
        <w:rPr>
          <w:rFonts w:ascii="Arial" w:eastAsia="Times New Roman" w:hAnsi="Arial" w:cs="Arial"/>
          <w:b/>
          <w:color w:val="000000"/>
          <w:sz w:val="24"/>
          <w:szCs w:val="24"/>
          <w:lang w:eastAsia="pt-BR"/>
        </w:rPr>
      </w:pPr>
      <w:r w:rsidRPr="001F2D54">
        <w:rPr>
          <w:rFonts w:ascii="Arial" w:eastAsia="Times New Roman" w:hAnsi="Arial" w:cs="Arial"/>
          <w:b/>
          <w:color w:val="000000"/>
          <w:sz w:val="24"/>
          <w:szCs w:val="24"/>
          <w:lang w:eastAsia="pt-BR"/>
        </w:rPr>
        <w:t>2. Como proceder:</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 Decreto </w:t>
      </w:r>
      <w:r w:rsidR="001F2D54">
        <w:rPr>
          <w:rFonts w:ascii="Arial" w:eastAsia="Times New Roman" w:hAnsi="Arial" w:cs="Arial"/>
          <w:color w:val="000000"/>
          <w:sz w:val="24"/>
          <w:szCs w:val="24"/>
          <w:lang w:eastAsia="pt-BR"/>
        </w:rPr>
        <w:t xml:space="preserve">nº </w:t>
      </w:r>
      <w:r w:rsidR="00E817EC">
        <w:rPr>
          <w:rFonts w:ascii="Arial" w:eastAsia="Times New Roman" w:hAnsi="Arial" w:cs="Arial"/>
          <w:color w:val="000000"/>
          <w:sz w:val="24"/>
          <w:szCs w:val="24"/>
          <w:lang w:eastAsia="pt-BR"/>
        </w:rPr>
        <w:t>45.000</w:t>
      </w:r>
      <w:r w:rsidRPr="006E7C79">
        <w:rPr>
          <w:rFonts w:ascii="Arial" w:eastAsia="Times New Roman" w:hAnsi="Arial" w:cs="Arial"/>
          <w:color w:val="000000"/>
          <w:sz w:val="24"/>
          <w:szCs w:val="24"/>
          <w:lang w:eastAsia="pt-BR"/>
        </w:rPr>
        <w:t>/</w:t>
      </w:r>
      <w:r w:rsidR="001F2D54">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 xml:space="preserve">18 homologou a lista </w:t>
      </w:r>
      <w:r w:rsidR="00B4303B">
        <w:rPr>
          <w:rFonts w:ascii="Arial" w:eastAsia="Times New Roman" w:hAnsi="Arial" w:cs="Arial"/>
          <w:color w:val="000000"/>
          <w:sz w:val="24"/>
          <w:szCs w:val="24"/>
          <w:lang w:eastAsia="pt-BR"/>
        </w:rPr>
        <w:t>defintiva</w:t>
      </w:r>
      <w:r w:rsidRPr="006E7C79">
        <w:rPr>
          <w:rFonts w:ascii="Arial" w:eastAsia="Times New Roman" w:hAnsi="Arial" w:cs="Arial"/>
          <w:color w:val="000000"/>
          <w:sz w:val="24"/>
          <w:szCs w:val="24"/>
          <w:lang w:eastAsia="pt-BR"/>
        </w:rPr>
        <w:t xml:space="preserve"> de motoristas auxiliares do Serviço de Transporte de Passageiros em Veículos de Aluguel a Taxímetro em cumprimento ao </w:t>
      </w:r>
      <w:r w:rsidR="001F2D54">
        <w:rPr>
          <w:rFonts w:ascii="Arial" w:eastAsia="Times New Roman" w:hAnsi="Arial" w:cs="Arial"/>
          <w:color w:val="000000"/>
          <w:sz w:val="24"/>
          <w:szCs w:val="24"/>
          <w:lang w:eastAsia="pt-BR"/>
        </w:rPr>
        <w:t>art. 11 da Lei Complementar nº</w:t>
      </w:r>
      <w:r w:rsidRPr="006E7C79">
        <w:rPr>
          <w:rFonts w:ascii="Arial" w:eastAsia="Times New Roman" w:hAnsi="Arial" w:cs="Arial"/>
          <w:color w:val="000000"/>
          <w:sz w:val="24"/>
          <w:szCs w:val="24"/>
          <w:lang w:eastAsia="pt-BR"/>
        </w:rPr>
        <w:t xml:space="preserve"> 159, de 29/</w:t>
      </w:r>
      <w:r w:rsidR="00D43032">
        <w:rPr>
          <w:rFonts w:ascii="Arial" w:eastAsia="Times New Roman" w:hAnsi="Arial" w:cs="Arial"/>
          <w:color w:val="000000"/>
          <w:sz w:val="24"/>
          <w:szCs w:val="24"/>
          <w:lang w:eastAsia="pt-BR"/>
        </w:rPr>
        <w:t>0</w:t>
      </w:r>
      <w:r w:rsidRPr="006E7C79">
        <w:rPr>
          <w:rFonts w:ascii="Arial" w:eastAsia="Times New Roman" w:hAnsi="Arial" w:cs="Arial"/>
          <w:color w:val="000000"/>
          <w:sz w:val="24"/>
          <w:szCs w:val="24"/>
          <w:lang w:eastAsia="pt-BR"/>
        </w:rPr>
        <w:t xml:space="preserve">9/2015, que regulamenta o Serviço </w:t>
      </w:r>
      <w:r w:rsidR="001F2D54">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 xml:space="preserve">úblico de </w:t>
      </w:r>
      <w:r w:rsidR="001F2D54">
        <w:rPr>
          <w:rFonts w:ascii="Arial" w:eastAsia="Times New Roman" w:hAnsi="Arial" w:cs="Arial"/>
          <w:color w:val="000000"/>
          <w:sz w:val="24"/>
          <w:szCs w:val="24"/>
          <w:lang w:eastAsia="pt-BR"/>
        </w:rPr>
        <w:t>T</w:t>
      </w:r>
      <w:r w:rsidRPr="006E7C79">
        <w:rPr>
          <w:rFonts w:ascii="Arial" w:eastAsia="Times New Roman" w:hAnsi="Arial" w:cs="Arial"/>
          <w:color w:val="000000"/>
          <w:sz w:val="24"/>
          <w:szCs w:val="24"/>
          <w:lang w:eastAsia="pt-BR"/>
        </w:rPr>
        <w:t xml:space="preserve">ransporte </w:t>
      </w:r>
      <w:r w:rsidR="001F2D54">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 xml:space="preserve">ndividual de </w:t>
      </w:r>
      <w:r w:rsidR="001F2D54">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 xml:space="preserve">assageiros em </w:t>
      </w:r>
      <w:r w:rsidR="001F2D54">
        <w:rPr>
          <w:rFonts w:ascii="Arial" w:eastAsia="Times New Roman" w:hAnsi="Arial" w:cs="Arial"/>
          <w:color w:val="000000"/>
          <w:sz w:val="24"/>
          <w:szCs w:val="24"/>
          <w:lang w:eastAsia="pt-BR"/>
        </w:rPr>
        <w:t>V</w:t>
      </w:r>
      <w:r w:rsidRPr="006E7C79">
        <w:rPr>
          <w:rFonts w:ascii="Arial" w:eastAsia="Times New Roman" w:hAnsi="Arial" w:cs="Arial"/>
          <w:color w:val="000000"/>
          <w:sz w:val="24"/>
          <w:szCs w:val="24"/>
          <w:lang w:eastAsia="pt-BR"/>
        </w:rPr>
        <w:t xml:space="preserve">eículo </w:t>
      </w:r>
      <w:r w:rsidR="001F2D54">
        <w:rPr>
          <w:rFonts w:ascii="Arial" w:eastAsia="Times New Roman" w:hAnsi="Arial" w:cs="Arial"/>
          <w:color w:val="000000"/>
          <w:sz w:val="24"/>
          <w:szCs w:val="24"/>
          <w:lang w:eastAsia="pt-BR"/>
        </w:rPr>
        <w:t>Automotor e</w:t>
      </w:r>
      <w:r w:rsidRPr="006E7C79">
        <w:rPr>
          <w:rFonts w:ascii="Arial" w:eastAsia="Times New Roman" w:hAnsi="Arial" w:cs="Arial"/>
          <w:color w:val="000000"/>
          <w:sz w:val="24"/>
          <w:szCs w:val="24"/>
          <w:lang w:eastAsia="pt-BR"/>
        </w:rPr>
        <w:t xml:space="preserve"> a profissão de </w:t>
      </w:r>
      <w:r w:rsidR="00E817EC">
        <w:rPr>
          <w:rFonts w:ascii="Arial" w:eastAsia="Times New Roman" w:hAnsi="Arial" w:cs="Arial"/>
          <w:color w:val="000000"/>
          <w:sz w:val="24"/>
          <w:szCs w:val="24"/>
          <w:lang w:eastAsia="pt-BR"/>
        </w:rPr>
        <w:t>T</w:t>
      </w:r>
      <w:r w:rsidRPr="006E7C79">
        <w:rPr>
          <w:rFonts w:ascii="Arial" w:eastAsia="Times New Roman" w:hAnsi="Arial" w:cs="Arial"/>
          <w:color w:val="000000"/>
          <w:sz w:val="24"/>
          <w:szCs w:val="24"/>
          <w:lang w:eastAsia="pt-BR"/>
        </w:rPr>
        <w:t>axista. </w:t>
      </w:r>
    </w:p>
    <w:p w:rsidR="002C3C4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 lista é organizada em ordem decrescente, sendo considerado como mais antigo cumulativamente: </w:t>
      </w:r>
    </w:p>
    <w:p w:rsidR="002C3C49" w:rsidRPr="002C3C49" w:rsidRDefault="00ED38E1" w:rsidP="00BB7A21">
      <w:pPr>
        <w:pStyle w:val="PargrafodaLista"/>
        <w:numPr>
          <w:ilvl w:val="0"/>
          <w:numId w:val="61"/>
        </w:numPr>
        <w:jc w:val="both"/>
        <w:rPr>
          <w:rFonts w:ascii="Arial" w:eastAsia="Times New Roman" w:hAnsi="Arial" w:cs="Arial"/>
          <w:color w:val="000000"/>
          <w:sz w:val="24"/>
          <w:szCs w:val="24"/>
          <w:lang w:eastAsia="pt-BR"/>
        </w:rPr>
      </w:pPr>
      <w:r w:rsidRPr="002C3C49">
        <w:rPr>
          <w:rFonts w:ascii="Arial" w:eastAsia="Times New Roman" w:hAnsi="Arial" w:cs="Arial"/>
          <w:color w:val="000000"/>
          <w:sz w:val="24"/>
          <w:szCs w:val="24"/>
          <w:lang w:eastAsia="pt-BR"/>
        </w:rPr>
        <w:t>o recadastrado entre 16 de abril e 31 de julho de 2018, que na época estava na atividade;</w:t>
      </w:r>
    </w:p>
    <w:p w:rsidR="002C3C49" w:rsidRPr="002C3C49" w:rsidRDefault="00ED38E1" w:rsidP="00BB7A21">
      <w:pPr>
        <w:pStyle w:val="PargrafodaLista"/>
        <w:numPr>
          <w:ilvl w:val="0"/>
          <w:numId w:val="61"/>
        </w:numPr>
        <w:jc w:val="both"/>
        <w:rPr>
          <w:rFonts w:ascii="Arial" w:eastAsia="Times New Roman" w:hAnsi="Arial" w:cs="Arial"/>
          <w:color w:val="000000"/>
          <w:sz w:val="24"/>
          <w:szCs w:val="24"/>
          <w:lang w:eastAsia="pt-BR"/>
        </w:rPr>
      </w:pPr>
      <w:r w:rsidRPr="002C3C49">
        <w:rPr>
          <w:rFonts w:ascii="Arial" w:eastAsia="Times New Roman" w:hAnsi="Arial" w:cs="Arial"/>
          <w:color w:val="000000"/>
          <w:sz w:val="24"/>
          <w:szCs w:val="24"/>
          <w:lang w:eastAsia="pt-BR"/>
        </w:rPr>
        <w:t>aquele com maior tempo total no exercício da atividade, contínua ou não;</w:t>
      </w:r>
    </w:p>
    <w:p w:rsidR="00ED38E1" w:rsidRPr="002C3C49" w:rsidRDefault="00ED38E1" w:rsidP="00BB7A21">
      <w:pPr>
        <w:pStyle w:val="PargrafodaLista"/>
        <w:numPr>
          <w:ilvl w:val="0"/>
          <w:numId w:val="61"/>
        </w:numPr>
        <w:jc w:val="both"/>
        <w:rPr>
          <w:rFonts w:ascii="Arial" w:eastAsia="Times New Roman" w:hAnsi="Arial" w:cs="Arial"/>
          <w:color w:val="000000"/>
          <w:sz w:val="24"/>
          <w:szCs w:val="24"/>
          <w:lang w:eastAsia="pt-BR"/>
        </w:rPr>
      </w:pPr>
      <w:r w:rsidRPr="002C3C49">
        <w:rPr>
          <w:rFonts w:ascii="Arial" w:eastAsia="Times New Roman" w:hAnsi="Arial" w:cs="Arial"/>
          <w:color w:val="000000"/>
          <w:sz w:val="24"/>
          <w:szCs w:val="24"/>
          <w:lang w:eastAsia="pt-BR"/>
        </w:rPr>
        <w:t>e aquele com maior tempo de efetivo registro no sistema informatizado, de acordo com regras fixadas no art</w:t>
      </w:r>
      <w:r w:rsidR="001F2D54" w:rsidRPr="002C3C49">
        <w:rPr>
          <w:rFonts w:ascii="Arial" w:eastAsia="Times New Roman" w:hAnsi="Arial" w:cs="Arial"/>
          <w:color w:val="000000"/>
          <w:sz w:val="24"/>
          <w:szCs w:val="24"/>
          <w:lang w:eastAsia="pt-BR"/>
        </w:rPr>
        <w:t>.</w:t>
      </w:r>
      <w:r w:rsidRPr="002C3C49">
        <w:rPr>
          <w:rFonts w:ascii="Arial" w:eastAsia="Times New Roman" w:hAnsi="Arial" w:cs="Arial"/>
          <w:color w:val="000000"/>
          <w:sz w:val="24"/>
          <w:szCs w:val="24"/>
          <w:lang w:eastAsia="pt-BR"/>
        </w:rPr>
        <w:t xml:space="preserve"> 11 da Lei Complementar n</w:t>
      </w:r>
      <w:r w:rsidR="001F2D54" w:rsidRPr="002C3C49">
        <w:rPr>
          <w:rFonts w:ascii="Arial" w:eastAsia="Times New Roman" w:hAnsi="Arial" w:cs="Arial"/>
          <w:color w:val="000000"/>
          <w:sz w:val="24"/>
          <w:szCs w:val="24"/>
          <w:lang w:eastAsia="pt-BR"/>
        </w:rPr>
        <w:t>º</w:t>
      </w:r>
      <w:r w:rsidRPr="002C3C49">
        <w:rPr>
          <w:rFonts w:ascii="Arial" w:eastAsia="Times New Roman" w:hAnsi="Arial" w:cs="Arial"/>
          <w:color w:val="000000"/>
          <w:sz w:val="24"/>
          <w:szCs w:val="24"/>
          <w:lang w:eastAsia="pt-BR"/>
        </w:rPr>
        <w:t xml:space="preserve"> 159. 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Na elaboração da lista, não foi considerado quem já tenha sido autorizatário do modal Táxi e quem sofreu cassação de autorização por incurso nas hipóteses do artigo 13 do Regulamento do Serviço de Transporte de Passageiros em Veículos de Aluguel a Taxímetro, aprovado pelo </w:t>
      </w:r>
      <w:r w:rsidR="001F2D54">
        <w:rPr>
          <w:rFonts w:ascii="Arial" w:eastAsia="Times New Roman" w:hAnsi="Arial" w:cs="Arial"/>
          <w:color w:val="000000"/>
          <w:sz w:val="24"/>
          <w:szCs w:val="24"/>
          <w:lang w:eastAsia="pt-BR"/>
        </w:rPr>
        <w:t>D</w:t>
      </w:r>
      <w:r w:rsidRPr="006E7C79">
        <w:rPr>
          <w:rFonts w:ascii="Arial" w:eastAsia="Times New Roman" w:hAnsi="Arial" w:cs="Arial"/>
          <w:color w:val="000000"/>
          <w:sz w:val="24"/>
          <w:szCs w:val="24"/>
          <w:lang w:eastAsia="pt-BR"/>
        </w:rPr>
        <w:t xml:space="preserve">ecreto </w:t>
      </w:r>
      <w:r w:rsidR="001F2D54">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38.242, de 26/12/2013. Nos casos de empate, foi contemplado prioritariamente o motorista auxiliar de maior idade. </w:t>
      </w:r>
    </w:p>
    <w:p w:rsidR="00ED38E1" w:rsidRPr="006E7C79" w:rsidRDefault="00ED38E1" w:rsidP="00ED38E1">
      <w:pPr>
        <w:jc w:val="both"/>
        <w:rPr>
          <w:rFonts w:ascii="Arial" w:eastAsia="Times New Roman" w:hAnsi="Arial" w:cs="Arial"/>
          <w:color w:val="000000"/>
          <w:sz w:val="24"/>
          <w:szCs w:val="24"/>
          <w:lang w:eastAsia="pt-BR"/>
        </w:rPr>
      </w:pPr>
    </w:p>
    <w:p w:rsidR="00D43032" w:rsidRDefault="00D43032" w:rsidP="00D43032">
      <w:pPr>
        <w:spacing w:before="120" w:after="120"/>
        <w:jc w:val="both"/>
        <w:rPr>
          <w:rFonts w:ascii="Arial" w:hAnsi="Arial" w:cs="Arial"/>
          <w:b/>
          <w:sz w:val="24"/>
          <w:szCs w:val="24"/>
        </w:rPr>
      </w:pPr>
      <w:r>
        <w:rPr>
          <w:rFonts w:ascii="Arial" w:hAnsi="Arial" w:cs="Arial"/>
          <w:b/>
          <w:sz w:val="24"/>
          <w:szCs w:val="24"/>
        </w:rPr>
        <w:lastRenderedPageBreak/>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sidR="00412861">
        <w:rPr>
          <w:rFonts w:ascii="Arial" w:hAnsi="Arial" w:cs="Arial"/>
          <w:b/>
          <w:sz w:val="24"/>
          <w:szCs w:val="24"/>
        </w:rPr>
        <w:t>solicitação do serviço:</w:t>
      </w:r>
    </w:p>
    <w:p w:rsidR="009A7F4E" w:rsidRDefault="00D43032" w:rsidP="00D43032">
      <w:pPr>
        <w:spacing w:before="120" w:after="120"/>
        <w:jc w:val="both"/>
        <w:rPr>
          <w:rFonts w:ascii="Arial" w:hAnsi="Arial" w:cs="Arial"/>
          <w:sz w:val="24"/>
          <w:szCs w:val="24"/>
        </w:rPr>
      </w:pPr>
      <w:r w:rsidRPr="00CD3D8E">
        <w:rPr>
          <w:rFonts w:ascii="Arial" w:hAnsi="Arial" w:cs="Arial"/>
          <w:sz w:val="24"/>
          <w:szCs w:val="24"/>
        </w:rPr>
        <w:t>Resolução SMTR</w:t>
      </w:r>
      <w:r w:rsidR="009A7F4E">
        <w:rPr>
          <w:rFonts w:ascii="Arial" w:hAnsi="Arial" w:cs="Arial"/>
          <w:sz w:val="24"/>
          <w:szCs w:val="24"/>
        </w:rPr>
        <w:t xml:space="preserve"> nº 3022, de </w:t>
      </w:r>
      <w:r w:rsidR="005F0384">
        <w:rPr>
          <w:rFonts w:ascii="Arial" w:hAnsi="Arial" w:cs="Arial"/>
          <w:sz w:val="24"/>
          <w:szCs w:val="24"/>
        </w:rPr>
        <w:t>18 de setembro de 2018.</w:t>
      </w:r>
    </w:p>
    <w:p w:rsidR="009A7F4E" w:rsidRDefault="009A7F4E" w:rsidP="00D43032">
      <w:pPr>
        <w:spacing w:before="120" w:after="120"/>
        <w:jc w:val="both"/>
        <w:rPr>
          <w:rFonts w:ascii="Arial" w:hAnsi="Arial" w:cs="Arial"/>
          <w:sz w:val="24"/>
          <w:szCs w:val="24"/>
        </w:rPr>
      </w:pPr>
    </w:p>
    <w:p w:rsidR="00D8194A" w:rsidRDefault="00D8194A" w:rsidP="00D8194A">
      <w:pPr>
        <w:spacing w:before="120" w:after="120"/>
        <w:jc w:val="both"/>
        <w:rPr>
          <w:rFonts w:ascii="Arial" w:hAnsi="Arial" w:cs="Arial"/>
          <w:sz w:val="24"/>
          <w:szCs w:val="24"/>
        </w:rPr>
      </w:pPr>
      <w:r w:rsidRPr="00D8194A">
        <w:rPr>
          <w:rFonts w:ascii="Arial" w:hAnsi="Arial" w:cs="Arial"/>
          <w:sz w:val="24"/>
          <w:szCs w:val="24"/>
        </w:rPr>
        <w:t>Art. 1º Fica regulamentado o procedimento a ser seguido pelos motoristas auxiliares que desejam pleitear o direito a autorização em cumprimento a Lei Complementar</w:t>
      </w:r>
      <w:r>
        <w:rPr>
          <w:rFonts w:ascii="Arial" w:hAnsi="Arial" w:cs="Arial"/>
          <w:sz w:val="24"/>
          <w:szCs w:val="24"/>
        </w:rPr>
        <w:t xml:space="preserve"> </w:t>
      </w:r>
      <w:r w:rsidRPr="00D8194A">
        <w:rPr>
          <w:rFonts w:ascii="Arial" w:hAnsi="Arial" w:cs="Arial"/>
          <w:sz w:val="24"/>
          <w:szCs w:val="24"/>
        </w:rPr>
        <w:t>nº 159/2015, conforme a indicado abaixo:</w:t>
      </w:r>
    </w:p>
    <w:p w:rsidR="00D8194A" w:rsidRPr="00D8194A" w:rsidRDefault="00D8194A" w:rsidP="00D8194A">
      <w:pPr>
        <w:spacing w:before="120" w:after="120"/>
        <w:jc w:val="both"/>
        <w:rPr>
          <w:rFonts w:ascii="Arial" w:hAnsi="Arial" w:cs="Arial"/>
          <w:sz w:val="24"/>
          <w:szCs w:val="24"/>
        </w:rPr>
      </w:pPr>
    </w:p>
    <w:p w:rsidR="00D8194A" w:rsidRDefault="00D8194A" w:rsidP="00D8194A">
      <w:pPr>
        <w:spacing w:before="120" w:after="120"/>
        <w:jc w:val="both"/>
        <w:rPr>
          <w:rFonts w:ascii="Arial" w:hAnsi="Arial" w:cs="Arial"/>
          <w:sz w:val="24"/>
          <w:szCs w:val="24"/>
        </w:rPr>
      </w:pPr>
      <w:r w:rsidRPr="00D8194A">
        <w:rPr>
          <w:rFonts w:ascii="Arial" w:hAnsi="Arial" w:cs="Arial"/>
          <w:sz w:val="24"/>
          <w:szCs w:val="24"/>
        </w:rPr>
        <w:t>§ 1º Para os beneficiários dispostos nos art. 6º, do Decreto nº 45.038, de 14 de setembro de 2018, dos cento e setenta cinco primeiros auxiliares do ANEXO1, da lista</w:t>
      </w:r>
      <w:r w:rsidR="009E6895">
        <w:rPr>
          <w:rFonts w:ascii="Arial" w:hAnsi="Arial" w:cs="Arial"/>
          <w:sz w:val="24"/>
          <w:szCs w:val="24"/>
        </w:rPr>
        <w:t xml:space="preserve"> </w:t>
      </w:r>
      <w:r w:rsidRPr="00D8194A">
        <w:rPr>
          <w:rFonts w:ascii="Arial" w:hAnsi="Arial" w:cs="Arial"/>
          <w:sz w:val="24"/>
          <w:szCs w:val="24"/>
        </w:rPr>
        <w:t>publicada no Decreto Rio nº 45.000, de 5 de setembro de 2018.</w:t>
      </w:r>
    </w:p>
    <w:p w:rsidR="009E6895" w:rsidRPr="00D8194A" w:rsidRDefault="009E6895" w:rsidP="00D8194A">
      <w:pPr>
        <w:spacing w:before="120" w:after="120"/>
        <w:jc w:val="both"/>
        <w:rPr>
          <w:rFonts w:ascii="Arial" w:hAnsi="Arial" w:cs="Arial"/>
          <w:sz w:val="24"/>
          <w:szCs w:val="24"/>
        </w:rPr>
      </w:pPr>
    </w:p>
    <w:p w:rsidR="00D8194A" w:rsidRDefault="00D8194A" w:rsidP="00D8194A">
      <w:pPr>
        <w:spacing w:before="120" w:after="120"/>
        <w:jc w:val="both"/>
        <w:rPr>
          <w:rFonts w:ascii="Arial" w:hAnsi="Arial" w:cs="Arial"/>
          <w:sz w:val="24"/>
          <w:szCs w:val="24"/>
        </w:rPr>
      </w:pPr>
      <w:r w:rsidRPr="00D8194A">
        <w:rPr>
          <w:rFonts w:ascii="Arial" w:hAnsi="Arial" w:cs="Arial"/>
          <w:sz w:val="24"/>
          <w:szCs w:val="24"/>
        </w:rPr>
        <w:t>§ 2º Para os beneficiários motoristas com deficiência que se enquadrem no art. 2º, do Decreto nº 45.038, de 14 de setembro de 2018, e no disposto art. 119, da Lei</w:t>
      </w:r>
      <w:r w:rsidR="009E6895">
        <w:rPr>
          <w:rFonts w:ascii="Arial" w:hAnsi="Arial" w:cs="Arial"/>
          <w:sz w:val="24"/>
          <w:szCs w:val="24"/>
        </w:rPr>
        <w:t xml:space="preserve"> </w:t>
      </w:r>
      <w:r w:rsidRPr="00D8194A">
        <w:rPr>
          <w:rFonts w:ascii="Arial" w:hAnsi="Arial" w:cs="Arial"/>
          <w:sz w:val="24"/>
          <w:szCs w:val="24"/>
        </w:rPr>
        <w:t>Federal nº 13.146, de 06 de julho de 2015, que institui a Inclusão da Pessoa com Deficiência, (Estatuto da Pessoa com Deficiência), perfazendo o total de vinte cinco</w:t>
      </w:r>
      <w:r w:rsidR="009E6895">
        <w:rPr>
          <w:rFonts w:ascii="Arial" w:hAnsi="Arial" w:cs="Arial"/>
          <w:sz w:val="24"/>
          <w:szCs w:val="24"/>
        </w:rPr>
        <w:t xml:space="preserve"> </w:t>
      </w:r>
      <w:r w:rsidRPr="00D8194A">
        <w:rPr>
          <w:rFonts w:ascii="Arial" w:hAnsi="Arial" w:cs="Arial"/>
          <w:sz w:val="24"/>
          <w:szCs w:val="24"/>
        </w:rPr>
        <w:t>autorizações:</w:t>
      </w:r>
    </w:p>
    <w:p w:rsidR="00953C1C" w:rsidRPr="00D8194A" w:rsidRDefault="00953C1C" w:rsidP="00D8194A">
      <w:pPr>
        <w:spacing w:before="120" w:after="120"/>
        <w:jc w:val="both"/>
        <w:rPr>
          <w:rFonts w:ascii="Arial" w:hAnsi="Arial" w:cs="Arial"/>
          <w:sz w:val="24"/>
          <w:szCs w:val="24"/>
        </w:rPr>
      </w:pPr>
    </w:p>
    <w:p w:rsidR="00D8194A" w:rsidRDefault="00D8194A" w:rsidP="00D8194A">
      <w:pPr>
        <w:spacing w:before="120" w:after="120"/>
        <w:jc w:val="both"/>
        <w:rPr>
          <w:rFonts w:ascii="Arial" w:hAnsi="Arial" w:cs="Arial"/>
          <w:sz w:val="24"/>
          <w:szCs w:val="24"/>
        </w:rPr>
      </w:pPr>
      <w:r w:rsidRPr="00D8194A">
        <w:rPr>
          <w:rFonts w:ascii="Arial" w:hAnsi="Arial" w:cs="Arial"/>
          <w:sz w:val="24"/>
          <w:szCs w:val="24"/>
        </w:rPr>
        <w:t>§ 3º Para os beneficiários motoristas auxiliares do sexo feminino que se enquadrem no art. 3º, do Decreto nº 45</w:t>
      </w:r>
      <w:r w:rsidR="00E812AD">
        <w:rPr>
          <w:rFonts w:ascii="Arial" w:hAnsi="Arial" w:cs="Arial"/>
          <w:sz w:val="24"/>
          <w:szCs w:val="24"/>
        </w:rPr>
        <w:t>.</w:t>
      </w:r>
      <w:r w:rsidRPr="00D8194A">
        <w:rPr>
          <w:rFonts w:ascii="Arial" w:hAnsi="Arial" w:cs="Arial"/>
          <w:sz w:val="24"/>
          <w:szCs w:val="24"/>
        </w:rPr>
        <w:t>038, de 14 de setembro de 2018, e nos termos do art. 5º,</w:t>
      </w:r>
      <w:r w:rsidR="009E6895">
        <w:rPr>
          <w:rFonts w:ascii="Arial" w:hAnsi="Arial" w:cs="Arial"/>
          <w:sz w:val="24"/>
          <w:szCs w:val="24"/>
        </w:rPr>
        <w:t xml:space="preserve"> </w:t>
      </w:r>
      <w:r w:rsidRPr="00D8194A">
        <w:rPr>
          <w:rFonts w:ascii="Arial" w:hAnsi="Arial" w:cs="Arial"/>
          <w:sz w:val="24"/>
          <w:szCs w:val="24"/>
        </w:rPr>
        <w:t>do Decreto nº 44.372, de 27 de março de 2018, que institui o Programa de Ações Afirmativas no âmbito do Município do Rio de Janeiro, perfazendo o total de vinte cinco</w:t>
      </w:r>
      <w:r w:rsidR="009E6895">
        <w:rPr>
          <w:rFonts w:ascii="Arial" w:hAnsi="Arial" w:cs="Arial"/>
          <w:sz w:val="24"/>
          <w:szCs w:val="24"/>
        </w:rPr>
        <w:t xml:space="preserve"> </w:t>
      </w:r>
      <w:r w:rsidRPr="00D8194A">
        <w:rPr>
          <w:rFonts w:ascii="Arial" w:hAnsi="Arial" w:cs="Arial"/>
          <w:sz w:val="24"/>
          <w:szCs w:val="24"/>
        </w:rPr>
        <w:t>autorizações, lista ANEXO 2:</w:t>
      </w:r>
    </w:p>
    <w:p w:rsidR="00C93E8F" w:rsidRPr="00D8194A" w:rsidRDefault="00C93E8F" w:rsidP="00D8194A">
      <w:pPr>
        <w:spacing w:before="120" w:after="120"/>
        <w:jc w:val="both"/>
        <w:rPr>
          <w:rFonts w:ascii="Arial" w:hAnsi="Arial" w:cs="Arial"/>
          <w:sz w:val="24"/>
          <w:szCs w:val="24"/>
        </w:rPr>
      </w:pPr>
    </w:p>
    <w:p w:rsidR="00D8194A" w:rsidRDefault="00D8194A" w:rsidP="00D8194A">
      <w:pPr>
        <w:spacing w:before="120" w:after="120"/>
        <w:jc w:val="both"/>
        <w:rPr>
          <w:rFonts w:ascii="Arial" w:hAnsi="Arial" w:cs="Arial"/>
          <w:sz w:val="24"/>
          <w:szCs w:val="24"/>
        </w:rPr>
      </w:pPr>
      <w:r w:rsidRPr="00D8194A">
        <w:rPr>
          <w:rFonts w:ascii="Arial" w:hAnsi="Arial" w:cs="Arial"/>
          <w:sz w:val="24"/>
          <w:szCs w:val="24"/>
        </w:rPr>
        <w:t>§ 4º Para os beneficiários motoristas auxiliares que tenha como dependentes econômicos pessoas com deficiência que se enquadrem no art. 3º, do Decreto nº 45</w:t>
      </w:r>
      <w:r w:rsidR="009E6895">
        <w:rPr>
          <w:rFonts w:ascii="Arial" w:hAnsi="Arial" w:cs="Arial"/>
          <w:sz w:val="24"/>
          <w:szCs w:val="24"/>
        </w:rPr>
        <w:t>.</w:t>
      </w:r>
      <w:r w:rsidRPr="00D8194A">
        <w:rPr>
          <w:rFonts w:ascii="Arial" w:hAnsi="Arial" w:cs="Arial"/>
          <w:sz w:val="24"/>
          <w:szCs w:val="24"/>
        </w:rPr>
        <w:t>038,</w:t>
      </w:r>
      <w:r w:rsidR="009E6895">
        <w:rPr>
          <w:rFonts w:ascii="Arial" w:hAnsi="Arial" w:cs="Arial"/>
          <w:sz w:val="24"/>
          <w:szCs w:val="24"/>
        </w:rPr>
        <w:t xml:space="preserve"> </w:t>
      </w:r>
      <w:r w:rsidRPr="00D8194A">
        <w:rPr>
          <w:rFonts w:ascii="Arial" w:hAnsi="Arial" w:cs="Arial"/>
          <w:sz w:val="24"/>
          <w:szCs w:val="24"/>
        </w:rPr>
        <w:t>de 14 de setembro de 2018, e nos termos do art. 5, do Decreto nº 44.372, de 27 de março de 2018, que institui o Programa de Ações Afirmativas no âmbito do Município</w:t>
      </w:r>
      <w:r w:rsidR="009E6895">
        <w:rPr>
          <w:rFonts w:ascii="Arial" w:hAnsi="Arial" w:cs="Arial"/>
          <w:sz w:val="24"/>
          <w:szCs w:val="24"/>
        </w:rPr>
        <w:t xml:space="preserve"> </w:t>
      </w:r>
      <w:r w:rsidRPr="00D8194A">
        <w:rPr>
          <w:rFonts w:ascii="Arial" w:hAnsi="Arial" w:cs="Arial"/>
          <w:sz w:val="24"/>
          <w:szCs w:val="24"/>
        </w:rPr>
        <w:t>do Rio de Janeiro, perfazendo o total de vinte cinco autorizações;</w:t>
      </w:r>
    </w:p>
    <w:p w:rsidR="00953C1C" w:rsidRDefault="00953C1C" w:rsidP="00D8194A">
      <w:pPr>
        <w:spacing w:before="120" w:after="120"/>
        <w:jc w:val="both"/>
        <w:rPr>
          <w:rFonts w:ascii="Arial" w:hAnsi="Arial" w:cs="Arial"/>
          <w:sz w:val="24"/>
          <w:szCs w:val="24"/>
        </w:rPr>
      </w:pPr>
    </w:p>
    <w:p w:rsidR="0067279D" w:rsidRPr="00953C1C" w:rsidRDefault="0067279D" w:rsidP="00BB7A21">
      <w:pPr>
        <w:pStyle w:val="PargrafodaLista"/>
        <w:numPr>
          <w:ilvl w:val="0"/>
          <w:numId w:val="113"/>
        </w:numPr>
        <w:spacing w:before="120" w:after="120"/>
        <w:jc w:val="both"/>
        <w:rPr>
          <w:rFonts w:ascii="Arial" w:hAnsi="Arial" w:cs="Arial"/>
          <w:sz w:val="24"/>
          <w:szCs w:val="24"/>
        </w:rPr>
      </w:pPr>
      <w:r w:rsidRPr="00953C1C">
        <w:rPr>
          <w:rFonts w:ascii="Arial" w:hAnsi="Arial" w:cs="Arial"/>
          <w:sz w:val="24"/>
          <w:szCs w:val="24"/>
        </w:rPr>
        <w:lastRenderedPageBreak/>
        <w:t>Inaugurar o processo nos postos descentralizados da SMTR, em até quarenta e cinco dias após a publicação em Diário Oficial, com a seguinte documentação:</w:t>
      </w:r>
    </w:p>
    <w:p w:rsidR="0067279D" w:rsidRPr="00953C1C" w:rsidRDefault="0067279D" w:rsidP="00BB7A21">
      <w:pPr>
        <w:pStyle w:val="PargrafodaLista"/>
        <w:numPr>
          <w:ilvl w:val="1"/>
          <w:numId w:val="113"/>
        </w:numPr>
        <w:spacing w:before="120" w:after="120"/>
        <w:jc w:val="both"/>
        <w:rPr>
          <w:rFonts w:ascii="Arial" w:hAnsi="Arial" w:cs="Arial"/>
          <w:sz w:val="24"/>
          <w:szCs w:val="24"/>
        </w:rPr>
      </w:pPr>
      <w:r w:rsidRPr="00953C1C">
        <w:rPr>
          <w:rFonts w:ascii="Arial" w:hAnsi="Arial" w:cs="Arial"/>
          <w:sz w:val="24"/>
          <w:szCs w:val="24"/>
        </w:rPr>
        <w:t>Requerimento assinado pelo próprio (indicando informações para contato);</w:t>
      </w:r>
    </w:p>
    <w:p w:rsidR="0067279D" w:rsidRPr="00953C1C" w:rsidRDefault="0067279D" w:rsidP="00BB7A21">
      <w:pPr>
        <w:pStyle w:val="PargrafodaLista"/>
        <w:numPr>
          <w:ilvl w:val="1"/>
          <w:numId w:val="113"/>
        </w:numPr>
        <w:spacing w:before="120" w:after="120"/>
        <w:jc w:val="both"/>
        <w:rPr>
          <w:rFonts w:ascii="Arial" w:hAnsi="Arial" w:cs="Arial"/>
          <w:sz w:val="24"/>
          <w:szCs w:val="24"/>
        </w:rPr>
      </w:pPr>
      <w:r w:rsidRPr="00953C1C">
        <w:rPr>
          <w:rFonts w:ascii="Arial" w:hAnsi="Arial" w:cs="Arial"/>
          <w:sz w:val="24"/>
          <w:szCs w:val="24"/>
        </w:rPr>
        <w:t>Identidade ou documento oficial de identificação com foto emitida por órgão competente;</w:t>
      </w:r>
    </w:p>
    <w:p w:rsidR="0067279D" w:rsidRPr="00953C1C" w:rsidRDefault="0067279D" w:rsidP="00BB7A21">
      <w:pPr>
        <w:pStyle w:val="PargrafodaLista"/>
        <w:numPr>
          <w:ilvl w:val="1"/>
          <w:numId w:val="113"/>
        </w:numPr>
        <w:spacing w:before="120" w:after="120"/>
        <w:jc w:val="both"/>
        <w:rPr>
          <w:rFonts w:ascii="Arial" w:hAnsi="Arial" w:cs="Arial"/>
          <w:sz w:val="24"/>
          <w:szCs w:val="24"/>
        </w:rPr>
      </w:pPr>
      <w:r w:rsidRPr="00953C1C">
        <w:rPr>
          <w:rFonts w:ascii="Arial" w:hAnsi="Arial" w:cs="Arial"/>
          <w:sz w:val="24"/>
          <w:szCs w:val="24"/>
        </w:rPr>
        <w:t>CPF;</w:t>
      </w:r>
    </w:p>
    <w:p w:rsidR="0067279D" w:rsidRPr="00953C1C" w:rsidRDefault="0067279D" w:rsidP="00BB7A21">
      <w:pPr>
        <w:pStyle w:val="PargrafodaLista"/>
        <w:numPr>
          <w:ilvl w:val="1"/>
          <w:numId w:val="113"/>
        </w:numPr>
        <w:spacing w:before="120" w:after="120"/>
        <w:jc w:val="both"/>
        <w:rPr>
          <w:rFonts w:ascii="Arial" w:hAnsi="Arial" w:cs="Arial"/>
          <w:sz w:val="24"/>
          <w:szCs w:val="24"/>
        </w:rPr>
      </w:pPr>
      <w:r w:rsidRPr="00953C1C">
        <w:rPr>
          <w:rFonts w:ascii="Arial" w:hAnsi="Arial" w:cs="Arial"/>
          <w:sz w:val="24"/>
          <w:szCs w:val="24"/>
        </w:rPr>
        <w:t>CNH com atividade remunerada, em relação ao motorista auxiliar com deficiência este deverá comprovar a adaptação do veículo as suas necessidades pelo DETRAN e constar na CNH o tipo de deficiência;</w:t>
      </w:r>
    </w:p>
    <w:p w:rsidR="0067279D" w:rsidRPr="00953C1C" w:rsidRDefault="0067279D" w:rsidP="00BB7A21">
      <w:pPr>
        <w:pStyle w:val="PargrafodaLista"/>
        <w:numPr>
          <w:ilvl w:val="1"/>
          <w:numId w:val="113"/>
        </w:numPr>
        <w:spacing w:before="120" w:after="120"/>
        <w:jc w:val="both"/>
        <w:rPr>
          <w:rFonts w:ascii="Arial" w:hAnsi="Arial" w:cs="Arial"/>
          <w:sz w:val="24"/>
          <w:szCs w:val="24"/>
        </w:rPr>
      </w:pPr>
      <w:r w:rsidRPr="00953C1C">
        <w:rPr>
          <w:rFonts w:ascii="Arial" w:hAnsi="Arial" w:cs="Arial"/>
          <w:sz w:val="24"/>
          <w:szCs w:val="24"/>
        </w:rPr>
        <w:t>Comprovante de inscrição na Previdência Social como motorista de táxi;</w:t>
      </w:r>
    </w:p>
    <w:p w:rsidR="0067279D" w:rsidRPr="00953C1C" w:rsidRDefault="0067279D" w:rsidP="00BB7A21">
      <w:pPr>
        <w:pStyle w:val="PargrafodaLista"/>
        <w:numPr>
          <w:ilvl w:val="1"/>
          <w:numId w:val="113"/>
        </w:numPr>
        <w:spacing w:before="120" w:after="120"/>
        <w:jc w:val="both"/>
        <w:rPr>
          <w:rFonts w:ascii="Arial" w:hAnsi="Arial" w:cs="Arial"/>
          <w:sz w:val="24"/>
          <w:szCs w:val="24"/>
        </w:rPr>
      </w:pPr>
      <w:r w:rsidRPr="00953C1C">
        <w:rPr>
          <w:rFonts w:ascii="Arial" w:hAnsi="Arial" w:cs="Arial"/>
          <w:sz w:val="24"/>
          <w:szCs w:val="24"/>
        </w:rPr>
        <w:t>Comprovante de Residência (máximo 90 dias em nome do próprio ou acompanhado de atestado de declaração, com firma reconhecida, de residente);</w:t>
      </w:r>
    </w:p>
    <w:p w:rsidR="0067279D" w:rsidRPr="00953C1C" w:rsidRDefault="0067279D" w:rsidP="00BB7A21">
      <w:pPr>
        <w:pStyle w:val="PargrafodaLista"/>
        <w:numPr>
          <w:ilvl w:val="1"/>
          <w:numId w:val="113"/>
        </w:numPr>
        <w:spacing w:before="120" w:after="120"/>
        <w:jc w:val="both"/>
        <w:rPr>
          <w:rFonts w:ascii="Arial" w:hAnsi="Arial" w:cs="Arial"/>
          <w:sz w:val="24"/>
          <w:szCs w:val="24"/>
        </w:rPr>
      </w:pPr>
      <w:r w:rsidRPr="00953C1C">
        <w:rPr>
          <w:rFonts w:ascii="Arial" w:hAnsi="Arial" w:cs="Arial"/>
          <w:sz w:val="24"/>
          <w:szCs w:val="24"/>
        </w:rPr>
        <w:t>Certidões Criminais do 1º ao 4º ofício;</w:t>
      </w:r>
    </w:p>
    <w:p w:rsidR="0067279D" w:rsidRPr="00953C1C" w:rsidRDefault="0067279D" w:rsidP="00BB7A21">
      <w:pPr>
        <w:pStyle w:val="PargrafodaLista"/>
        <w:numPr>
          <w:ilvl w:val="1"/>
          <w:numId w:val="113"/>
        </w:numPr>
        <w:spacing w:before="120" w:after="120"/>
        <w:jc w:val="both"/>
        <w:rPr>
          <w:rFonts w:ascii="Arial" w:hAnsi="Arial" w:cs="Arial"/>
          <w:sz w:val="24"/>
          <w:szCs w:val="24"/>
        </w:rPr>
      </w:pPr>
      <w:r w:rsidRPr="00953C1C">
        <w:rPr>
          <w:rFonts w:ascii="Arial" w:hAnsi="Arial" w:cs="Arial"/>
          <w:sz w:val="24"/>
          <w:szCs w:val="24"/>
        </w:rPr>
        <w:t>Laudo atestando a deficiência, emitida por entidade idônea, para o motorista com deficiência, bem como para os dependentes econômicos pessoas com deficiência;</w:t>
      </w:r>
    </w:p>
    <w:p w:rsidR="0067279D" w:rsidRPr="00953C1C" w:rsidRDefault="0067279D" w:rsidP="00BB7A21">
      <w:pPr>
        <w:pStyle w:val="PargrafodaLista"/>
        <w:numPr>
          <w:ilvl w:val="0"/>
          <w:numId w:val="113"/>
        </w:numPr>
        <w:spacing w:before="120" w:after="120"/>
        <w:jc w:val="both"/>
        <w:rPr>
          <w:rFonts w:ascii="Arial" w:hAnsi="Arial" w:cs="Arial"/>
          <w:sz w:val="24"/>
          <w:szCs w:val="24"/>
        </w:rPr>
      </w:pPr>
      <w:r w:rsidRPr="00953C1C">
        <w:rPr>
          <w:rFonts w:ascii="Arial" w:hAnsi="Arial" w:cs="Arial"/>
          <w:sz w:val="24"/>
          <w:szCs w:val="24"/>
        </w:rPr>
        <w:t>Aguardar a publicação em diário oficial do deferimento;</w:t>
      </w:r>
    </w:p>
    <w:p w:rsidR="0067279D" w:rsidRPr="00953C1C" w:rsidRDefault="0067279D" w:rsidP="00BB7A21">
      <w:pPr>
        <w:pStyle w:val="PargrafodaLista"/>
        <w:numPr>
          <w:ilvl w:val="0"/>
          <w:numId w:val="113"/>
        </w:numPr>
        <w:spacing w:before="120" w:after="120"/>
        <w:jc w:val="both"/>
        <w:rPr>
          <w:rFonts w:ascii="Arial" w:hAnsi="Arial" w:cs="Arial"/>
          <w:sz w:val="24"/>
          <w:szCs w:val="24"/>
        </w:rPr>
      </w:pPr>
      <w:r w:rsidRPr="00953C1C">
        <w:rPr>
          <w:rFonts w:ascii="Arial" w:hAnsi="Arial" w:cs="Arial"/>
          <w:sz w:val="24"/>
          <w:szCs w:val="24"/>
        </w:rPr>
        <w:t xml:space="preserve">Apresentar o CRLV (cópia </w:t>
      </w:r>
      <w:r w:rsidR="005451BB">
        <w:rPr>
          <w:rFonts w:ascii="Arial" w:hAnsi="Arial" w:cs="Arial"/>
          <w:sz w:val="24"/>
          <w:szCs w:val="24"/>
        </w:rPr>
        <w:t>autenticada</w:t>
      </w:r>
      <w:r w:rsidRPr="00953C1C">
        <w:rPr>
          <w:rFonts w:ascii="Arial" w:hAnsi="Arial" w:cs="Arial"/>
          <w:sz w:val="24"/>
          <w:szCs w:val="24"/>
        </w:rPr>
        <w:t>) ou Nota Fiscal do Veículo e caso aplicável, acompanhado pelo documento que comprove a adaptação em relação ao motorista com deficiência;</w:t>
      </w:r>
    </w:p>
    <w:p w:rsidR="0067279D" w:rsidRPr="0067279D" w:rsidRDefault="0067279D" w:rsidP="0067279D">
      <w:pPr>
        <w:spacing w:before="120" w:after="120"/>
        <w:jc w:val="both"/>
        <w:rPr>
          <w:rFonts w:ascii="Arial" w:hAnsi="Arial" w:cs="Arial"/>
          <w:sz w:val="24"/>
          <w:szCs w:val="24"/>
        </w:rPr>
      </w:pPr>
    </w:p>
    <w:p w:rsidR="00D43032" w:rsidRPr="00CD3D8E" w:rsidRDefault="0067279D" w:rsidP="0067279D">
      <w:pPr>
        <w:spacing w:before="120" w:after="120"/>
        <w:jc w:val="both"/>
        <w:rPr>
          <w:rFonts w:ascii="Arial" w:hAnsi="Arial" w:cs="Arial"/>
          <w:sz w:val="24"/>
          <w:szCs w:val="24"/>
        </w:rPr>
      </w:pPr>
      <w:r w:rsidRPr="0067279D">
        <w:rPr>
          <w:rFonts w:ascii="Arial" w:hAnsi="Arial" w:cs="Arial"/>
          <w:sz w:val="24"/>
          <w:szCs w:val="24"/>
        </w:rPr>
        <w:t>§ 5º Para beneficiários disposto nos §</w:t>
      </w:r>
      <w:r w:rsidR="00C93E8F">
        <w:rPr>
          <w:rFonts w:ascii="Arial" w:hAnsi="Arial" w:cs="Arial"/>
          <w:sz w:val="24"/>
          <w:szCs w:val="24"/>
        </w:rPr>
        <w:t xml:space="preserve">§ </w:t>
      </w:r>
      <w:r w:rsidRPr="0067279D">
        <w:rPr>
          <w:rFonts w:ascii="Arial" w:hAnsi="Arial" w:cs="Arial"/>
          <w:sz w:val="24"/>
          <w:szCs w:val="24"/>
        </w:rPr>
        <w:t>1º e 3º, do art. 1º, após o término do prazo para a abertura do processo, definido no inciso I, do art. 1º, caso o convocado não se</w:t>
      </w:r>
      <w:r>
        <w:rPr>
          <w:rFonts w:ascii="Arial" w:hAnsi="Arial" w:cs="Arial"/>
          <w:sz w:val="24"/>
          <w:szCs w:val="24"/>
        </w:rPr>
        <w:t xml:space="preserve"> </w:t>
      </w:r>
      <w:r w:rsidRPr="0067279D">
        <w:rPr>
          <w:rFonts w:ascii="Arial" w:hAnsi="Arial" w:cs="Arial"/>
          <w:sz w:val="24"/>
          <w:szCs w:val="24"/>
        </w:rPr>
        <w:t>apresente, o próximo da lista será chamado.</w:t>
      </w:r>
    </w:p>
    <w:p w:rsidR="00D43032" w:rsidRDefault="00D43032" w:rsidP="00D43032">
      <w:pPr>
        <w:spacing w:before="120" w:after="120"/>
        <w:jc w:val="both"/>
        <w:rPr>
          <w:rFonts w:ascii="Arial" w:hAnsi="Arial" w:cs="Arial"/>
          <w:b/>
          <w:sz w:val="24"/>
          <w:szCs w:val="24"/>
        </w:rPr>
      </w:pPr>
    </w:p>
    <w:p w:rsidR="00391C21" w:rsidRDefault="00391C21">
      <w:pPr>
        <w:rPr>
          <w:rFonts w:ascii="Arial" w:hAnsi="Arial" w:cs="Arial"/>
          <w:b/>
          <w:sz w:val="24"/>
          <w:szCs w:val="24"/>
        </w:rPr>
      </w:pPr>
      <w:r>
        <w:rPr>
          <w:rFonts w:ascii="Arial" w:hAnsi="Arial" w:cs="Arial"/>
          <w:b/>
          <w:sz w:val="24"/>
          <w:szCs w:val="24"/>
        </w:rPr>
        <w:br w:type="page"/>
      </w:r>
    </w:p>
    <w:p w:rsidR="00D43032" w:rsidRPr="00A67E82" w:rsidRDefault="00D43032" w:rsidP="00D43032">
      <w:pPr>
        <w:spacing w:before="120" w:after="120"/>
        <w:jc w:val="both"/>
        <w:rPr>
          <w:rFonts w:ascii="Arial" w:hAnsi="Arial" w:cs="Arial"/>
          <w:b/>
          <w:sz w:val="24"/>
          <w:szCs w:val="24"/>
        </w:rPr>
      </w:pPr>
      <w:r>
        <w:rPr>
          <w:rFonts w:ascii="Arial" w:hAnsi="Arial" w:cs="Arial"/>
          <w:b/>
          <w:sz w:val="24"/>
          <w:szCs w:val="24"/>
        </w:rPr>
        <w:lastRenderedPageBreak/>
        <w:t>4</w:t>
      </w:r>
      <w:r w:rsidRPr="00A67E82">
        <w:rPr>
          <w:rFonts w:ascii="Arial" w:hAnsi="Arial" w:cs="Arial"/>
          <w:b/>
          <w:sz w:val="24"/>
          <w:szCs w:val="24"/>
        </w:rPr>
        <w:t>. Prazo máximo para a prestação do serviço</w:t>
      </w:r>
      <w:r>
        <w:rPr>
          <w:rFonts w:ascii="Arial" w:hAnsi="Arial" w:cs="Arial"/>
          <w:b/>
          <w:sz w:val="24"/>
          <w:szCs w:val="24"/>
        </w:rPr>
        <w:t>:</w:t>
      </w:r>
    </w:p>
    <w:p w:rsidR="00D43032" w:rsidRDefault="00D43032" w:rsidP="00D43032">
      <w:pPr>
        <w:spacing w:before="120" w:after="120"/>
        <w:jc w:val="both"/>
        <w:rPr>
          <w:rFonts w:ascii="Arial" w:hAnsi="Arial" w:cs="Arial"/>
          <w:sz w:val="24"/>
          <w:szCs w:val="24"/>
        </w:rPr>
      </w:pPr>
      <w:r>
        <w:rPr>
          <w:rFonts w:ascii="Arial" w:hAnsi="Arial" w:cs="Arial"/>
          <w:sz w:val="24"/>
          <w:szCs w:val="24"/>
        </w:rPr>
        <w:t>30 dias úteis.</w:t>
      </w:r>
    </w:p>
    <w:p w:rsidR="00D43032" w:rsidRPr="00A67E82" w:rsidRDefault="00D43032" w:rsidP="00D43032">
      <w:pPr>
        <w:spacing w:before="120" w:after="120"/>
        <w:jc w:val="both"/>
        <w:rPr>
          <w:rFonts w:ascii="Arial" w:hAnsi="Arial" w:cs="Arial"/>
          <w:sz w:val="24"/>
          <w:szCs w:val="24"/>
        </w:rPr>
      </w:pPr>
    </w:p>
    <w:p w:rsidR="00D43032" w:rsidRPr="007D555C" w:rsidRDefault="00391C21" w:rsidP="00D43032">
      <w:pPr>
        <w:spacing w:before="120" w:after="120"/>
        <w:jc w:val="both"/>
        <w:rPr>
          <w:rFonts w:ascii="Arial" w:hAnsi="Arial" w:cs="Arial"/>
          <w:b/>
          <w:sz w:val="24"/>
          <w:szCs w:val="24"/>
        </w:rPr>
      </w:pPr>
      <w:r>
        <w:rPr>
          <w:rFonts w:ascii="Arial" w:hAnsi="Arial" w:cs="Arial"/>
          <w:b/>
          <w:sz w:val="24"/>
          <w:szCs w:val="24"/>
        </w:rPr>
        <w:t>5</w:t>
      </w:r>
      <w:r w:rsidR="00D43032" w:rsidRPr="007D555C">
        <w:rPr>
          <w:rFonts w:ascii="Arial" w:hAnsi="Arial" w:cs="Arial"/>
          <w:b/>
          <w:sz w:val="24"/>
          <w:szCs w:val="24"/>
        </w:rPr>
        <w:t>. Locais e formas para manifestaç</w:t>
      </w:r>
      <w:r w:rsidR="00D43032">
        <w:rPr>
          <w:rFonts w:ascii="Arial" w:hAnsi="Arial" w:cs="Arial"/>
          <w:b/>
          <w:sz w:val="24"/>
          <w:szCs w:val="24"/>
        </w:rPr>
        <w:t>ão sobre o</w:t>
      </w:r>
      <w:r w:rsidR="00D43032" w:rsidRPr="007D555C">
        <w:rPr>
          <w:rFonts w:ascii="Arial" w:hAnsi="Arial" w:cs="Arial"/>
          <w:b/>
          <w:sz w:val="24"/>
          <w:szCs w:val="24"/>
        </w:rPr>
        <w:t xml:space="preserve"> serviço:</w:t>
      </w:r>
    </w:p>
    <w:p w:rsidR="00D43032" w:rsidRPr="007D555C" w:rsidRDefault="00D43032" w:rsidP="00D43032">
      <w:pPr>
        <w:spacing w:before="120" w:after="120"/>
        <w:jc w:val="both"/>
        <w:rPr>
          <w:rFonts w:ascii="Arial" w:hAnsi="Arial" w:cs="Arial"/>
          <w:sz w:val="24"/>
          <w:szCs w:val="24"/>
        </w:rPr>
      </w:pPr>
      <w:r w:rsidRPr="007D555C">
        <w:rPr>
          <w:rFonts w:ascii="Arial" w:hAnsi="Arial" w:cs="Arial"/>
          <w:sz w:val="24"/>
          <w:szCs w:val="24"/>
        </w:rPr>
        <w:t>Caso queira se manifestar quanto ao serviço solicitado, poderá fazê-lo pelos canais de atendimento descritos na inicial desta carta.</w:t>
      </w:r>
    </w:p>
    <w:p w:rsidR="00D43032" w:rsidRPr="006E7C79" w:rsidRDefault="00D43032" w:rsidP="00ED38E1">
      <w:pPr>
        <w:jc w:val="both"/>
        <w:rPr>
          <w:rFonts w:ascii="Arial" w:eastAsia="Times New Roman" w:hAnsi="Arial" w:cs="Arial"/>
          <w:color w:val="000000"/>
          <w:sz w:val="24"/>
          <w:szCs w:val="24"/>
          <w:lang w:eastAsia="pt-BR"/>
        </w:rPr>
      </w:pPr>
    </w:p>
    <w:p w:rsidR="002D0460" w:rsidRDefault="002D046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03542" w:rsidRDefault="00503542" w:rsidP="00503542">
      <w:pPr>
        <w:pStyle w:val="Cabealho2"/>
      </w:pPr>
      <w:bookmarkStart w:id="43" w:name="_Toc531009504"/>
      <w:r>
        <w:lastRenderedPageBreak/>
        <w:t>Autorização para Cooperativa ou Associação</w:t>
      </w:r>
      <w:bookmarkEnd w:id="43"/>
    </w:p>
    <w:p w:rsidR="00503542" w:rsidRPr="00503542" w:rsidRDefault="00503542" w:rsidP="00503542">
      <w:pPr>
        <w:spacing w:line="240" w:lineRule="auto"/>
        <w:rPr>
          <w:lang w:eastAsia="pt-BR"/>
        </w:rPr>
      </w:pPr>
    </w:p>
    <w:p w:rsidR="00ED38E1" w:rsidRPr="006E7C79" w:rsidRDefault="00ED38E1" w:rsidP="00503542">
      <w:pPr>
        <w:spacing w:line="240" w:lineRule="auto"/>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autorização para uma pessoa jurídica (Associação ou Cooperativa) para serviços de táxi,</w:t>
      </w:r>
      <w:r w:rsidR="00DC4C79">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documentação e procedimentos necessários para iniciar as atividades (Abertura de Termo).</w:t>
      </w:r>
    </w:p>
    <w:p w:rsidR="00ED38E1" w:rsidRPr="006E7C79" w:rsidRDefault="00ED38E1" w:rsidP="00ED38E1">
      <w:pPr>
        <w:jc w:val="both"/>
        <w:rPr>
          <w:rFonts w:ascii="Arial" w:eastAsia="Times New Roman" w:hAnsi="Arial" w:cs="Arial"/>
          <w:color w:val="000000"/>
          <w:sz w:val="24"/>
          <w:szCs w:val="24"/>
          <w:lang w:eastAsia="pt-BR"/>
        </w:rPr>
      </w:pPr>
    </w:p>
    <w:p w:rsidR="006C0C9A" w:rsidRDefault="006C0C9A" w:rsidP="00ED38E1">
      <w:pPr>
        <w:jc w:val="both"/>
        <w:rPr>
          <w:rFonts w:ascii="Arial" w:eastAsia="Times New Roman" w:hAnsi="Arial" w:cs="Arial"/>
          <w:b/>
          <w:color w:val="000000"/>
          <w:sz w:val="24"/>
          <w:szCs w:val="24"/>
          <w:lang w:eastAsia="pt-BR"/>
        </w:rPr>
      </w:pPr>
      <w:r w:rsidRPr="006C0C9A">
        <w:rPr>
          <w:rFonts w:ascii="Arial" w:eastAsia="Times New Roman" w:hAnsi="Arial" w:cs="Arial"/>
          <w:b/>
          <w:color w:val="000000"/>
          <w:sz w:val="24"/>
          <w:szCs w:val="24"/>
          <w:lang w:eastAsia="pt-BR"/>
        </w:rPr>
        <w:t>2. Como acessar o serviço:</w:t>
      </w:r>
    </w:p>
    <w:p w:rsidR="006C0C9A" w:rsidRPr="00FF42E3" w:rsidRDefault="00FF42E3" w:rsidP="00ED38E1">
      <w:pPr>
        <w:jc w:val="both"/>
        <w:rPr>
          <w:rFonts w:ascii="Arial" w:eastAsia="Times New Roman" w:hAnsi="Arial" w:cs="Arial"/>
          <w:color w:val="000000"/>
          <w:sz w:val="24"/>
          <w:szCs w:val="24"/>
          <w:lang w:eastAsia="pt-BR"/>
        </w:rPr>
      </w:pPr>
      <w:r w:rsidRPr="00FF42E3">
        <w:rPr>
          <w:rFonts w:ascii="Arial" w:eastAsia="Times New Roman" w:hAnsi="Arial" w:cs="Arial"/>
          <w:color w:val="000000"/>
          <w:sz w:val="24"/>
          <w:szCs w:val="24"/>
          <w:lang w:eastAsia="pt-BR"/>
        </w:rPr>
        <w:t xml:space="preserve">O requerente (representante legal da Pessoa Jurídica) deve comparecer </w:t>
      </w:r>
      <w:r w:rsidR="007B274A">
        <w:rPr>
          <w:rFonts w:ascii="Arial" w:eastAsia="Times New Roman" w:hAnsi="Arial" w:cs="Arial"/>
          <w:color w:val="000000"/>
          <w:sz w:val="24"/>
          <w:szCs w:val="24"/>
          <w:lang w:eastAsia="pt-BR"/>
        </w:rPr>
        <w:t>a um Posto de Atendimento</w:t>
      </w:r>
      <w:r w:rsidRPr="00FF42E3">
        <w:rPr>
          <w:rFonts w:ascii="Arial" w:eastAsia="Times New Roman" w:hAnsi="Arial" w:cs="Arial"/>
          <w:color w:val="000000"/>
          <w:sz w:val="24"/>
          <w:szCs w:val="24"/>
          <w:lang w:eastAsia="pt-BR"/>
        </w:rPr>
        <w:t xml:space="preserve"> com a documentação necessária e obrigatória para a abertura de processo administrativo.</w:t>
      </w:r>
    </w:p>
    <w:p w:rsidR="00ED38E1" w:rsidRDefault="00ED38E1" w:rsidP="00ED38E1">
      <w:pPr>
        <w:jc w:val="both"/>
        <w:rPr>
          <w:rFonts w:ascii="Arial" w:eastAsia="Times New Roman" w:hAnsi="Arial" w:cs="Arial"/>
          <w:color w:val="000000"/>
          <w:sz w:val="24"/>
          <w:szCs w:val="24"/>
          <w:lang w:eastAsia="pt-BR"/>
        </w:rPr>
      </w:pPr>
    </w:p>
    <w:p w:rsidR="00DC4C79" w:rsidRPr="00DC4C79" w:rsidRDefault="00DC4C79" w:rsidP="00DC4C79">
      <w:pPr>
        <w:jc w:val="both"/>
        <w:rPr>
          <w:rFonts w:ascii="Arial" w:eastAsia="Times New Roman" w:hAnsi="Arial" w:cs="Arial"/>
          <w:b/>
          <w:color w:val="000000"/>
          <w:sz w:val="24"/>
          <w:szCs w:val="24"/>
          <w:lang w:eastAsia="pt-BR"/>
        </w:rPr>
      </w:pPr>
      <w:r w:rsidRPr="00DC4C79">
        <w:rPr>
          <w:rFonts w:ascii="Arial" w:eastAsia="Times New Roman" w:hAnsi="Arial" w:cs="Arial"/>
          <w:b/>
          <w:color w:val="000000"/>
          <w:sz w:val="24"/>
          <w:szCs w:val="24"/>
          <w:lang w:eastAsia="pt-BR"/>
        </w:rPr>
        <w:t>3. Informações/documentos necessários para solicitação do serviço:</w:t>
      </w:r>
    </w:p>
    <w:p w:rsidR="00FF42E3" w:rsidRPr="006E7C79" w:rsidRDefault="00FF42E3" w:rsidP="00FF42E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Associação: Compareça </w:t>
      </w:r>
      <w:r w:rsidR="00C06C12">
        <w:rPr>
          <w:rFonts w:ascii="Arial" w:eastAsia="Times New Roman" w:hAnsi="Arial" w:cs="Arial"/>
          <w:color w:val="000000"/>
          <w:sz w:val="24"/>
          <w:szCs w:val="24"/>
          <w:lang w:eastAsia="pt-BR"/>
        </w:rPr>
        <w:t xml:space="preserve">a um Posto de Atendimento </w:t>
      </w:r>
      <w:r w:rsidRPr="006E7C79">
        <w:rPr>
          <w:rFonts w:ascii="Arial" w:eastAsia="Times New Roman" w:hAnsi="Arial" w:cs="Arial"/>
          <w:color w:val="000000"/>
          <w:sz w:val="24"/>
          <w:szCs w:val="24"/>
          <w:lang w:eastAsia="pt-BR"/>
        </w:rPr>
        <w:t>com a documentação necessária para a abertura do processo:</w:t>
      </w:r>
    </w:p>
    <w:p w:rsidR="00FF42E3" w:rsidRPr="002D0460" w:rsidRDefault="00FF42E3" w:rsidP="00BB7A21">
      <w:pPr>
        <w:pStyle w:val="PargrafodaLista"/>
        <w:numPr>
          <w:ilvl w:val="0"/>
          <w:numId w:val="20"/>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Ofício e Ata da Cooperativa</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0"/>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Alvará do estabe</w:t>
      </w:r>
      <w:r>
        <w:rPr>
          <w:rFonts w:ascii="Arial" w:eastAsia="Times New Roman" w:hAnsi="Arial" w:cs="Arial"/>
          <w:color w:val="000000"/>
          <w:sz w:val="24"/>
          <w:szCs w:val="24"/>
          <w:lang w:eastAsia="pt-BR"/>
        </w:rPr>
        <w:t>lecimento e Inscrição Municipal;</w:t>
      </w:r>
    </w:p>
    <w:p w:rsidR="00FF42E3" w:rsidRPr="002D0460" w:rsidRDefault="00FF42E3" w:rsidP="00BB7A21">
      <w:pPr>
        <w:pStyle w:val="PargrafodaLista"/>
        <w:numPr>
          <w:ilvl w:val="0"/>
          <w:numId w:val="20"/>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CNPJ</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0"/>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4 logomarcas da empresa medindo 20x50cm com fundo branco</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0"/>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16 fotos do veículo em tamanho postal (10x15), nas posições 4 de frente, 4 direita, 4 esquerda, 4 traseira</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0"/>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Relação contendo nome, permissão, placa e número de ordem dos associados</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0"/>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Ata de fundação da associação</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0"/>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Para a abertura de termo Associação é necessário ter no mínimo 20 Associados.</w:t>
      </w:r>
    </w:p>
    <w:p w:rsidR="00FF42E3" w:rsidRPr="006E7C79" w:rsidRDefault="00FF42E3" w:rsidP="00FF42E3">
      <w:pPr>
        <w:jc w:val="both"/>
        <w:rPr>
          <w:rFonts w:ascii="Arial" w:eastAsia="Times New Roman" w:hAnsi="Arial" w:cs="Arial"/>
          <w:color w:val="000000"/>
          <w:sz w:val="24"/>
          <w:szCs w:val="24"/>
          <w:lang w:eastAsia="pt-BR"/>
        </w:rPr>
      </w:pPr>
    </w:p>
    <w:p w:rsidR="00FF42E3" w:rsidRPr="006E7C79" w:rsidRDefault="00FF42E3" w:rsidP="00FF42E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Cooperativa: Compareça </w:t>
      </w:r>
      <w:r w:rsidR="00C06C12">
        <w:rPr>
          <w:rFonts w:ascii="Arial" w:eastAsia="Times New Roman" w:hAnsi="Arial" w:cs="Arial"/>
          <w:color w:val="000000"/>
          <w:sz w:val="24"/>
          <w:szCs w:val="24"/>
          <w:lang w:eastAsia="pt-BR"/>
        </w:rPr>
        <w:t>a um Posto de Atendimento</w:t>
      </w:r>
      <w:r w:rsidRPr="006E7C79">
        <w:rPr>
          <w:rFonts w:ascii="Arial" w:eastAsia="Times New Roman" w:hAnsi="Arial" w:cs="Arial"/>
          <w:color w:val="000000"/>
          <w:sz w:val="24"/>
          <w:szCs w:val="24"/>
          <w:lang w:eastAsia="pt-BR"/>
        </w:rPr>
        <w:t xml:space="preserve"> com </w:t>
      </w:r>
      <w:r w:rsidR="00C06C12">
        <w:rPr>
          <w:rFonts w:ascii="Arial" w:eastAsia="Times New Roman" w:hAnsi="Arial" w:cs="Arial"/>
          <w:color w:val="000000"/>
          <w:sz w:val="24"/>
          <w:szCs w:val="24"/>
          <w:lang w:eastAsia="pt-BR"/>
        </w:rPr>
        <w:t xml:space="preserve">a </w:t>
      </w:r>
      <w:r w:rsidRPr="006E7C79">
        <w:rPr>
          <w:rFonts w:ascii="Arial" w:eastAsia="Times New Roman" w:hAnsi="Arial" w:cs="Arial"/>
          <w:color w:val="000000"/>
          <w:sz w:val="24"/>
          <w:szCs w:val="24"/>
          <w:lang w:eastAsia="pt-BR"/>
        </w:rPr>
        <w:t>documentação necessária para a abertura do processo:</w:t>
      </w:r>
    </w:p>
    <w:p w:rsidR="00FF42E3" w:rsidRPr="006E7C79" w:rsidRDefault="00FF42E3" w:rsidP="00FF42E3">
      <w:pPr>
        <w:jc w:val="both"/>
        <w:rPr>
          <w:rFonts w:ascii="Arial" w:eastAsia="Times New Roman" w:hAnsi="Arial" w:cs="Arial"/>
          <w:color w:val="000000"/>
          <w:sz w:val="24"/>
          <w:szCs w:val="24"/>
          <w:lang w:eastAsia="pt-BR"/>
        </w:rPr>
      </w:pPr>
    </w:p>
    <w:p w:rsidR="00FF42E3" w:rsidRPr="002D0460" w:rsidRDefault="00FF42E3" w:rsidP="00BB7A21">
      <w:pPr>
        <w:pStyle w:val="PargrafodaLista"/>
        <w:numPr>
          <w:ilvl w:val="0"/>
          <w:numId w:val="21"/>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Ofício e Ata da Cooperativa</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1"/>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Alvará do estabe</w:t>
      </w:r>
      <w:r>
        <w:rPr>
          <w:rFonts w:ascii="Arial" w:eastAsia="Times New Roman" w:hAnsi="Arial" w:cs="Arial"/>
          <w:color w:val="000000"/>
          <w:sz w:val="24"/>
          <w:szCs w:val="24"/>
          <w:lang w:eastAsia="pt-BR"/>
        </w:rPr>
        <w:t>lecimento e Inscrição Municipal;</w:t>
      </w:r>
    </w:p>
    <w:p w:rsidR="00FF42E3" w:rsidRPr="002D0460" w:rsidRDefault="00FF42E3" w:rsidP="00BB7A21">
      <w:pPr>
        <w:pStyle w:val="PargrafodaLista"/>
        <w:numPr>
          <w:ilvl w:val="0"/>
          <w:numId w:val="21"/>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CNPJ</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1"/>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4 logomarcas da empresa medindo 20x50cm com fundo branco</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1"/>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16 fotos do veículo em tamanho postal (10x15), nas posições 4 de frente, 4 direita, 4 esquerda, 4 traseira</w:t>
      </w:r>
      <w:r>
        <w:rPr>
          <w:rFonts w:ascii="Arial" w:eastAsia="Times New Roman" w:hAnsi="Arial" w:cs="Arial"/>
          <w:color w:val="000000"/>
          <w:sz w:val="24"/>
          <w:szCs w:val="24"/>
          <w:lang w:eastAsia="pt-BR"/>
        </w:rPr>
        <w:t>;</w:t>
      </w:r>
    </w:p>
    <w:p w:rsidR="00FF42E3" w:rsidRPr="002D0460" w:rsidRDefault="00FF42E3" w:rsidP="00BB7A21">
      <w:pPr>
        <w:pStyle w:val="PargrafodaLista"/>
        <w:numPr>
          <w:ilvl w:val="0"/>
          <w:numId w:val="21"/>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Relação com contendo nome, permissão, placa e número de ordem que a viatura irá ocupar</w:t>
      </w:r>
      <w:r>
        <w:rPr>
          <w:rFonts w:ascii="Arial" w:eastAsia="Times New Roman" w:hAnsi="Arial" w:cs="Arial"/>
          <w:color w:val="000000"/>
          <w:sz w:val="24"/>
          <w:szCs w:val="24"/>
          <w:lang w:eastAsia="pt-BR"/>
        </w:rPr>
        <w:t>.</w:t>
      </w:r>
    </w:p>
    <w:p w:rsidR="00FF42E3" w:rsidRPr="006E7C79" w:rsidRDefault="00FF42E3" w:rsidP="00FF42E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Para a abertura de termo </w:t>
      </w:r>
      <w:r>
        <w:rPr>
          <w:rFonts w:ascii="Arial" w:eastAsia="Times New Roman" w:hAnsi="Arial" w:cs="Arial"/>
          <w:color w:val="000000"/>
          <w:sz w:val="24"/>
          <w:szCs w:val="24"/>
          <w:lang w:eastAsia="pt-BR"/>
        </w:rPr>
        <w:t xml:space="preserve">de </w:t>
      </w:r>
      <w:r w:rsidRPr="006E7C79">
        <w:rPr>
          <w:rFonts w:ascii="Arial" w:eastAsia="Times New Roman" w:hAnsi="Arial" w:cs="Arial"/>
          <w:color w:val="000000"/>
          <w:sz w:val="24"/>
          <w:szCs w:val="24"/>
          <w:lang w:eastAsia="pt-BR"/>
        </w:rPr>
        <w:t>Cooperativa é necessário ter no mínimo 60 cooperados.</w:t>
      </w:r>
    </w:p>
    <w:p w:rsidR="00DC4C79" w:rsidRPr="00DC4C79" w:rsidRDefault="00DC4C79" w:rsidP="00DC4C79">
      <w:pPr>
        <w:jc w:val="both"/>
        <w:rPr>
          <w:rFonts w:ascii="Arial" w:eastAsia="Times New Roman" w:hAnsi="Arial" w:cs="Arial"/>
          <w:color w:val="000000"/>
          <w:sz w:val="24"/>
          <w:szCs w:val="24"/>
          <w:lang w:eastAsia="pt-BR"/>
        </w:rPr>
      </w:pPr>
    </w:p>
    <w:p w:rsidR="00DC4C79" w:rsidRPr="00DC4C79" w:rsidRDefault="00DC4C79" w:rsidP="00DC4C79">
      <w:pPr>
        <w:jc w:val="both"/>
        <w:rPr>
          <w:rFonts w:ascii="Arial" w:eastAsia="Times New Roman" w:hAnsi="Arial" w:cs="Arial"/>
          <w:b/>
          <w:color w:val="000000"/>
          <w:sz w:val="24"/>
          <w:szCs w:val="24"/>
          <w:lang w:eastAsia="pt-BR"/>
        </w:rPr>
      </w:pPr>
      <w:r w:rsidRPr="00DC4C79">
        <w:rPr>
          <w:rFonts w:ascii="Arial" w:eastAsia="Times New Roman" w:hAnsi="Arial" w:cs="Arial"/>
          <w:b/>
          <w:color w:val="000000"/>
          <w:sz w:val="24"/>
          <w:szCs w:val="24"/>
          <w:lang w:eastAsia="pt-BR"/>
        </w:rPr>
        <w:t>4. Prazo máximo para a prestação do serviço:</w:t>
      </w:r>
    </w:p>
    <w:p w:rsidR="00DC4C79" w:rsidRPr="00DC4C79" w:rsidRDefault="00FF42E3" w:rsidP="00DC4C79">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DC4C79" w:rsidRPr="00DC4C79" w:rsidRDefault="00DC4C79" w:rsidP="00DC4C79">
      <w:pPr>
        <w:jc w:val="both"/>
        <w:rPr>
          <w:rFonts w:ascii="Arial" w:eastAsia="Times New Roman" w:hAnsi="Arial" w:cs="Arial"/>
          <w:color w:val="000000"/>
          <w:sz w:val="24"/>
          <w:szCs w:val="24"/>
          <w:lang w:eastAsia="pt-BR"/>
        </w:rPr>
      </w:pPr>
    </w:p>
    <w:p w:rsidR="00DC4C79" w:rsidRPr="00DC4C79" w:rsidRDefault="00FF42E3" w:rsidP="00DC4C79">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5</w:t>
      </w:r>
      <w:r w:rsidR="00DC4C79" w:rsidRPr="00DC4C79">
        <w:rPr>
          <w:rFonts w:ascii="Arial" w:eastAsia="Times New Roman" w:hAnsi="Arial" w:cs="Arial"/>
          <w:b/>
          <w:color w:val="000000"/>
          <w:sz w:val="24"/>
          <w:szCs w:val="24"/>
          <w:lang w:eastAsia="pt-BR"/>
        </w:rPr>
        <w:t>. Locais e formas para manifestação sobre o serviço:</w:t>
      </w:r>
    </w:p>
    <w:p w:rsidR="00DC4C79" w:rsidRPr="006E7C79" w:rsidRDefault="00DC4C79" w:rsidP="00DC4C79">
      <w:pPr>
        <w:jc w:val="both"/>
        <w:rPr>
          <w:rFonts w:ascii="Arial" w:eastAsia="Times New Roman" w:hAnsi="Arial" w:cs="Arial"/>
          <w:color w:val="000000"/>
          <w:sz w:val="24"/>
          <w:szCs w:val="24"/>
          <w:lang w:eastAsia="pt-BR"/>
        </w:rPr>
      </w:pPr>
      <w:r w:rsidRPr="00DC4C79">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2D0460" w:rsidRDefault="002D0460" w:rsidP="001F2D54">
      <w:pPr>
        <w:pStyle w:val="Cabealho2"/>
      </w:pPr>
      <w:r>
        <w:br w:type="page"/>
      </w:r>
      <w:bookmarkStart w:id="44" w:name="_Toc531009505"/>
      <w:r w:rsidR="00ED38E1" w:rsidRPr="001F2D54">
        <w:lastRenderedPageBreak/>
        <w:t>Baixa de táxi de cooperativa de luxo ou especial/exclusão do cadastro</w:t>
      </w:r>
      <w:bookmarkEnd w:id="44"/>
    </w:p>
    <w:p w:rsidR="00503542" w:rsidRDefault="00503542" w:rsidP="00503542">
      <w:pPr>
        <w:spacing w:line="240" w:lineRule="auto"/>
        <w:jc w:val="both"/>
        <w:rPr>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exclusão de táxi/baixa de cooperativa Luxo/Especial do cadastro. </w:t>
      </w:r>
    </w:p>
    <w:p w:rsidR="00ED38E1" w:rsidRPr="006E7C79" w:rsidRDefault="00ED38E1" w:rsidP="00ED38E1">
      <w:pPr>
        <w:jc w:val="both"/>
        <w:rPr>
          <w:rFonts w:ascii="Arial" w:eastAsia="Times New Roman" w:hAnsi="Arial" w:cs="Arial"/>
          <w:color w:val="000000"/>
          <w:sz w:val="24"/>
          <w:szCs w:val="24"/>
          <w:lang w:eastAsia="pt-BR"/>
        </w:rPr>
      </w:pPr>
    </w:p>
    <w:p w:rsidR="00ED38E1" w:rsidRPr="002D0460" w:rsidRDefault="00ED38E1" w:rsidP="00ED38E1">
      <w:pPr>
        <w:jc w:val="both"/>
        <w:rPr>
          <w:rFonts w:ascii="Arial" w:eastAsia="Times New Roman" w:hAnsi="Arial" w:cs="Arial"/>
          <w:b/>
          <w:color w:val="000000"/>
          <w:sz w:val="24"/>
          <w:szCs w:val="24"/>
          <w:lang w:eastAsia="pt-BR"/>
        </w:rPr>
      </w:pPr>
      <w:r w:rsidRPr="002D0460">
        <w:rPr>
          <w:rFonts w:ascii="Arial" w:eastAsia="Times New Roman" w:hAnsi="Arial" w:cs="Arial"/>
          <w:b/>
          <w:color w:val="000000"/>
          <w:sz w:val="24"/>
          <w:szCs w:val="24"/>
          <w:lang w:eastAsia="pt-BR"/>
        </w:rPr>
        <w:t>2. Como o órgão atua: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possibilidade de baixa do veículo do permissionário pode ser realizada sempre que ocorrer as seguintes situações: roubo, perda total, busca e apreensão, apropriação indébita e entrega judicial amigável (nos casos de pendência do pagamento Leasing - Locação). </w:t>
      </w:r>
    </w:p>
    <w:p w:rsidR="00ED38E1" w:rsidRPr="006E7C79" w:rsidRDefault="00ED38E1" w:rsidP="00ED38E1">
      <w:pPr>
        <w:jc w:val="both"/>
        <w:rPr>
          <w:rFonts w:ascii="Arial" w:eastAsia="Times New Roman" w:hAnsi="Arial" w:cs="Arial"/>
          <w:color w:val="000000"/>
          <w:sz w:val="24"/>
          <w:szCs w:val="24"/>
          <w:lang w:eastAsia="pt-BR"/>
        </w:rPr>
      </w:pPr>
    </w:p>
    <w:p w:rsidR="00B80F7F" w:rsidRDefault="00B80F7F" w:rsidP="00ED38E1">
      <w:pPr>
        <w:jc w:val="both"/>
        <w:rPr>
          <w:rFonts w:ascii="Arial" w:eastAsia="Times New Roman" w:hAnsi="Arial" w:cs="Arial"/>
          <w:b/>
          <w:color w:val="000000"/>
          <w:sz w:val="24"/>
          <w:szCs w:val="24"/>
          <w:lang w:eastAsia="pt-BR"/>
        </w:rPr>
      </w:pPr>
      <w:r w:rsidRPr="00B80F7F">
        <w:rPr>
          <w:rFonts w:ascii="Arial" w:eastAsia="Times New Roman" w:hAnsi="Arial" w:cs="Arial"/>
          <w:b/>
          <w:color w:val="000000"/>
          <w:sz w:val="24"/>
          <w:szCs w:val="24"/>
          <w:lang w:eastAsia="pt-BR"/>
        </w:rPr>
        <w:t>3. Informações/documentos necessários para solicitação do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Dirija-se </w:t>
      </w:r>
      <w:r w:rsidR="00C06C12">
        <w:rPr>
          <w:rFonts w:ascii="Arial" w:eastAsia="Times New Roman" w:hAnsi="Arial" w:cs="Arial"/>
          <w:color w:val="000000"/>
          <w:sz w:val="24"/>
          <w:szCs w:val="24"/>
          <w:lang w:eastAsia="pt-BR"/>
        </w:rPr>
        <w:t xml:space="preserve">a um Posto de Atendimento </w:t>
      </w:r>
      <w:r w:rsidRPr="006E7C79">
        <w:rPr>
          <w:rFonts w:ascii="Arial" w:eastAsia="Times New Roman" w:hAnsi="Arial" w:cs="Arial"/>
          <w:color w:val="000000"/>
          <w:sz w:val="24"/>
          <w:szCs w:val="24"/>
          <w:lang w:eastAsia="pt-BR"/>
        </w:rPr>
        <w:t xml:space="preserve">com </w:t>
      </w:r>
      <w:r w:rsidR="00C06C12">
        <w:rPr>
          <w:rFonts w:ascii="Arial" w:eastAsia="Times New Roman" w:hAnsi="Arial" w:cs="Arial"/>
          <w:color w:val="000000"/>
          <w:sz w:val="24"/>
          <w:szCs w:val="24"/>
          <w:lang w:eastAsia="pt-BR"/>
        </w:rPr>
        <w:t xml:space="preserve">a </w:t>
      </w:r>
      <w:r w:rsidRPr="006E7C79">
        <w:rPr>
          <w:rFonts w:ascii="Arial" w:eastAsia="Times New Roman" w:hAnsi="Arial" w:cs="Arial"/>
          <w:color w:val="000000"/>
          <w:sz w:val="24"/>
          <w:szCs w:val="24"/>
          <w:lang w:eastAsia="pt-BR"/>
        </w:rPr>
        <w:t>documentação necessária para a abertura do processo: </w:t>
      </w:r>
    </w:p>
    <w:p w:rsidR="00ED38E1" w:rsidRPr="002D0460"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CIAT - Cartão de Identificação de Auxiliar de Transporte original (permissionário e auxiliar)</w:t>
      </w:r>
      <w:r w:rsidR="0056354E">
        <w:rPr>
          <w:rFonts w:ascii="Arial" w:eastAsia="Times New Roman" w:hAnsi="Arial" w:cs="Arial"/>
          <w:color w:val="000000"/>
          <w:sz w:val="24"/>
          <w:szCs w:val="24"/>
          <w:lang w:eastAsia="pt-BR"/>
        </w:rPr>
        <w:t>; e</w:t>
      </w:r>
    </w:p>
    <w:p w:rsidR="00ED38E1" w:rsidRPr="0056354E"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56354E">
        <w:rPr>
          <w:rFonts w:ascii="Arial" w:eastAsia="Times New Roman" w:hAnsi="Arial" w:cs="Arial"/>
          <w:color w:val="000000"/>
          <w:sz w:val="24"/>
          <w:szCs w:val="24"/>
          <w:lang w:eastAsia="pt-BR"/>
        </w:rPr>
        <w:t>Em caso de Roubo: RO (Registro de Ocorrência) emitido pela delegacia</w:t>
      </w:r>
      <w:r w:rsidR="0056354E">
        <w:rPr>
          <w:rFonts w:ascii="Arial" w:eastAsia="Times New Roman" w:hAnsi="Arial" w:cs="Arial"/>
          <w:color w:val="000000"/>
          <w:sz w:val="24"/>
          <w:szCs w:val="24"/>
          <w:lang w:eastAsia="pt-BR"/>
        </w:rPr>
        <w:t>; ou</w:t>
      </w:r>
    </w:p>
    <w:p w:rsidR="00ED38E1" w:rsidRPr="0056354E"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56354E">
        <w:rPr>
          <w:rFonts w:ascii="Arial" w:eastAsia="Times New Roman" w:hAnsi="Arial" w:cs="Arial"/>
          <w:color w:val="000000"/>
          <w:sz w:val="24"/>
          <w:szCs w:val="24"/>
          <w:lang w:eastAsia="pt-BR"/>
        </w:rPr>
        <w:t>Em caso de Apropriação Indébita: RO (Registro de Ocorrência) emitido pela delegacia</w:t>
      </w:r>
      <w:r w:rsidR="0056354E">
        <w:rPr>
          <w:rFonts w:ascii="Arial" w:eastAsia="Times New Roman" w:hAnsi="Arial" w:cs="Arial"/>
          <w:color w:val="000000"/>
          <w:sz w:val="24"/>
          <w:szCs w:val="24"/>
          <w:lang w:eastAsia="pt-BR"/>
        </w:rPr>
        <w:t>; ou</w:t>
      </w:r>
    </w:p>
    <w:p w:rsidR="00ED38E1" w:rsidRPr="0056354E"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56354E">
        <w:rPr>
          <w:rFonts w:ascii="Arial" w:eastAsia="Times New Roman" w:hAnsi="Arial" w:cs="Arial"/>
          <w:color w:val="000000"/>
          <w:sz w:val="24"/>
          <w:szCs w:val="24"/>
          <w:lang w:eastAsia="pt-BR"/>
        </w:rPr>
        <w:t>Em caso de Perda Total: Laudo do Instituto Carlos Eboli ou do Corpo de Bombeiros</w:t>
      </w:r>
      <w:r w:rsidR="0056354E">
        <w:rPr>
          <w:rFonts w:ascii="Arial" w:eastAsia="Times New Roman" w:hAnsi="Arial" w:cs="Arial"/>
          <w:color w:val="000000"/>
          <w:sz w:val="24"/>
          <w:szCs w:val="24"/>
          <w:lang w:eastAsia="pt-BR"/>
        </w:rPr>
        <w:t>; ou</w:t>
      </w:r>
    </w:p>
    <w:p w:rsidR="00ED38E1" w:rsidRPr="0056354E"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56354E">
        <w:rPr>
          <w:rFonts w:ascii="Arial" w:eastAsia="Times New Roman" w:hAnsi="Arial" w:cs="Arial"/>
          <w:color w:val="000000"/>
          <w:sz w:val="24"/>
          <w:szCs w:val="24"/>
          <w:lang w:eastAsia="pt-BR"/>
        </w:rPr>
        <w:t>Entrega amigável: contrato da entrega amigável</w:t>
      </w:r>
      <w:r w:rsidR="0056354E">
        <w:rPr>
          <w:rFonts w:ascii="Arial" w:eastAsia="Times New Roman" w:hAnsi="Arial" w:cs="Arial"/>
          <w:color w:val="000000"/>
          <w:sz w:val="24"/>
          <w:szCs w:val="24"/>
          <w:lang w:eastAsia="pt-BR"/>
        </w:rPr>
        <w:t>; ou</w:t>
      </w:r>
    </w:p>
    <w:p w:rsidR="00ED38E1" w:rsidRPr="0056354E"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56354E">
        <w:rPr>
          <w:rFonts w:ascii="Arial" w:eastAsia="Times New Roman" w:hAnsi="Arial" w:cs="Arial"/>
          <w:color w:val="000000"/>
          <w:sz w:val="24"/>
          <w:szCs w:val="24"/>
          <w:lang w:eastAsia="pt-BR"/>
        </w:rPr>
        <w:t>Busca e apreensão: mandado judicial e o auto de apreensão.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 xml:space="preserve">Caso não possua esses laudos, pode ser apresentado um recibo fechado da seguradora comprovando a perda total do veiculo e um RO ou BRAT (Boletim de </w:t>
      </w:r>
      <w:r w:rsidR="00344F43">
        <w:rPr>
          <w:rFonts w:ascii="Arial" w:eastAsia="Times New Roman" w:hAnsi="Arial" w:cs="Arial"/>
          <w:color w:val="000000"/>
          <w:sz w:val="24"/>
          <w:szCs w:val="24"/>
          <w:lang w:eastAsia="pt-BR"/>
        </w:rPr>
        <w:t>R</w:t>
      </w:r>
      <w:r w:rsidRPr="006E7C79">
        <w:rPr>
          <w:rFonts w:ascii="Arial" w:eastAsia="Times New Roman" w:hAnsi="Arial" w:cs="Arial"/>
          <w:color w:val="000000"/>
          <w:sz w:val="24"/>
          <w:szCs w:val="24"/>
          <w:lang w:eastAsia="pt-BR"/>
        </w:rPr>
        <w:t xml:space="preserve">egistro de </w:t>
      </w:r>
      <w:r w:rsidR="00344F43">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 xml:space="preserve">cidente de </w:t>
      </w:r>
      <w:r w:rsidR="00344F43">
        <w:rPr>
          <w:rFonts w:ascii="Arial" w:eastAsia="Times New Roman" w:hAnsi="Arial" w:cs="Arial"/>
          <w:color w:val="000000"/>
          <w:sz w:val="24"/>
          <w:szCs w:val="24"/>
          <w:lang w:eastAsia="pt-BR"/>
        </w:rPr>
        <w:t>T</w:t>
      </w:r>
      <w:r w:rsidRPr="006E7C79">
        <w:rPr>
          <w:rFonts w:ascii="Arial" w:eastAsia="Times New Roman" w:hAnsi="Arial" w:cs="Arial"/>
          <w:color w:val="000000"/>
          <w:sz w:val="24"/>
          <w:szCs w:val="24"/>
          <w:lang w:eastAsia="pt-BR"/>
        </w:rPr>
        <w:t>rânsito). </w:t>
      </w:r>
    </w:p>
    <w:p w:rsidR="00ED38E1" w:rsidRPr="006E7C79" w:rsidRDefault="00ED38E1" w:rsidP="00ED38E1">
      <w:pPr>
        <w:jc w:val="both"/>
        <w:rPr>
          <w:rFonts w:ascii="Arial" w:eastAsia="Times New Roman" w:hAnsi="Arial" w:cs="Arial"/>
          <w:color w:val="000000"/>
          <w:sz w:val="24"/>
          <w:szCs w:val="24"/>
          <w:lang w:eastAsia="pt-BR"/>
        </w:rPr>
      </w:pPr>
    </w:p>
    <w:p w:rsidR="0056354E" w:rsidRPr="0056354E" w:rsidRDefault="0056354E" w:rsidP="0056354E">
      <w:pPr>
        <w:jc w:val="both"/>
        <w:rPr>
          <w:rFonts w:ascii="Arial" w:eastAsia="Times New Roman" w:hAnsi="Arial" w:cs="Arial"/>
          <w:b/>
          <w:color w:val="000000"/>
          <w:sz w:val="24"/>
          <w:szCs w:val="24"/>
          <w:lang w:eastAsia="pt-BR"/>
        </w:rPr>
      </w:pPr>
      <w:r w:rsidRPr="0056354E">
        <w:rPr>
          <w:rFonts w:ascii="Arial" w:eastAsia="Times New Roman" w:hAnsi="Arial" w:cs="Arial"/>
          <w:b/>
          <w:color w:val="000000"/>
          <w:sz w:val="24"/>
          <w:szCs w:val="24"/>
          <w:lang w:eastAsia="pt-BR"/>
        </w:rPr>
        <w:t>4. Prazo máximo para a prestação do serviço:</w:t>
      </w:r>
    </w:p>
    <w:p w:rsidR="0056354E" w:rsidRPr="0056354E" w:rsidRDefault="0056354E" w:rsidP="0056354E">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56354E" w:rsidRPr="0056354E" w:rsidRDefault="0056354E" w:rsidP="0056354E">
      <w:pPr>
        <w:jc w:val="both"/>
        <w:rPr>
          <w:rFonts w:ascii="Arial" w:eastAsia="Times New Roman" w:hAnsi="Arial" w:cs="Arial"/>
          <w:color w:val="000000"/>
          <w:sz w:val="24"/>
          <w:szCs w:val="24"/>
          <w:lang w:eastAsia="pt-BR"/>
        </w:rPr>
      </w:pPr>
    </w:p>
    <w:p w:rsidR="0056354E" w:rsidRPr="0056354E" w:rsidRDefault="0056354E" w:rsidP="0056354E">
      <w:pPr>
        <w:jc w:val="both"/>
        <w:rPr>
          <w:rFonts w:ascii="Arial" w:eastAsia="Times New Roman" w:hAnsi="Arial" w:cs="Arial"/>
          <w:b/>
          <w:color w:val="000000"/>
          <w:sz w:val="24"/>
          <w:szCs w:val="24"/>
          <w:lang w:eastAsia="pt-BR"/>
        </w:rPr>
      </w:pPr>
      <w:r w:rsidRPr="0056354E">
        <w:rPr>
          <w:rFonts w:ascii="Arial" w:eastAsia="Times New Roman" w:hAnsi="Arial" w:cs="Arial"/>
          <w:b/>
          <w:color w:val="000000"/>
          <w:sz w:val="24"/>
          <w:szCs w:val="24"/>
          <w:lang w:eastAsia="pt-BR"/>
        </w:rPr>
        <w:t>5. Locais e formas para manifestação sobre o serviço:</w:t>
      </w:r>
    </w:p>
    <w:p w:rsidR="00ED38E1" w:rsidRPr="006E7C79" w:rsidRDefault="0056354E" w:rsidP="0056354E">
      <w:pPr>
        <w:jc w:val="both"/>
        <w:rPr>
          <w:rFonts w:ascii="Arial" w:eastAsia="Times New Roman" w:hAnsi="Arial" w:cs="Arial"/>
          <w:color w:val="000000"/>
          <w:sz w:val="24"/>
          <w:szCs w:val="24"/>
          <w:lang w:eastAsia="pt-BR"/>
        </w:rPr>
      </w:pPr>
      <w:r w:rsidRPr="0056354E">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1F2D54" w:rsidRDefault="001F2D54">
      <w:pPr>
        <w:rPr>
          <w:rStyle w:val="Cabealho2Carter"/>
        </w:rPr>
      </w:pPr>
      <w:r>
        <w:rPr>
          <w:rStyle w:val="Cabealho2Carter"/>
        </w:rPr>
        <w:br w:type="page"/>
      </w:r>
    </w:p>
    <w:p w:rsidR="002D0460" w:rsidRPr="001F2D54" w:rsidRDefault="00ED38E1" w:rsidP="001F2D54">
      <w:pPr>
        <w:pStyle w:val="Cabealho2"/>
      </w:pPr>
      <w:bookmarkStart w:id="45" w:name="_Toc531009506"/>
      <w:r w:rsidRPr="001F2D54">
        <w:lastRenderedPageBreak/>
        <w:t xml:space="preserve">Benefício </w:t>
      </w:r>
      <w:r w:rsidR="00B80F7F">
        <w:t>‘</w:t>
      </w:r>
      <w:r w:rsidRPr="001F2D54">
        <w:t>causa mortis</w:t>
      </w:r>
      <w:r w:rsidR="00B80F7F">
        <w:t>’</w:t>
      </w:r>
      <w:r w:rsidRPr="001F2D54">
        <w:t xml:space="preserve"> - transferência da permissão do táxi</w:t>
      </w:r>
      <w:bookmarkEnd w:id="45"/>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transferência da permissão (benefício) para o cônjuge, ou na ausência, para seu herdeiro.</w:t>
      </w:r>
    </w:p>
    <w:p w:rsidR="00ED38E1" w:rsidRPr="006E7C79" w:rsidRDefault="00ED38E1" w:rsidP="00ED38E1">
      <w:pPr>
        <w:jc w:val="both"/>
        <w:rPr>
          <w:rFonts w:ascii="Arial" w:eastAsia="Times New Roman" w:hAnsi="Arial" w:cs="Arial"/>
          <w:color w:val="000000"/>
          <w:sz w:val="24"/>
          <w:szCs w:val="24"/>
          <w:lang w:eastAsia="pt-BR"/>
        </w:rPr>
      </w:pPr>
    </w:p>
    <w:p w:rsidR="001814F6" w:rsidRDefault="001814F6" w:rsidP="00ED38E1">
      <w:pPr>
        <w:jc w:val="both"/>
        <w:rPr>
          <w:rFonts w:ascii="Arial" w:eastAsia="Times New Roman" w:hAnsi="Arial" w:cs="Arial"/>
          <w:b/>
          <w:color w:val="000000"/>
          <w:sz w:val="24"/>
          <w:szCs w:val="24"/>
          <w:lang w:eastAsia="pt-BR"/>
        </w:rPr>
      </w:pPr>
      <w:r w:rsidRPr="001814F6">
        <w:rPr>
          <w:rFonts w:ascii="Arial" w:eastAsia="Times New Roman" w:hAnsi="Arial" w:cs="Arial"/>
          <w:b/>
          <w:color w:val="000000"/>
          <w:sz w:val="24"/>
          <w:szCs w:val="24"/>
          <w:lang w:eastAsia="pt-BR"/>
        </w:rPr>
        <w:t>2. Como acessar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solicitante deve iniciar o processo</w:t>
      </w:r>
      <w:r w:rsidR="001814F6">
        <w:rPr>
          <w:rFonts w:ascii="Arial" w:eastAsia="Times New Roman" w:hAnsi="Arial" w:cs="Arial"/>
          <w:color w:val="000000"/>
          <w:sz w:val="24"/>
          <w:szCs w:val="24"/>
          <w:lang w:eastAsia="pt-BR"/>
        </w:rPr>
        <w:t xml:space="preserve"> administrativo</w:t>
      </w:r>
      <w:r w:rsidRPr="006E7C79">
        <w:rPr>
          <w:rFonts w:ascii="Arial" w:eastAsia="Times New Roman" w:hAnsi="Arial" w:cs="Arial"/>
          <w:color w:val="000000"/>
          <w:sz w:val="24"/>
          <w:szCs w:val="24"/>
          <w:lang w:eastAsia="pt-BR"/>
        </w:rPr>
        <w:t xml:space="preserve"> </w:t>
      </w:r>
      <w:r w:rsidR="00C06C12">
        <w:rPr>
          <w:rFonts w:ascii="Arial" w:eastAsia="Times New Roman" w:hAnsi="Arial" w:cs="Arial"/>
          <w:color w:val="000000"/>
          <w:sz w:val="24"/>
          <w:szCs w:val="24"/>
          <w:lang w:eastAsia="pt-BR"/>
        </w:rPr>
        <w:t xml:space="preserve">nos Postos de Atendimento </w:t>
      </w:r>
      <w:r w:rsidRPr="006E7C79">
        <w:rPr>
          <w:rFonts w:ascii="Arial" w:eastAsia="Times New Roman" w:hAnsi="Arial" w:cs="Arial"/>
          <w:color w:val="000000"/>
          <w:sz w:val="24"/>
          <w:szCs w:val="24"/>
          <w:lang w:eastAsia="pt-BR"/>
        </w:rPr>
        <w:t>com toda a documentação necessária</w:t>
      </w:r>
      <w:r w:rsidR="001814F6">
        <w:rPr>
          <w:rFonts w:ascii="Arial" w:eastAsia="Times New Roman" w:hAnsi="Arial" w:cs="Arial"/>
          <w:color w:val="000000"/>
          <w:sz w:val="24"/>
          <w:szCs w:val="24"/>
          <w:lang w:eastAsia="pt-BR"/>
        </w:rPr>
        <w:t xml:space="preserve"> e obrigatória descrita abaixo.</w:t>
      </w:r>
    </w:p>
    <w:p w:rsidR="00ED38E1" w:rsidRDefault="00ED38E1" w:rsidP="00ED38E1">
      <w:pPr>
        <w:jc w:val="both"/>
        <w:rPr>
          <w:rFonts w:ascii="Arial" w:eastAsia="Times New Roman" w:hAnsi="Arial" w:cs="Arial"/>
          <w:color w:val="000000"/>
          <w:sz w:val="24"/>
          <w:szCs w:val="24"/>
          <w:lang w:eastAsia="pt-BR"/>
        </w:rPr>
      </w:pPr>
    </w:p>
    <w:p w:rsidR="001814F6" w:rsidRPr="003B4214" w:rsidRDefault="003B4214" w:rsidP="00ED38E1">
      <w:pPr>
        <w:jc w:val="both"/>
        <w:rPr>
          <w:rFonts w:ascii="Arial" w:eastAsia="Times New Roman" w:hAnsi="Arial" w:cs="Arial"/>
          <w:b/>
          <w:color w:val="000000"/>
          <w:sz w:val="24"/>
          <w:szCs w:val="24"/>
          <w:lang w:eastAsia="pt-BR"/>
        </w:rPr>
      </w:pPr>
      <w:r w:rsidRPr="003B4214">
        <w:rPr>
          <w:rFonts w:ascii="Arial" w:eastAsia="Times New Roman" w:hAnsi="Arial" w:cs="Arial"/>
          <w:b/>
          <w:color w:val="000000"/>
          <w:sz w:val="24"/>
          <w:szCs w:val="24"/>
          <w:lang w:eastAsia="pt-BR"/>
        </w:rPr>
        <w:t>3. Informações/documentos necessários para solicitação do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Do falecido:</w:t>
      </w:r>
    </w:p>
    <w:p w:rsidR="00ED38E1" w:rsidRPr="002D0460"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Certidão de óbito</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Cópia do CRLV e CRV (com firma reconhecida de ambas as partes)</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2"/>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Original do CIAT do autorizatário</w:t>
      </w:r>
      <w:r w:rsidR="002D0460">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Do candidato à autorização:</w:t>
      </w:r>
    </w:p>
    <w:p w:rsidR="00ED38E1" w:rsidRPr="002D0460" w:rsidRDefault="00ED38E1" w:rsidP="00BB7A21">
      <w:pPr>
        <w:pStyle w:val="PargrafodaLista"/>
        <w:numPr>
          <w:ilvl w:val="0"/>
          <w:numId w:val="23"/>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Cópia da identidade e CPF</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3"/>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Cópia da CNH (superior a 2 anos de direção)</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3"/>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INSS como motorista de táxi autônomo (cadastro e histórico de atividades)</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3"/>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Comprovante de residência ou declaração em formulário próprio</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3"/>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Certidões negativas do 1º ao 4º ofício de registros criminais</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3"/>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Curso de capacitação de táxi</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3"/>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Alvará ou partilha notarial para a transferência do veículo ou veículo novo no nome do candidato</w:t>
      </w:r>
      <w:r w:rsidR="002D0460">
        <w:rPr>
          <w:rFonts w:ascii="Arial" w:eastAsia="Times New Roman" w:hAnsi="Arial" w:cs="Arial"/>
          <w:color w:val="000000"/>
          <w:sz w:val="24"/>
          <w:szCs w:val="24"/>
          <w:lang w:eastAsia="pt-BR"/>
        </w:rPr>
        <w:t>.</w:t>
      </w:r>
    </w:p>
    <w:p w:rsidR="003B4214" w:rsidRDefault="003B4214"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processo seguirá para a SMTR para análise, e</w:t>
      </w:r>
      <w:r w:rsidR="003B4214">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se for o caso, autorização e publicação em Diário Oficial. Serão emitidos os ofícios para alteração de propriedade do Taxímetro e a do veículo. </w:t>
      </w:r>
    </w:p>
    <w:p w:rsidR="00ED38E1" w:rsidRPr="006E7C79" w:rsidRDefault="00ED38E1" w:rsidP="00ED38E1">
      <w:pPr>
        <w:jc w:val="both"/>
        <w:rPr>
          <w:rFonts w:ascii="Arial" w:eastAsia="Times New Roman" w:hAnsi="Arial" w:cs="Arial"/>
          <w:color w:val="000000"/>
          <w:sz w:val="24"/>
          <w:szCs w:val="24"/>
          <w:lang w:eastAsia="pt-BR"/>
        </w:rPr>
      </w:pPr>
    </w:p>
    <w:p w:rsidR="00ED38E1" w:rsidRPr="002D0460" w:rsidRDefault="00ED38E1" w:rsidP="00ED38E1">
      <w:pPr>
        <w:jc w:val="both"/>
        <w:rPr>
          <w:rFonts w:ascii="Arial" w:eastAsia="Times New Roman" w:hAnsi="Arial" w:cs="Arial"/>
          <w:b/>
          <w:color w:val="000000"/>
          <w:sz w:val="24"/>
          <w:szCs w:val="24"/>
          <w:lang w:eastAsia="pt-BR"/>
        </w:rPr>
      </w:pPr>
      <w:r w:rsidRPr="002D0460">
        <w:rPr>
          <w:rFonts w:ascii="Arial" w:eastAsia="Times New Roman" w:hAnsi="Arial" w:cs="Arial"/>
          <w:b/>
          <w:color w:val="000000"/>
          <w:sz w:val="24"/>
          <w:szCs w:val="24"/>
          <w:lang w:eastAsia="pt-BR"/>
        </w:rPr>
        <w:t>4. Etapas posteriores: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Após o cumprimento dos ofícios nos órgãos indicados, o solicitante deverá juntar ao processo os documentos para conclusão. A autorização será transferida e liberada para a vistoria, e o processo arquivado.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solicitante deverá acompanhar pelo site a disponibilização das taxas (DARM de vistoria e CIAT), agendar a vistoria pelo site da SMTR (http://prefeitura.rio/web/smtr) e levar na data agendada toda a documentação de porte obrigatório:</w:t>
      </w:r>
    </w:p>
    <w:p w:rsidR="00ED38E1" w:rsidRPr="002D0460" w:rsidRDefault="00ED38E1" w:rsidP="00BB7A21">
      <w:pPr>
        <w:pStyle w:val="PargrafodaLista"/>
        <w:numPr>
          <w:ilvl w:val="0"/>
          <w:numId w:val="24"/>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CIAT's dos auxiliares originais</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4"/>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CRLV do veículo em categoria aluguel no nome do novo autorizatário</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4"/>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Documento de aferição do taxímetro IPEM-RJ</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4"/>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CSV (Homologação de Gás)</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4"/>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Seguro de Responsabilidade civil contra terceiros</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4"/>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Formulário de indicação do beneficiário</w:t>
      </w:r>
      <w:r w:rsidR="002D0460">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4"/>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2 fotos 5x7 para a vistoria do veículo</w:t>
      </w:r>
      <w:r w:rsidR="002D0460">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2D0460" w:rsidRDefault="00ED38E1" w:rsidP="00ED38E1">
      <w:pPr>
        <w:jc w:val="both"/>
        <w:rPr>
          <w:rFonts w:ascii="Arial" w:eastAsia="Times New Roman" w:hAnsi="Arial" w:cs="Arial"/>
          <w:b/>
          <w:color w:val="000000"/>
          <w:sz w:val="24"/>
          <w:szCs w:val="24"/>
          <w:lang w:eastAsia="pt-BR"/>
        </w:rPr>
      </w:pPr>
      <w:r w:rsidRPr="002D0460">
        <w:rPr>
          <w:rFonts w:ascii="Arial" w:eastAsia="Times New Roman" w:hAnsi="Arial" w:cs="Arial"/>
          <w:b/>
          <w:color w:val="000000"/>
          <w:sz w:val="24"/>
          <w:szCs w:val="24"/>
          <w:lang w:eastAsia="pt-BR"/>
        </w:rPr>
        <w:t>5. Informações complementares: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autorização não poderá apresentar multas vencidas.</w:t>
      </w:r>
      <w:r w:rsidR="0091282A">
        <w:rPr>
          <w:rFonts w:ascii="Arial" w:eastAsia="Times New Roman" w:hAnsi="Arial" w:cs="Arial"/>
          <w:color w:val="000000"/>
          <w:sz w:val="24"/>
          <w:szCs w:val="24"/>
          <w:lang w:eastAsia="pt-BR"/>
        </w:rPr>
        <w:t xml:space="preserve"> Além disto, o</w:t>
      </w:r>
      <w:r w:rsidRPr="006E7C79">
        <w:rPr>
          <w:rFonts w:ascii="Arial" w:eastAsia="Times New Roman" w:hAnsi="Arial" w:cs="Arial"/>
          <w:color w:val="000000"/>
          <w:sz w:val="24"/>
          <w:szCs w:val="24"/>
          <w:lang w:eastAsia="pt-BR"/>
        </w:rPr>
        <w:t xml:space="preserve"> direito de uso da permissão será transmitido para o cônjuge, que deverá requerê-la no prazo de 18 meses a partir do óbito do permissionário. Na falta do cônjuge, idêntica faculdade será exercida, no mesmo prazo, pelos herdeiros do permissionário.</w:t>
      </w:r>
    </w:p>
    <w:p w:rsidR="0091282A" w:rsidRDefault="0091282A" w:rsidP="00ED38E1">
      <w:pPr>
        <w:jc w:val="both"/>
        <w:rPr>
          <w:rFonts w:ascii="Arial" w:eastAsia="Times New Roman" w:hAnsi="Arial" w:cs="Arial"/>
          <w:color w:val="000000"/>
          <w:sz w:val="24"/>
          <w:szCs w:val="24"/>
          <w:lang w:eastAsia="pt-BR"/>
        </w:rPr>
      </w:pPr>
    </w:p>
    <w:p w:rsidR="00ED38E1" w:rsidRPr="002D0460" w:rsidRDefault="00ED38E1" w:rsidP="00ED38E1">
      <w:pPr>
        <w:jc w:val="both"/>
        <w:rPr>
          <w:rFonts w:ascii="Arial" w:eastAsia="Times New Roman" w:hAnsi="Arial" w:cs="Arial"/>
          <w:b/>
          <w:color w:val="000000"/>
          <w:sz w:val="24"/>
          <w:szCs w:val="24"/>
          <w:lang w:eastAsia="pt-BR"/>
        </w:rPr>
      </w:pPr>
      <w:r w:rsidRPr="002D0460">
        <w:rPr>
          <w:rFonts w:ascii="Arial" w:eastAsia="Times New Roman" w:hAnsi="Arial" w:cs="Arial"/>
          <w:b/>
          <w:color w:val="000000"/>
          <w:sz w:val="24"/>
          <w:szCs w:val="24"/>
          <w:lang w:eastAsia="pt-BR"/>
        </w:rPr>
        <w:t>6. Legislação: </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Decretos </w:t>
      </w:r>
      <w:r w:rsidR="001F2D54">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36</w:t>
      </w:r>
      <w:r w:rsidR="00240A8F">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112/</w:t>
      </w:r>
      <w:r w:rsidR="002D0460">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 xml:space="preserve">12, </w:t>
      </w:r>
      <w:r w:rsidR="001F2D54">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38</w:t>
      </w:r>
      <w:r w:rsidR="00240A8F">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242/</w:t>
      </w:r>
      <w:r w:rsidR="002D0460">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 xml:space="preserve">13 e </w:t>
      </w:r>
      <w:r w:rsidR="001F2D54">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38</w:t>
      </w:r>
      <w:r w:rsidR="00240A8F">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510/</w:t>
      </w:r>
      <w:r w:rsidR="002D0460">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14</w:t>
      </w:r>
      <w:r w:rsidR="001F2D54">
        <w:rPr>
          <w:rFonts w:ascii="Arial" w:eastAsia="Times New Roman" w:hAnsi="Arial" w:cs="Arial"/>
          <w:color w:val="000000"/>
          <w:sz w:val="24"/>
          <w:szCs w:val="24"/>
          <w:lang w:eastAsia="pt-BR"/>
        </w:rPr>
        <w:t xml:space="preserve"> e L</w:t>
      </w:r>
      <w:r w:rsidRPr="006E7C79">
        <w:rPr>
          <w:rFonts w:ascii="Arial" w:eastAsia="Times New Roman" w:hAnsi="Arial" w:cs="Arial"/>
          <w:color w:val="000000"/>
          <w:sz w:val="24"/>
          <w:szCs w:val="24"/>
          <w:lang w:eastAsia="pt-BR"/>
        </w:rPr>
        <w:t>ei Municipal</w:t>
      </w:r>
      <w:r w:rsidR="001F2D54">
        <w:rPr>
          <w:rFonts w:ascii="Arial" w:eastAsia="Times New Roman" w:hAnsi="Arial" w:cs="Arial"/>
          <w:color w:val="000000"/>
          <w:sz w:val="24"/>
          <w:szCs w:val="24"/>
          <w:lang w:eastAsia="pt-BR"/>
        </w:rPr>
        <w:t xml:space="preserve"> nº </w:t>
      </w:r>
      <w:r w:rsidRPr="006E7C79">
        <w:rPr>
          <w:rFonts w:ascii="Arial" w:eastAsia="Times New Roman" w:hAnsi="Arial" w:cs="Arial"/>
          <w:color w:val="000000"/>
          <w:sz w:val="24"/>
          <w:szCs w:val="24"/>
          <w:lang w:eastAsia="pt-BR"/>
        </w:rPr>
        <w:t>5</w:t>
      </w:r>
      <w:r w:rsidR="001F2D54">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492/</w:t>
      </w:r>
      <w:r w:rsidR="002D0460">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12</w:t>
      </w:r>
      <w:r w:rsidR="002D0460">
        <w:rPr>
          <w:rFonts w:ascii="Arial" w:eastAsia="Times New Roman" w:hAnsi="Arial" w:cs="Arial"/>
          <w:color w:val="000000"/>
          <w:sz w:val="24"/>
          <w:szCs w:val="24"/>
          <w:lang w:eastAsia="pt-BR"/>
        </w:rPr>
        <w:t>.</w:t>
      </w:r>
    </w:p>
    <w:p w:rsidR="00240A8F" w:rsidRDefault="00240A8F" w:rsidP="00ED38E1">
      <w:pPr>
        <w:jc w:val="both"/>
        <w:rPr>
          <w:rFonts w:ascii="Arial" w:eastAsia="Times New Roman" w:hAnsi="Arial" w:cs="Arial"/>
          <w:color w:val="000000"/>
          <w:sz w:val="24"/>
          <w:szCs w:val="24"/>
          <w:lang w:eastAsia="pt-BR"/>
        </w:rPr>
      </w:pPr>
    </w:p>
    <w:p w:rsidR="00240A8F" w:rsidRPr="00240A8F" w:rsidRDefault="00240A8F" w:rsidP="00240A8F">
      <w:pPr>
        <w:jc w:val="both"/>
        <w:rPr>
          <w:rFonts w:ascii="Arial" w:eastAsia="Times New Roman" w:hAnsi="Arial" w:cs="Arial"/>
          <w:b/>
          <w:color w:val="000000"/>
          <w:sz w:val="24"/>
          <w:szCs w:val="24"/>
          <w:lang w:eastAsia="pt-BR"/>
        </w:rPr>
      </w:pPr>
      <w:r w:rsidRPr="00240A8F">
        <w:rPr>
          <w:rFonts w:ascii="Arial" w:eastAsia="Times New Roman" w:hAnsi="Arial" w:cs="Arial"/>
          <w:b/>
          <w:color w:val="000000"/>
          <w:sz w:val="24"/>
          <w:szCs w:val="24"/>
          <w:lang w:eastAsia="pt-BR"/>
        </w:rPr>
        <w:t>7. Prazo máximo para a prestação do serviço:</w:t>
      </w:r>
    </w:p>
    <w:p w:rsidR="00240A8F" w:rsidRPr="00240A8F" w:rsidRDefault="00240A8F" w:rsidP="00240A8F">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 para a conclusão da 1ª etapa.</w:t>
      </w:r>
    </w:p>
    <w:p w:rsidR="00240A8F" w:rsidRPr="00240A8F" w:rsidRDefault="00240A8F" w:rsidP="00240A8F">
      <w:pPr>
        <w:jc w:val="both"/>
        <w:rPr>
          <w:rFonts w:ascii="Arial" w:eastAsia="Times New Roman" w:hAnsi="Arial" w:cs="Arial"/>
          <w:color w:val="000000"/>
          <w:sz w:val="24"/>
          <w:szCs w:val="24"/>
          <w:lang w:eastAsia="pt-BR"/>
        </w:rPr>
      </w:pPr>
    </w:p>
    <w:p w:rsidR="00240A8F" w:rsidRPr="00240A8F" w:rsidRDefault="00240A8F" w:rsidP="00240A8F">
      <w:pPr>
        <w:jc w:val="both"/>
        <w:rPr>
          <w:rFonts w:ascii="Arial" w:eastAsia="Times New Roman" w:hAnsi="Arial" w:cs="Arial"/>
          <w:b/>
          <w:color w:val="000000"/>
          <w:sz w:val="24"/>
          <w:szCs w:val="24"/>
          <w:lang w:eastAsia="pt-BR"/>
        </w:rPr>
      </w:pPr>
      <w:r w:rsidRPr="00240A8F">
        <w:rPr>
          <w:rFonts w:ascii="Arial" w:eastAsia="Times New Roman" w:hAnsi="Arial" w:cs="Arial"/>
          <w:b/>
          <w:color w:val="000000"/>
          <w:sz w:val="24"/>
          <w:szCs w:val="24"/>
          <w:lang w:eastAsia="pt-BR"/>
        </w:rPr>
        <w:t>8. Locais e formas para manifestação sobre o serviço:</w:t>
      </w:r>
    </w:p>
    <w:p w:rsidR="00240A8F" w:rsidRPr="006E7C79" w:rsidRDefault="00240A8F" w:rsidP="00240A8F">
      <w:pPr>
        <w:jc w:val="both"/>
        <w:rPr>
          <w:rFonts w:ascii="Arial" w:eastAsia="Times New Roman" w:hAnsi="Arial" w:cs="Arial"/>
          <w:color w:val="000000"/>
          <w:sz w:val="24"/>
          <w:szCs w:val="24"/>
          <w:lang w:eastAsia="pt-BR"/>
        </w:rPr>
      </w:pPr>
      <w:r w:rsidRPr="00240A8F">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2D0460" w:rsidRPr="001F2D54" w:rsidRDefault="002D0460" w:rsidP="001F2D54">
      <w:pPr>
        <w:pStyle w:val="Cabealho2"/>
      </w:pPr>
      <w:r>
        <w:br w:type="page"/>
      </w:r>
      <w:bookmarkStart w:id="46" w:name="_Toc531009507"/>
      <w:r w:rsidR="00ED38E1" w:rsidRPr="001F2D54">
        <w:lastRenderedPageBreak/>
        <w:t>Certidão de cadastro (táxi) - verificação do tempo de serviço</w:t>
      </w:r>
      <w:bookmarkEnd w:id="46"/>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certidão de cadastro de taxista (tempo de serviço). </w:t>
      </w:r>
    </w:p>
    <w:p w:rsidR="00ED38E1" w:rsidRPr="006E7C79" w:rsidRDefault="00ED38E1" w:rsidP="00ED38E1">
      <w:pPr>
        <w:jc w:val="both"/>
        <w:rPr>
          <w:rFonts w:ascii="Arial" w:eastAsia="Times New Roman" w:hAnsi="Arial" w:cs="Arial"/>
          <w:color w:val="000000"/>
          <w:sz w:val="24"/>
          <w:szCs w:val="24"/>
          <w:lang w:eastAsia="pt-BR"/>
        </w:rPr>
      </w:pPr>
    </w:p>
    <w:p w:rsidR="006D533C" w:rsidRDefault="006D533C" w:rsidP="00ED38E1">
      <w:pPr>
        <w:jc w:val="both"/>
        <w:rPr>
          <w:rFonts w:ascii="Arial" w:eastAsia="Times New Roman" w:hAnsi="Arial" w:cs="Arial"/>
          <w:b/>
          <w:color w:val="000000"/>
          <w:sz w:val="24"/>
          <w:szCs w:val="24"/>
          <w:lang w:eastAsia="pt-BR"/>
        </w:rPr>
      </w:pPr>
      <w:r w:rsidRPr="006D533C">
        <w:rPr>
          <w:rFonts w:ascii="Arial" w:eastAsia="Times New Roman" w:hAnsi="Arial" w:cs="Arial"/>
          <w:b/>
          <w:color w:val="000000"/>
          <w:sz w:val="24"/>
          <w:szCs w:val="24"/>
          <w:lang w:eastAsia="pt-BR"/>
        </w:rPr>
        <w:t>2. Como acessar o serviço:</w:t>
      </w:r>
    </w:p>
    <w:p w:rsidR="00ED38E1" w:rsidRPr="006E7C79" w:rsidRDefault="006D533C" w:rsidP="00ED38E1">
      <w:pPr>
        <w:jc w:val="both"/>
        <w:rPr>
          <w:rFonts w:ascii="Arial" w:eastAsia="Times New Roman" w:hAnsi="Arial" w:cs="Arial"/>
          <w:color w:val="000000"/>
          <w:sz w:val="24"/>
          <w:szCs w:val="24"/>
          <w:lang w:eastAsia="pt-BR"/>
        </w:rPr>
      </w:pPr>
      <w:r w:rsidRPr="006D533C">
        <w:rPr>
          <w:rFonts w:ascii="Arial" w:eastAsia="Times New Roman" w:hAnsi="Arial" w:cs="Arial"/>
          <w:color w:val="000000"/>
          <w:sz w:val="24"/>
          <w:szCs w:val="24"/>
          <w:lang w:eastAsia="pt-BR"/>
        </w:rPr>
        <w:t>O requerente deverá comparecer</w:t>
      </w:r>
      <w:r w:rsidR="00ED38E1" w:rsidRPr="006E7C79">
        <w:rPr>
          <w:rFonts w:ascii="Arial" w:eastAsia="Times New Roman" w:hAnsi="Arial" w:cs="Arial"/>
          <w:color w:val="000000"/>
          <w:sz w:val="24"/>
          <w:szCs w:val="24"/>
          <w:lang w:eastAsia="pt-BR"/>
        </w:rPr>
        <w:t xml:space="preserve"> </w:t>
      </w:r>
      <w:r w:rsidR="00C06C12">
        <w:rPr>
          <w:rFonts w:ascii="Arial" w:eastAsia="Times New Roman" w:hAnsi="Arial" w:cs="Arial"/>
          <w:color w:val="000000"/>
          <w:sz w:val="24"/>
          <w:szCs w:val="24"/>
          <w:lang w:eastAsia="pt-BR"/>
        </w:rPr>
        <w:t>a um Posto de Atendimento</w:t>
      </w:r>
      <w:r w:rsidR="00ED38E1" w:rsidRPr="006E7C79">
        <w:rPr>
          <w:rFonts w:ascii="Arial" w:eastAsia="Times New Roman" w:hAnsi="Arial" w:cs="Arial"/>
          <w:color w:val="000000"/>
          <w:sz w:val="24"/>
          <w:szCs w:val="24"/>
          <w:lang w:eastAsia="pt-BR"/>
        </w:rPr>
        <w:t xml:space="preserve"> para preencher um requerimento e apresentar a taxa de certidão de cadastro paga.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taxa do requerimento da declaração de tempo de serviço poderá ser obtida no site da secretaria: www.rio.rj.gov.br/web/smtr </w:t>
      </w:r>
    </w:p>
    <w:p w:rsidR="00ED38E1" w:rsidRDefault="00511C4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taxista a</w:t>
      </w:r>
      <w:r w:rsidR="00ED38E1" w:rsidRPr="006E7C79">
        <w:rPr>
          <w:rFonts w:ascii="Arial" w:eastAsia="Times New Roman" w:hAnsi="Arial" w:cs="Arial"/>
          <w:color w:val="000000"/>
          <w:sz w:val="24"/>
          <w:szCs w:val="24"/>
          <w:lang w:eastAsia="pt-BR"/>
        </w:rPr>
        <w:t xml:space="preserve">uxiliar pode solicitar a taxa pelo serviço de Certidão de </w:t>
      </w:r>
      <w:r w:rsidR="001F2D54">
        <w:rPr>
          <w:rFonts w:ascii="Arial" w:eastAsia="Times New Roman" w:hAnsi="Arial" w:cs="Arial"/>
          <w:color w:val="000000"/>
          <w:sz w:val="24"/>
          <w:szCs w:val="24"/>
          <w:lang w:eastAsia="pt-BR"/>
        </w:rPr>
        <w:t>C</w:t>
      </w:r>
      <w:r w:rsidR="00ED38E1" w:rsidRPr="006E7C79">
        <w:rPr>
          <w:rFonts w:ascii="Arial" w:eastAsia="Times New Roman" w:hAnsi="Arial" w:cs="Arial"/>
          <w:color w:val="000000"/>
          <w:sz w:val="24"/>
          <w:szCs w:val="24"/>
          <w:lang w:eastAsia="pt-BR"/>
        </w:rPr>
        <w:t xml:space="preserve">adastro no protocolo </w:t>
      </w:r>
      <w:r w:rsidR="001F2D54">
        <w:rPr>
          <w:rFonts w:ascii="Arial" w:eastAsia="Times New Roman" w:hAnsi="Arial" w:cs="Arial"/>
          <w:color w:val="000000"/>
          <w:sz w:val="24"/>
          <w:szCs w:val="24"/>
          <w:lang w:eastAsia="pt-BR"/>
        </w:rPr>
        <w:t>da Coordenadoria Técnica de Transportes Complementares</w:t>
      </w:r>
      <w:r w:rsidR="00ED38E1" w:rsidRPr="006E7C79">
        <w:rPr>
          <w:rFonts w:ascii="Arial" w:eastAsia="Times New Roman" w:hAnsi="Arial" w:cs="Arial"/>
          <w:color w:val="000000"/>
          <w:sz w:val="24"/>
          <w:szCs w:val="24"/>
          <w:lang w:eastAsia="pt-BR"/>
        </w:rPr>
        <w:t xml:space="preserve"> (C</w:t>
      </w:r>
      <w:r w:rsidR="001F2D54">
        <w:rPr>
          <w:rFonts w:ascii="Arial" w:eastAsia="Times New Roman" w:hAnsi="Arial" w:cs="Arial"/>
          <w:color w:val="000000"/>
          <w:sz w:val="24"/>
          <w:szCs w:val="24"/>
          <w:lang w:eastAsia="pt-BR"/>
        </w:rPr>
        <w:t>TTC</w:t>
      </w:r>
      <w:r w:rsidR="00ED38E1" w:rsidRPr="006E7C79">
        <w:rPr>
          <w:rFonts w:ascii="Arial" w:eastAsia="Times New Roman" w:hAnsi="Arial" w:cs="Arial"/>
          <w:color w:val="000000"/>
          <w:sz w:val="24"/>
          <w:szCs w:val="24"/>
          <w:lang w:eastAsia="pt-BR"/>
        </w:rPr>
        <w:t>), localizado na Estrada do Guerenguê, 1630 - Jacarepaguá, caso não esteja vinculado a uma permissão.</w:t>
      </w:r>
    </w:p>
    <w:p w:rsidR="00BE55C9" w:rsidRPr="006E7C79" w:rsidRDefault="00BE55C9" w:rsidP="00ED38E1">
      <w:pPr>
        <w:jc w:val="both"/>
        <w:rPr>
          <w:rFonts w:ascii="Arial" w:eastAsia="Times New Roman" w:hAnsi="Arial" w:cs="Arial"/>
          <w:color w:val="000000"/>
          <w:sz w:val="24"/>
          <w:szCs w:val="24"/>
          <w:lang w:eastAsia="pt-BR"/>
        </w:rPr>
      </w:pPr>
    </w:p>
    <w:p w:rsidR="00511C4C" w:rsidRPr="00BE55C9" w:rsidRDefault="00BE55C9">
      <w:pPr>
        <w:rPr>
          <w:rFonts w:ascii="Arial" w:eastAsia="Times New Roman" w:hAnsi="Arial" w:cs="Arial"/>
          <w:b/>
          <w:color w:val="000000"/>
          <w:sz w:val="24"/>
          <w:szCs w:val="24"/>
          <w:lang w:eastAsia="pt-BR"/>
        </w:rPr>
      </w:pPr>
      <w:r w:rsidRPr="00BE55C9">
        <w:rPr>
          <w:rFonts w:ascii="Arial" w:eastAsia="Times New Roman" w:hAnsi="Arial" w:cs="Arial"/>
          <w:b/>
          <w:color w:val="000000"/>
          <w:sz w:val="24"/>
          <w:szCs w:val="24"/>
          <w:lang w:eastAsia="pt-BR"/>
        </w:rPr>
        <w:t>3. Informações/documentos necessários para solicitação do serviço:</w:t>
      </w:r>
    </w:p>
    <w:p w:rsidR="00BE55C9" w:rsidRPr="00BE55C9" w:rsidRDefault="00BE55C9" w:rsidP="00BB7A21">
      <w:pPr>
        <w:pStyle w:val="PargrafodaLista"/>
        <w:numPr>
          <w:ilvl w:val="0"/>
          <w:numId w:val="71"/>
        </w:numPr>
        <w:rPr>
          <w:rFonts w:ascii="Arial" w:eastAsia="Times New Roman" w:hAnsi="Arial" w:cs="Arial"/>
          <w:color w:val="000000"/>
          <w:sz w:val="24"/>
          <w:szCs w:val="24"/>
          <w:lang w:eastAsia="pt-BR"/>
        </w:rPr>
      </w:pPr>
      <w:r w:rsidRPr="00BE55C9">
        <w:rPr>
          <w:rFonts w:ascii="Arial" w:eastAsia="Times New Roman" w:hAnsi="Arial" w:cs="Arial"/>
          <w:color w:val="000000"/>
          <w:sz w:val="24"/>
          <w:szCs w:val="24"/>
          <w:lang w:eastAsia="pt-BR"/>
        </w:rPr>
        <w:t>Requerimento preenchido e assinado;</w:t>
      </w:r>
    </w:p>
    <w:p w:rsidR="00BE55C9" w:rsidRPr="00BE55C9" w:rsidRDefault="00BE55C9" w:rsidP="00BB7A21">
      <w:pPr>
        <w:pStyle w:val="PargrafodaLista"/>
        <w:numPr>
          <w:ilvl w:val="0"/>
          <w:numId w:val="71"/>
        </w:numPr>
        <w:rPr>
          <w:rFonts w:ascii="Arial" w:eastAsia="Times New Roman" w:hAnsi="Arial" w:cs="Arial"/>
          <w:color w:val="000000"/>
          <w:sz w:val="24"/>
          <w:szCs w:val="24"/>
          <w:lang w:eastAsia="pt-BR"/>
        </w:rPr>
      </w:pPr>
      <w:r w:rsidRPr="00BE55C9">
        <w:rPr>
          <w:rFonts w:ascii="Arial" w:eastAsia="Times New Roman" w:hAnsi="Arial" w:cs="Arial"/>
          <w:color w:val="000000"/>
          <w:sz w:val="24"/>
          <w:szCs w:val="24"/>
          <w:lang w:eastAsia="pt-BR"/>
        </w:rPr>
        <w:t>Cópia do CIAT;</w:t>
      </w:r>
    </w:p>
    <w:p w:rsidR="00BE55C9" w:rsidRPr="00BE55C9" w:rsidRDefault="00BE55C9" w:rsidP="00BB7A21">
      <w:pPr>
        <w:pStyle w:val="PargrafodaLista"/>
        <w:numPr>
          <w:ilvl w:val="0"/>
          <w:numId w:val="71"/>
        </w:numPr>
        <w:rPr>
          <w:rFonts w:ascii="Arial" w:eastAsia="Times New Roman" w:hAnsi="Arial" w:cs="Arial"/>
          <w:color w:val="000000"/>
          <w:sz w:val="24"/>
          <w:szCs w:val="24"/>
          <w:lang w:eastAsia="pt-BR"/>
        </w:rPr>
      </w:pPr>
      <w:r w:rsidRPr="00BE55C9">
        <w:rPr>
          <w:rFonts w:ascii="Arial" w:eastAsia="Times New Roman" w:hAnsi="Arial" w:cs="Arial"/>
          <w:color w:val="000000"/>
          <w:sz w:val="24"/>
          <w:szCs w:val="24"/>
          <w:lang w:eastAsia="pt-BR"/>
        </w:rPr>
        <w:t>DARM pago.</w:t>
      </w:r>
    </w:p>
    <w:p w:rsidR="00BE55C9" w:rsidRDefault="00BE55C9">
      <w:pPr>
        <w:rPr>
          <w:rFonts w:ascii="Arial" w:eastAsia="Times New Roman" w:hAnsi="Arial" w:cs="Arial"/>
          <w:color w:val="000000"/>
          <w:sz w:val="24"/>
          <w:szCs w:val="24"/>
          <w:lang w:eastAsia="pt-BR"/>
        </w:rPr>
      </w:pPr>
    </w:p>
    <w:p w:rsidR="00BE55C9" w:rsidRPr="00BE55C9" w:rsidRDefault="00BE55C9" w:rsidP="00BE55C9">
      <w:pPr>
        <w:rPr>
          <w:rFonts w:ascii="Arial" w:eastAsia="Times New Roman" w:hAnsi="Arial" w:cs="Arial"/>
          <w:b/>
          <w:color w:val="000000"/>
          <w:sz w:val="24"/>
          <w:szCs w:val="24"/>
          <w:lang w:eastAsia="pt-BR"/>
        </w:rPr>
      </w:pPr>
      <w:r w:rsidRPr="00BE55C9">
        <w:rPr>
          <w:rFonts w:ascii="Arial" w:eastAsia="Times New Roman" w:hAnsi="Arial" w:cs="Arial"/>
          <w:b/>
          <w:color w:val="000000"/>
          <w:sz w:val="24"/>
          <w:szCs w:val="24"/>
          <w:lang w:eastAsia="pt-BR"/>
        </w:rPr>
        <w:t>4. Prazo máximo para a prestação do serviço:</w:t>
      </w:r>
    </w:p>
    <w:p w:rsidR="00BE55C9" w:rsidRPr="00BE55C9" w:rsidRDefault="00BE55C9" w:rsidP="00BE55C9">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 dias úteis.</w:t>
      </w:r>
    </w:p>
    <w:p w:rsidR="00BE55C9" w:rsidRDefault="00BE55C9" w:rsidP="00BE55C9">
      <w:pPr>
        <w:rPr>
          <w:rFonts w:ascii="Arial" w:eastAsia="Times New Roman" w:hAnsi="Arial" w:cs="Arial"/>
          <w:color w:val="000000"/>
          <w:sz w:val="24"/>
          <w:szCs w:val="24"/>
          <w:lang w:eastAsia="pt-BR"/>
        </w:rPr>
      </w:pPr>
    </w:p>
    <w:p w:rsidR="00BE55C9" w:rsidRDefault="00BE55C9">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BE55C9" w:rsidRPr="00BE55C9" w:rsidRDefault="00BE55C9" w:rsidP="00BE55C9">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lastRenderedPageBreak/>
        <w:t>5</w:t>
      </w:r>
      <w:r w:rsidRPr="00BE55C9">
        <w:rPr>
          <w:rFonts w:ascii="Arial" w:eastAsia="Times New Roman" w:hAnsi="Arial" w:cs="Arial"/>
          <w:b/>
          <w:color w:val="000000"/>
          <w:sz w:val="24"/>
          <w:szCs w:val="24"/>
          <w:lang w:eastAsia="pt-BR"/>
        </w:rPr>
        <w:t>. Locais e formas para manifestação sobre o serviço:</w:t>
      </w:r>
    </w:p>
    <w:p w:rsidR="002D0460" w:rsidRDefault="00BE55C9" w:rsidP="00BE55C9">
      <w:pPr>
        <w:rPr>
          <w:rFonts w:ascii="Arial" w:eastAsia="Times New Roman" w:hAnsi="Arial" w:cs="Arial"/>
          <w:color w:val="000000"/>
          <w:sz w:val="24"/>
          <w:szCs w:val="24"/>
          <w:lang w:eastAsia="pt-BR"/>
        </w:rPr>
      </w:pPr>
      <w:r w:rsidRPr="00BE55C9">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r w:rsidR="002D0460">
        <w:rPr>
          <w:rFonts w:ascii="Arial" w:eastAsia="Times New Roman" w:hAnsi="Arial" w:cs="Arial"/>
          <w:color w:val="000000"/>
          <w:sz w:val="24"/>
          <w:szCs w:val="24"/>
          <w:lang w:eastAsia="pt-BR"/>
        </w:rPr>
        <w:br w:type="page"/>
      </w:r>
    </w:p>
    <w:p w:rsidR="001F2D54" w:rsidRDefault="001F2D54" w:rsidP="001F2D54">
      <w:pPr>
        <w:pStyle w:val="Cabealho2"/>
      </w:pPr>
      <w:bookmarkStart w:id="47" w:name="_Toc531009508"/>
      <w:r w:rsidRPr="001F2D54">
        <w:lastRenderedPageBreak/>
        <w:t>CIAT (cartão de identificação de auxiliar de transportes) - 2ª via</w:t>
      </w:r>
      <w:bookmarkEnd w:id="47"/>
    </w:p>
    <w:p w:rsidR="001F2D54" w:rsidRPr="001F2D54" w:rsidRDefault="001F2D54" w:rsidP="001F2D54">
      <w:pPr>
        <w:rPr>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Emissão de cartão de identificação de auxiliar de transporte - CIAT (nomenclatura usada tanto para o motorista autônomo quanto para o auxiliar do motorista) por motivo de desgaste/dano, extravio ou roubo/furto.</w:t>
      </w:r>
    </w:p>
    <w:p w:rsidR="00ED38E1" w:rsidRPr="006E7C79" w:rsidRDefault="00ED38E1" w:rsidP="00ED38E1">
      <w:pPr>
        <w:jc w:val="both"/>
        <w:rPr>
          <w:rFonts w:ascii="Arial" w:eastAsia="Times New Roman" w:hAnsi="Arial" w:cs="Arial"/>
          <w:color w:val="000000"/>
          <w:sz w:val="24"/>
          <w:szCs w:val="24"/>
          <w:lang w:eastAsia="pt-BR"/>
        </w:rPr>
      </w:pPr>
    </w:p>
    <w:p w:rsidR="005327F6" w:rsidRDefault="005327F6" w:rsidP="00ED38E1">
      <w:pPr>
        <w:jc w:val="both"/>
        <w:rPr>
          <w:rFonts w:ascii="Arial" w:eastAsia="Times New Roman" w:hAnsi="Arial" w:cs="Arial"/>
          <w:b/>
          <w:color w:val="000000"/>
          <w:sz w:val="24"/>
          <w:szCs w:val="24"/>
          <w:lang w:eastAsia="pt-BR"/>
        </w:rPr>
      </w:pPr>
      <w:r w:rsidRPr="005327F6">
        <w:rPr>
          <w:rFonts w:ascii="Arial" w:eastAsia="Times New Roman" w:hAnsi="Arial" w:cs="Arial"/>
          <w:b/>
          <w:color w:val="000000"/>
          <w:sz w:val="24"/>
          <w:szCs w:val="24"/>
          <w:lang w:eastAsia="pt-BR"/>
        </w:rPr>
        <w:t>2. Como acessar o serviço:</w:t>
      </w:r>
    </w:p>
    <w:p w:rsidR="00ED38E1" w:rsidRPr="006E7C79" w:rsidRDefault="005327F6" w:rsidP="00ED38E1">
      <w:pPr>
        <w:jc w:val="both"/>
        <w:rPr>
          <w:rFonts w:ascii="Arial" w:eastAsia="Times New Roman" w:hAnsi="Arial" w:cs="Arial"/>
          <w:color w:val="000000"/>
          <w:sz w:val="24"/>
          <w:szCs w:val="24"/>
          <w:lang w:eastAsia="pt-BR"/>
        </w:rPr>
      </w:pPr>
      <w:r w:rsidRPr="002C189E">
        <w:rPr>
          <w:rFonts w:ascii="Arial" w:eastAsia="Times New Roman" w:hAnsi="Arial" w:cs="Arial"/>
          <w:color w:val="000000"/>
          <w:sz w:val="24"/>
          <w:szCs w:val="24"/>
          <w:lang w:eastAsia="pt-BR"/>
        </w:rPr>
        <w:t xml:space="preserve">O requerente deverá comparecer </w:t>
      </w:r>
      <w:r w:rsidR="00C06C12">
        <w:rPr>
          <w:rFonts w:ascii="Arial" w:eastAsia="Times New Roman" w:hAnsi="Arial" w:cs="Arial"/>
          <w:color w:val="000000"/>
          <w:sz w:val="24"/>
          <w:szCs w:val="24"/>
          <w:lang w:eastAsia="pt-BR"/>
        </w:rPr>
        <w:t>a um Posto de Atendimento</w:t>
      </w:r>
      <w:r>
        <w:rPr>
          <w:rFonts w:ascii="Arial" w:eastAsia="Times New Roman" w:hAnsi="Arial" w:cs="Arial"/>
          <w:color w:val="000000"/>
          <w:sz w:val="24"/>
          <w:szCs w:val="24"/>
          <w:lang w:eastAsia="pt-BR"/>
        </w:rPr>
        <w:t xml:space="preserve"> com os documentos necessários e obrigatórios descritos abaixo.</w:t>
      </w:r>
    </w:p>
    <w:p w:rsidR="00ED38E1" w:rsidRPr="006E7C79" w:rsidRDefault="00ED38E1" w:rsidP="00ED38E1">
      <w:pPr>
        <w:jc w:val="both"/>
        <w:rPr>
          <w:rFonts w:ascii="Arial" w:eastAsia="Times New Roman" w:hAnsi="Arial" w:cs="Arial"/>
          <w:color w:val="000000"/>
          <w:sz w:val="24"/>
          <w:szCs w:val="24"/>
          <w:lang w:eastAsia="pt-BR"/>
        </w:rPr>
      </w:pPr>
    </w:p>
    <w:p w:rsidR="00ED38E1" w:rsidRPr="002D0460" w:rsidRDefault="00ED38E1" w:rsidP="00ED38E1">
      <w:pPr>
        <w:jc w:val="both"/>
        <w:rPr>
          <w:rFonts w:ascii="Arial" w:eastAsia="Times New Roman" w:hAnsi="Arial" w:cs="Arial"/>
          <w:b/>
          <w:color w:val="000000"/>
          <w:sz w:val="24"/>
          <w:szCs w:val="24"/>
          <w:lang w:eastAsia="pt-BR"/>
        </w:rPr>
      </w:pPr>
      <w:r w:rsidRPr="002D0460">
        <w:rPr>
          <w:rFonts w:ascii="Arial" w:eastAsia="Times New Roman" w:hAnsi="Arial" w:cs="Arial"/>
          <w:b/>
          <w:color w:val="000000"/>
          <w:sz w:val="24"/>
          <w:szCs w:val="24"/>
          <w:lang w:eastAsia="pt-BR"/>
        </w:rPr>
        <w:t>3. Documentação necessária:</w:t>
      </w:r>
    </w:p>
    <w:p w:rsidR="00ED38E1" w:rsidRPr="002D0460" w:rsidRDefault="00ED38E1" w:rsidP="00BB7A21">
      <w:pPr>
        <w:pStyle w:val="PargrafodaLista"/>
        <w:numPr>
          <w:ilvl w:val="0"/>
          <w:numId w:val="25"/>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Requerimento (</w:t>
      </w:r>
      <w:r w:rsidR="002C189E" w:rsidRPr="002C189E">
        <w:rPr>
          <w:rFonts w:ascii="Arial" w:eastAsia="Times New Roman" w:hAnsi="Arial" w:cs="Arial"/>
          <w:color w:val="000000"/>
          <w:sz w:val="24"/>
          <w:szCs w:val="24"/>
          <w:lang w:eastAsia="pt-BR"/>
        </w:rPr>
        <w:t>www.rio.rj.gov.br/web/smtr</w:t>
      </w:r>
      <w:r w:rsidR="002C189E">
        <w:rPr>
          <w:rFonts w:ascii="Arial" w:eastAsia="Times New Roman" w:hAnsi="Arial" w:cs="Arial"/>
          <w:color w:val="000000"/>
          <w:sz w:val="24"/>
          <w:szCs w:val="24"/>
          <w:lang w:eastAsia="pt-BR"/>
        </w:rPr>
        <w:t xml:space="preserve"> </w:t>
      </w:r>
      <w:r w:rsidRPr="002D0460">
        <w:rPr>
          <w:rFonts w:ascii="Arial" w:eastAsia="Times New Roman" w:hAnsi="Arial" w:cs="Arial"/>
          <w:color w:val="000000"/>
          <w:sz w:val="24"/>
          <w:szCs w:val="24"/>
          <w:lang w:eastAsia="pt-BR"/>
        </w:rPr>
        <w:t>&gt;</w:t>
      </w:r>
      <w:r w:rsidR="002C189E">
        <w:rPr>
          <w:rFonts w:ascii="Arial" w:eastAsia="Times New Roman" w:hAnsi="Arial" w:cs="Arial"/>
          <w:color w:val="000000"/>
          <w:sz w:val="24"/>
          <w:szCs w:val="24"/>
          <w:lang w:eastAsia="pt-BR"/>
        </w:rPr>
        <w:t xml:space="preserve"> T</w:t>
      </w:r>
      <w:r w:rsidRPr="002D0460">
        <w:rPr>
          <w:rFonts w:ascii="Arial" w:eastAsia="Times New Roman" w:hAnsi="Arial" w:cs="Arial"/>
          <w:color w:val="000000"/>
          <w:sz w:val="24"/>
          <w:szCs w:val="24"/>
          <w:lang w:eastAsia="pt-BR"/>
        </w:rPr>
        <w:t>ransporte on-line &gt; tipo de modal &gt; requerimentos &gt; segunda via de documentos</w:t>
      </w:r>
      <w:r w:rsidR="001F2D54">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5"/>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 xml:space="preserve">Nada </w:t>
      </w:r>
      <w:r w:rsidR="002C189E">
        <w:rPr>
          <w:rFonts w:ascii="Arial" w:eastAsia="Times New Roman" w:hAnsi="Arial" w:cs="Arial"/>
          <w:color w:val="000000"/>
          <w:sz w:val="24"/>
          <w:szCs w:val="24"/>
          <w:lang w:eastAsia="pt-BR"/>
        </w:rPr>
        <w:t>C</w:t>
      </w:r>
      <w:r w:rsidRPr="002D0460">
        <w:rPr>
          <w:rFonts w:ascii="Arial" w:eastAsia="Times New Roman" w:hAnsi="Arial" w:cs="Arial"/>
          <w:color w:val="000000"/>
          <w:sz w:val="24"/>
          <w:szCs w:val="24"/>
          <w:lang w:eastAsia="pt-BR"/>
        </w:rPr>
        <w:t>onsta, de multa e serviço, impresso pelo site da SMTR (www.rio.rj.gov.br/web/smtr&gt;Multas/Transporte)</w:t>
      </w:r>
      <w:r w:rsidR="001F2D54">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5"/>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 xml:space="preserve">DARM para emissão de CIAT, devendo ser pago com </w:t>
      </w:r>
      <w:r w:rsidR="002C189E">
        <w:rPr>
          <w:rFonts w:ascii="Arial" w:eastAsia="Times New Roman" w:hAnsi="Arial" w:cs="Arial"/>
          <w:color w:val="000000"/>
          <w:sz w:val="24"/>
          <w:szCs w:val="24"/>
          <w:lang w:eastAsia="pt-BR"/>
        </w:rPr>
        <w:t>5</w:t>
      </w:r>
      <w:r w:rsidRPr="002D0460">
        <w:rPr>
          <w:rFonts w:ascii="Arial" w:eastAsia="Times New Roman" w:hAnsi="Arial" w:cs="Arial"/>
          <w:color w:val="000000"/>
          <w:sz w:val="24"/>
          <w:szCs w:val="24"/>
          <w:lang w:eastAsia="pt-BR"/>
        </w:rPr>
        <w:t xml:space="preserve"> dias úteis de antecedência ( www.rio.rj.gov.br/web/smtr&gt;transporte on-line &gt; tipo de modal &gt; DARMs/Multas/Taxas de serviços</w:t>
      </w:r>
      <w:r w:rsidR="001F2D54">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5"/>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CNH do motorista</w:t>
      </w:r>
      <w:r w:rsidR="001F2D54">
        <w:rPr>
          <w:rFonts w:ascii="Arial" w:eastAsia="Times New Roman" w:hAnsi="Arial" w:cs="Arial"/>
          <w:color w:val="000000"/>
          <w:sz w:val="24"/>
          <w:szCs w:val="24"/>
          <w:lang w:eastAsia="pt-BR"/>
        </w:rPr>
        <w:t>;</w:t>
      </w:r>
    </w:p>
    <w:p w:rsidR="00ED38E1" w:rsidRPr="002D0460" w:rsidRDefault="00ED38E1" w:rsidP="00BB7A21">
      <w:pPr>
        <w:pStyle w:val="PargrafodaLista"/>
        <w:numPr>
          <w:ilvl w:val="0"/>
          <w:numId w:val="25"/>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Devolução do CIAT original danificado</w:t>
      </w:r>
      <w:r w:rsidR="001F2D54">
        <w:rPr>
          <w:rFonts w:ascii="Arial" w:eastAsia="Times New Roman" w:hAnsi="Arial" w:cs="Arial"/>
          <w:color w:val="000000"/>
          <w:sz w:val="24"/>
          <w:szCs w:val="24"/>
          <w:lang w:eastAsia="pt-BR"/>
        </w:rPr>
        <w:t>;</w:t>
      </w:r>
    </w:p>
    <w:p w:rsidR="00ED38E1" w:rsidRDefault="00ED38E1" w:rsidP="00BB7A21">
      <w:pPr>
        <w:pStyle w:val="PargrafodaLista"/>
        <w:numPr>
          <w:ilvl w:val="0"/>
          <w:numId w:val="25"/>
        </w:numPr>
        <w:jc w:val="both"/>
        <w:rPr>
          <w:rFonts w:ascii="Arial" w:eastAsia="Times New Roman" w:hAnsi="Arial" w:cs="Arial"/>
          <w:color w:val="000000"/>
          <w:sz w:val="24"/>
          <w:szCs w:val="24"/>
          <w:lang w:eastAsia="pt-BR"/>
        </w:rPr>
      </w:pPr>
      <w:r w:rsidRPr="002D0460">
        <w:rPr>
          <w:rFonts w:ascii="Arial" w:eastAsia="Times New Roman" w:hAnsi="Arial" w:cs="Arial"/>
          <w:color w:val="000000"/>
          <w:sz w:val="24"/>
          <w:szCs w:val="24"/>
          <w:lang w:eastAsia="pt-BR"/>
        </w:rPr>
        <w:t>Registro de Ocorrência expedido pela Delegacia de Policia constando o motivo da ausência do cartão, nos casos de extravio, roubo ou furto</w:t>
      </w:r>
      <w:r w:rsidR="001F2D54">
        <w:rPr>
          <w:rFonts w:ascii="Arial" w:eastAsia="Times New Roman" w:hAnsi="Arial" w:cs="Arial"/>
          <w:color w:val="000000"/>
          <w:sz w:val="24"/>
          <w:szCs w:val="24"/>
          <w:lang w:eastAsia="pt-BR"/>
        </w:rPr>
        <w:t>.</w:t>
      </w:r>
    </w:p>
    <w:p w:rsidR="00A522C4" w:rsidRDefault="00A522C4" w:rsidP="00A522C4">
      <w:pPr>
        <w:jc w:val="both"/>
        <w:rPr>
          <w:rFonts w:ascii="Arial" w:eastAsia="Times New Roman" w:hAnsi="Arial" w:cs="Arial"/>
          <w:color w:val="000000"/>
          <w:sz w:val="24"/>
          <w:szCs w:val="24"/>
          <w:lang w:eastAsia="pt-BR"/>
        </w:rPr>
      </w:pPr>
    </w:p>
    <w:p w:rsidR="00A522C4" w:rsidRPr="00A522C4" w:rsidRDefault="00A522C4" w:rsidP="00A522C4">
      <w:pPr>
        <w:jc w:val="both"/>
        <w:rPr>
          <w:rFonts w:ascii="Arial" w:eastAsia="Times New Roman" w:hAnsi="Arial" w:cs="Arial"/>
          <w:b/>
          <w:color w:val="000000"/>
          <w:sz w:val="24"/>
          <w:szCs w:val="24"/>
          <w:lang w:eastAsia="pt-BR"/>
        </w:rPr>
      </w:pPr>
      <w:r w:rsidRPr="00A522C4">
        <w:rPr>
          <w:rFonts w:ascii="Arial" w:eastAsia="Times New Roman" w:hAnsi="Arial" w:cs="Arial"/>
          <w:b/>
          <w:color w:val="000000"/>
          <w:sz w:val="24"/>
          <w:szCs w:val="24"/>
          <w:lang w:eastAsia="pt-BR"/>
        </w:rPr>
        <w:t>4. Prazo máximo para a prestação do serviço:</w:t>
      </w:r>
    </w:p>
    <w:p w:rsidR="00A522C4" w:rsidRPr="00A522C4" w:rsidRDefault="00A522C4" w:rsidP="00A522C4">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 dias úteis.</w:t>
      </w:r>
    </w:p>
    <w:p w:rsidR="00A522C4" w:rsidRPr="00A522C4" w:rsidRDefault="00A522C4" w:rsidP="00A522C4">
      <w:pPr>
        <w:jc w:val="both"/>
        <w:rPr>
          <w:rFonts w:ascii="Arial" w:eastAsia="Times New Roman" w:hAnsi="Arial" w:cs="Arial"/>
          <w:color w:val="000000"/>
          <w:sz w:val="24"/>
          <w:szCs w:val="24"/>
          <w:lang w:eastAsia="pt-BR"/>
        </w:rPr>
      </w:pPr>
    </w:p>
    <w:p w:rsidR="00A522C4" w:rsidRPr="00A522C4" w:rsidRDefault="00A522C4" w:rsidP="00A522C4">
      <w:pPr>
        <w:jc w:val="both"/>
        <w:rPr>
          <w:rFonts w:ascii="Arial" w:eastAsia="Times New Roman" w:hAnsi="Arial" w:cs="Arial"/>
          <w:b/>
          <w:color w:val="000000"/>
          <w:sz w:val="24"/>
          <w:szCs w:val="24"/>
          <w:lang w:eastAsia="pt-BR"/>
        </w:rPr>
      </w:pPr>
      <w:r w:rsidRPr="00A522C4">
        <w:rPr>
          <w:rFonts w:ascii="Arial" w:eastAsia="Times New Roman" w:hAnsi="Arial" w:cs="Arial"/>
          <w:b/>
          <w:color w:val="000000"/>
          <w:sz w:val="24"/>
          <w:szCs w:val="24"/>
          <w:lang w:eastAsia="pt-BR"/>
        </w:rPr>
        <w:t>5. Locais e formas para manifestação sobre o serviço:</w:t>
      </w:r>
    </w:p>
    <w:p w:rsidR="00A522C4" w:rsidRPr="00A522C4" w:rsidRDefault="00A522C4" w:rsidP="00A522C4">
      <w:pPr>
        <w:jc w:val="both"/>
        <w:rPr>
          <w:rFonts w:ascii="Arial" w:eastAsia="Times New Roman" w:hAnsi="Arial" w:cs="Arial"/>
          <w:color w:val="000000"/>
          <w:sz w:val="24"/>
          <w:szCs w:val="24"/>
          <w:lang w:eastAsia="pt-BR"/>
        </w:rPr>
      </w:pPr>
      <w:r w:rsidRPr="00A522C4">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2D0460" w:rsidRDefault="002D046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D0460" w:rsidRPr="002D0460" w:rsidRDefault="00ED38E1" w:rsidP="00E64DF0">
      <w:pPr>
        <w:pStyle w:val="Cabealho2"/>
        <w:rPr>
          <w:rStyle w:val="Cabealho2Carter"/>
          <w:b/>
          <w:bCs/>
        </w:rPr>
      </w:pPr>
      <w:bookmarkStart w:id="48" w:name="_Toc531009509"/>
      <w:r w:rsidRPr="002D0460">
        <w:rPr>
          <w:rStyle w:val="Cabealho2Carter"/>
          <w:b/>
          <w:bCs/>
        </w:rPr>
        <w:lastRenderedPageBreak/>
        <w:t xml:space="preserve">Encerramento de </w:t>
      </w:r>
      <w:r w:rsidR="001F2D54">
        <w:rPr>
          <w:rStyle w:val="Cabealho2Carter"/>
          <w:b/>
          <w:bCs/>
        </w:rPr>
        <w:t>T</w:t>
      </w:r>
      <w:r w:rsidRPr="002D0460">
        <w:rPr>
          <w:rStyle w:val="Cabealho2Carter"/>
          <w:b/>
          <w:bCs/>
        </w:rPr>
        <w:t>ermo</w:t>
      </w:r>
      <w:bookmarkEnd w:id="48"/>
    </w:p>
    <w:p w:rsidR="001F2D54" w:rsidRPr="006B1629" w:rsidRDefault="00ED38E1" w:rsidP="001F2D54">
      <w:pPr>
        <w:spacing w:before="120" w:after="120"/>
        <w:jc w:val="both"/>
        <w:rPr>
          <w:rFonts w:ascii="Arial" w:hAnsi="Arial" w:cs="Arial"/>
          <w:b/>
          <w:sz w:val="24"/>
          <w:szCs w:val="24"/>
        </w:rPr>
      </w:pPr>
      <w:r w:rsidRPr="006E7C79">
        <w:rPr>
          <w:rFonts w:ascii="Arial" w:eastAsia="Times New Roman" w:hAnsi="Arial" w:cs="Arial"/>
          <w:color w:val="000000"/>
          <w:sz w:val="24"/>
          <w:szCs w:val="24"/>
          <w:lang w:eastAsia="pt-BR"/>
        </w:rPr>
        <w:br/>
      </w:r>
      <w:r w:rsidR="001F2D54" w:rsidRPr="006B1629">
        <w:rPr>
          <w:rFonts w:ascii="Arial" w:hAnsi="Arial" w:cs="Arial"/>
          <w:b/>
          <w:sz w:val="24"/>
          <w:szCs w:val="24"/>
        </w:rPr>
        <w:t>1. O que é o serviço:</w:t>
      </w:r>
    </w:p>
    <w:p w:rsidR="001F2D54" w:rsidRDefault="001F2D54" w:rsidP="001F2D54">
      <w:pPr>
        <w:spacing w:before="120" w:after="120"/>
        <w:jc w:val="both"/>
        <w:rPr>
          <w:rFonts w:ascii="Arial" w:hAnsi="Arial" w:cs="Arial"/>
          <w:sz w:val="24"/>
          <w:szCs w:val="24"/>
        </w:rPr>
      </w:pPr>
      <w:r>
        <w:rPr>
          <w:rFonts w:ascii="Arial" w:hAnsi="Arial" w:cs="Arial"/>
          <w:sz w:val="24"/>
          <w:szCs w:val="24"/>
        </w:rPr>
        <w:t>Encerramento do Termo (finalização da permissão do termo, ou seja, da autorização do taxista).</w:t>
      </w:r>
    </w:p>
    <w:p w:rsidR="001F2D54" w:rsidRPr="00A67E82" w:rsidRDefault="001F2D54" w:rsidP="001F2D54">
      <w:pPr>
        <w:spacing w:before="120" w:after="120"/>
        <w:jc w:val="both"/>
        <w:rPr>
          <w:rFonts w:ascii="Arial" w:hAnsi="Arial" w:cs="Arial"/>
          <w:sz w:val="24"/>
          <w:szCs w:val="24"/>
        </w:rPr>
      </w:pPr>
    </w:p>
    <w:p w:rsidR="001F2D54" w:rsidRDefault="001F2D54" w:rsidP="001F2D54">
      <w:pPr>
        <w:spacing w:before="120" w:after="120"/>
        <w:jc w:val="both"/>
        <w:rPr>
          <w:rFonts w:ascii="Arial" w:hAnsi="Arial" w:cs="Arial"/>
          <w:sz w:val="24"/>
          <w:szCs w:val="24"/>
        </w:rPr>
      </w:pPr>
      <w:r w:rsidRPr="00A67E82">
        <w:rPr>
          <w:rFonts w:ascii="Arial" w:hAnsi="Arial" w:cs="Arial"/>
          <w:b/>
          <w:sz w:val="24"/>
          <w:szCs w:val="24"/>
        </w:rPr>
        <w:t>2. Como acessar o servi</w:t>
      </w:r>
      <w:r w:rsidRPr="00A5016C">
        <w:rPr>
          <w:rFonts w:ascii="Arial" w:hAnsi="Arial" w:cs="Arial"/>
          <w:b/>
          <w:sz w:val="24"/>
          <w:szCs w:val="24"/>
        </w:rPr>
        <w:t>ço:</w:t>
      </w:r>
    </w:p>
    <w:p w:rsidR="001F2D54" w:rsidRDefault="001F2D54" w:rsidP="001F2D54">
      <w:pPr>
        <w:spacing w:before="120" w:after="120"/>
        <w:jc w:val="both"/>
        <w:rPr>
          <w:rFonts w:ascii="Arial" w:hAnsi="Arial" w:cs="Arial"/>
          <w:b/>
          <w:sz w:val="24"/>
          <w:szCs w:val="24"/>
        </w:rPr>
      </w:pPr>
      <w:r w:rsidRPr="001F2D54">
        <w:rPr>
          <w:rFonts w:ascii="Arial" w:hAnsi="Arial" w:cs="Arial"/>
          <w:sz w:val="24"/>
          <w:szCs w:val="24"/>
        </w:rPr>
        <w:t xml:space="preserve">O cidadão deverá se dirigir </w:t>
      </w:r>
      <w:r w:rsidR="00C06C12">
        <w:rPr>
          <w:rFonts w:ascii="Arial" w:hAnsi="Arial" w:cs="Arial"/>
          <w:sz w:val="24"/>
          <w:szCs w:val="24"/>
        </w:rPr>
        <w:t>a um Posto de Atendimento</w:t>
      </w:r>
      <w:r w:rsidRPr="001F2D54">
        <w:rPr>
          <w:rFonts w:ascii="Arial" w:hAnsi="Arial" w:cs="Arial"/>
          <w:sz w:val="24"/>
          <w:szCs w:val="24"/>
        </w:rPr>
        <w:t xml:space="preserve"> com a documentação necessá</w:t>
      </w:r>
      <w:r>
        <w:rPr>
          <w:rFonts w:ascii="Arial" w:hAnsi="Arial" w:cs="Arial"/>
          <w:sz w:val="24"/>
          <w:szCs w:val="24"/>
        </w:rPr>
        <w:t>ria para a abertura do processo.</w:t>
      </w:r>
    </w:p>
    <w:p w:rsidR="001F2D54" w:rsidRPr="00A67E82" w:rsidRDefault="001F2D54" w:rsidP="001F2D54">
      <w:pPr>
        <w:spacing w:before="120" w:after="120"/>
        <w:jc w:val="both"/>
        <w:rPr>
          <w:rFonts w:ascii="Arial" w:hAnsi="Arial" w:cs="Arial"/>
          <w:b/>
          <w:sz w:val="24"/>
          <w:szCs w:val="24"/>
        </w:rPr>
      </w:pPr>
    </w:p>
    <w:p w:rsidR="001F2D54" w:rsidRDefault="001F2D54" w:rsidP="001F2D54">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1F2D54" w:rsidRDefault="001F2D54" w:rsidP="001F2D54">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Os documentos necessários e obrigatórios para apresentação são os seguintes:</w:t>
      </w:r>
    </w:p>
    <w:p w:rsidR="001F2D54" w:rsidRPr="001F2D54" w:rsidRDefault="001F2D54" w:rsidP="00BB7A21">
      <w:pPr>
        <w:pStyle w:val="PargrafodaLista"/>
        <w:numPr>
          <w:ilvl w:val="0"/>
          <w:numId w:val="35"/>
        </w:numPr>
        <w:jc w:val="both"/>
        <w:rPr>
          <w:rFonts w:ascii="Arial" w:eastAsia="Times New Roman" w:hAnsi="Arial" w:cs="Arial"/>
          <w:color w:val="000000"/>
          <w:sz w:val="24"/>
          <w:szCs w:val="24"/>
          <w:lang w:eastAsia="pt-BR"/>
        </w:rPr>
      </w:pPr>
      <w:r w:rsidRPr="001F2D54">
        <w:rPr>
          <w:rFonts w:ascii="Arial" w:eastAsia="Times New Roman" w:hAnsi="Arial" w:cs="Arial"/>
          <w:color w:val="000000"/>
          <w:sz w:val="24"/>
          <w:szCs w:val="24"/>
          <w:lang w:eastAsia="pt-BR"/>
        </w:rPr>
        <w:t>CRLV - Certificado de registro e licenciamento de veículo na categoria aluguel, em nome do permissionário</w:t>
      </w:r>
      <w:r>
        <w:rPr>
          <w:rFonts w:ascii="Arial" w:eastAsia="Times New Roman" w:hAnsi="Arial" w:cs="Arial"/>
          <w:color w:val="000000"/>
          <w:sz w:val="24"/>
          <w:szCs w:val="24"/>
          <w:lang w:eastAsia="pt-BR"/>
        </w:rPr>
        <w:t>;</w:t>
      </w:r>
    </w:p>
    <w:p w:rsidR="001F2D54" w:rsidRPr="001F2D54" w:rsidRDefault="001F2D54" w:rsidP="00BB7A21">
      <w:pPr>
        <w:pStyle w:val="PargrafodaLista"/>
        <w:numPr>
          <w:ilvl w:val="0"/>
          <w:numId w:val="35"/>
        </w:numPr>
        <w:jc w:val="both"/>
        <w:rPr>
          <w:rFonts w:ascii="Arial" w:eastAsia="Times New Roman" w:hAnsi="Arial" w:cs="Arial"/>
          <w:color w:val="000000"/>
          <w:sz w:val="24"/>
          <w:szCs w:val="24"/>
          <w:lang w:eastAsia="pt-BR"/>
        </w:rPr>
      </w:pPr>
      <w:r w:rsidRPr="001F2D54">
        <w:rPr>
          <w:rFonts w:ascii="Arial" w:eastAsia="Times New Roman" w:hAnsi="Arial" w:cs="Arial"/>
          <w:color w:val="000000"/>
          <w:sz w:val="24"/>
          <w:szCs w:val="24"/>
          <w:lang w:eastAsia="pt-BR"/>
        </w:rPr>
        <w:t>CIAT - Cartão de Identificação de Auxiliar de Transporte original (permissionário e auxiliar), selo e certificado de vistoria</w:t>
      </w:r>
      <w:r>
        <w:rPr>
          <w:rFonts w:ascii="Arial" w:eastAsia="Times New Roman" w:hAnsi="Arial" w:cs="Arial"/>
          <w:color w:val="000000"/>
          <w:sz w:val="24"/>
          <w:szCs w:val="24"/>
          <w:lang w:eastAsia="pt-BR"/>
        </w:rPr>
        <w:t>;</w:t>
      </w:r>
    </w:p>
    <w:p w:rsidR="001F2D54" w:rsidRPr="001F2D54" w:rsidRDefault="001F2D54" w:rsidP="00BB7A21">
      <w:pPr>
        <w:pStyle w:val="PargrafodaLista"/>
        <w:numPr>
          <w:ilvl w:val="0"/>
          <w:numId w:val="35"/>
        </w:numPr>
        <w:jc w:val="both"/>
        <w:rPr>
          <w:rFonts w:ascii="Arial" w:eastAsia="Times New Roman" w:hAnsi="Arial" w:cs="Arial"/>
          <w:color w:val="000000"/>
          <w:sz w:val="24"/>
          <w:szCs w:val="24"/>
          <w:lang w:eastAsia="pt-BR"/>
        </w:rPr>
      </w:pPr>
      <w:r w:rsidRPr="001F2D54">
        <w:rPr>
          <w:rFonts w:ascii="Arial" w:eastAsia="Times New Roman" w:hAnsi="Arial" w:cs="Arial"/>
          <w:color w:val="000000"/>
          <w:sz w:val="24"/>
          <w:szCs w:val="24"/>
          <w:lang w:eastAsia="pt-BR"/>
        </w:rPr>
        <w:t>CNH (Carteira Nacional de Habilitação)</w:t>
      </w:r>
      <w:r>
        <w:rPr>
          <w:rFonts w:ascii="Arial" w:eastAsia="Times New Roman" w:hAnsi="Arial" w:cs="Arial"/>
          <w:color w:val="000000"/>
          <w:sz w:val="24"/>
          <w:szCs w:val="24"/>
          <w:lang w:eastAsia="pt-BR"/>
        </w:rPr>
        <w:t>.</w:t>
      </w:r>
    </w:p>
    <w:p w:rsidR="001F2D54" w:rsidRDefault="001F2D54" w:rsidP="001F2D54">
      <w:pPr>
        <w:spacing w:before="120" w:after="120"/>
        <w:jc w:val="both"/>
        <w:rPr>
          <w:rFonts w:ascii="Arial" w:hAnsi="Arial" w:cs="Arial"/>
          <w:sz w:val="24"/>
          <w:szCs w:val="24"/>
        </w:rPr>
      </w:pPr>
    </w:p>
    <w:p w:rsidR="001F2D54" w:rsidRPr="00A67E82" w:rsidRDefault="001F2D54" w:rsidP="001F2D54">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1F2D54" w:rsidRDefault="001F2D54" w:rsidP="001F2D54">
      <w:pPr>
        <w:spacing w:before="120" w:after="120"/>
        <w:jc w:val="both"/>
        <w:rPr>
          <w:rFonts w:ascii="Arial" w:hAnsi="Arial" w:cs="Arial"/>
          <w:sz w:val="24"/>
          <w:szCs w:val="24"/>
        </w:rPr>
      </w:pPr>
      <w:r>
        <w:rPr>
          <w:rFonts w:ascii="Arial" w:hAnsi="Arial" w:cs="Arial"/>
          <w:sz w:val="24"/>
          <w:szCs w:val="24"/>
        </w:rPr>
        <w:t>10 dias úteis.</w:t>
      </w:r>
    </w:p>
    <w:p w:rsidR="00653737" w:rsidRDefault="00653737" w:rsidP="001F2D54">
      <w:pPr>
        <w:spacing w:before="120" w:after="120"/>
        <w:jc w:val="both"/>
        <w:rPr>
          <w:rFonts w:ascii="Arial" w:hAnsi="Arial" w:cs="Arial"/>
          <w:sz w:val="24"/>
          <w:szCs w:val="24"/>
        </w:rPr>
      </w:pPr>
    </w:p>
    <w:p w:rsidR="00653737" w:rsidRPr="00653737" w:rsidRDefault="00653737" w:rsidP="00653737">
      <w:pPr>
        <w:spacing w:before="120" w:after="120"/>
        <w:jc w:val="both"/>
        <w:rPr>
          <w:rFonts w:ascii="Arial" w:hAnsi="Arial" w:cs="Arial"/>
          <w:b/>
          <w:sz w:val="24"/>
          <w:szCs w:val="24"/>
        </w:rPr>
      </w:pPr>
      <w:r w:rsidRPr="00653737">
        <w:rPr>
          <w:rFonts w:ascii="Arial" w:hAnsi="Arial" w:cs="Arial"/>
          <w:b/>
          <w:sz w:val="24"/>
          <w:szCs w:val="24"/>
        </w:rPr>
        <w:t>5. Locais e formas para manifestação sobre o serviço:</w:t>
      </w:r>
    </w:p>
    <w:p w:rsidR="00653737" w:rsidRDefault="00653737" w:rsidP="00653737">
      <w:pPr>
        <w:spacing w:before="120" w:after="120"/>
        <w:jc w:val="both"/>
        <w:rPr>
          <w:rFonts w:ascii="Arial" w:hAnsi="Arial" w:cs="Arial"/>
          <w:sz w:val="24"/>
          <w:szCs w:val="24"/>
        </w:rPr>
      </w:pPr>
      <w:r w:rsidRPr="00653737">
        <w:rPr>
          <w:rFonts w:ascii="Arial" w:hAnsi="Arial" w:cs="Arial"/>
          <w:sz w:val="24"/>
          <w:szCs w:val="24"/>
        </w:rPr>
        <w:t>Caso queira se manifestar quanto ao serviço solicitado, poderá fazê-lo pelos canais de atendimento descritos na inicial desta carta.</w:t>
      </w:r>
    </w:p>
    <w:p w:rsidR="001F2D54" w:rsidRDefault="001F2D54" w:rsidP="001F2D54">
      <w:pPr>
        <w:spacing w:before="120" w:after="120"/>
        <w:jc w:val="both"/>
        <w:rPr>
          <w:rFonts w:ascii="Arial" w:hAnsi="Arial" w:cs="Arial"/>
          <w:sz w:val="24"/>
          <w:szCs w:val="24"/>
        </w:rPr>
      </w:pP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2D0460" w:rsidRDefault="00ED38E1" w:rsidP="00E64DF0">
      <w:pPr>
        <w:pStyle w:val="Cabealho2"/>
      </w:pPr>
      <w:bookmarkStart w:id="49" w:name="_Toc531009510"/>
      <w:r w:rsidRPr="006E7C79">
        <w:lastRenderedPageBreak/>
        <w:t>Inclusão</w:t>
      </w:r>
      <w:r w:rsidR="00F62BA6">
        <w:t xml:space="preserve"> e </w:t>
      </w:r>
      <w:r w:rsidR="0061109E">
        <w:t>B</w:t>
      </w:r>
      <w:r w:rsidRPr="006E7C79">
        <w:t>aixa de motorista auxiliar de táxi</w:t>
      </w:r>
      <w:bookmarkEnd w:id="49"/>
    </w:p>
    <w:p w:rsidR="001F2D54"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p>
    <w:p w:rsidR="00ED38E1" w:rsidRPr="006E7C79" w:rsidRDefault="00ED38E1" w:rsidP="00ED38E1">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Registrar e habilitar motorista profissional, autônomo, para dirigir um veículo de transporte de passageiros ou desvincular motorista auxiliar do Termo onde foi registrado.</w:t>
      </w:r>
    </w:p>
    <w:p w:rsidR="00ED38E1" w:rsidRPr="006E7C79" w:rsidRDefault="00ED38E1" w:rsidP="00ED38E1">
      <w:pPr>
        <w:jc w:val="both"/>
        <w:rPr>
          <w:rFonts w:ascii="Arial" w:eastAsia="Times New Roman" w:hAnsi="Arial" w:cs="Arial"/>
          <w:color w:val="000000"/>
          <w:sz w:val="24"/>
          <w:szCs w:val="24"/>
          <w:lang w:eastAsia="pt-BR"/>
        </w:rPr>
      </w:pPr>
    </w:p>
    <w:p w:rsidR="00ED38E1" w:rsidRPr="00E64DF0" w:rsidRDefault="00ED38E1" w:rsidP="00ED38E1">
      <w:pPr>
        <w:jc w:val="both"/>
        <w:rPr>
          <w:rFonts w:ascii="Arial" w:eastAsia="Times New Roman" w:hAnsi="Arial" w:cs="Arial"/>
          <w:b/>
          <w:color w:val="000000"/>
          <w:sz w:val="24"/>
          <w:szCs w:val="24"/>
          <w:lang w:eastAsia="pt-BR"/>
        </w:rPr>
      </w:pPr>
      <w:r w:rsidRPr="00E64DF0">
        <w:rPr>
          <w:rFonts w:ascii="Arial" w:eastAsia="Times New Roman" w:hAnsi="Arial" w:cs="Arial"/>
          <w:b/>
          <w:color w:val="000000"/>
          <w:sz w:val="24"/>
          <w:szCs w:val="24"/>
          <w:lang w:eastAsia="pt-BR"/>
        </w:rPr>
        <w:t>2. Procedimentos para </w:t>
      </w:r>
      <w:r w:rsidR="001F2D54">
        <w:rPr>
          <w:rFonts w:ascii="Arial" w:eastAsia="Times New Roman" w:hAnsi="Arial" w:cs="Arial"/>
          <w:b/>
          <w:color w:val="000000"/>
          <w:sz w:val="24"/>
          <w:szCs w:val="24"/>
          <w:lang w:eastAsia="pt-BR"/>
        </w:rPr>
        <w:t>I</w:t>
      </w:r>
      <w:r w:rsidRPr="00E64DF0">
        <w:rPr>
          <w:rFonts w:ascii="Arial" w:eastAsia="Times New Roman" w:hAnsi="Arial" w:cs="Arial"/>
          <w:b/>
          <w:color w:val="000000"/>
          <w:sz w:val="24"/>
          <w:szCs w:val="24"/>
          <w:lang w:eastAsia="pt-BR"/>
        </w:rPr>
        <w:t>nclusão: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 inclusão pode ser feita no portal Carioca Digital (carioca.rio), na aba Transportes, opção Manutenção dos Auxiliares. Ou </w:t>
      </w:r>
      <w:r w:rsidR="005822ED">
        <w:rPr>
          <w:rFonts w:ascii="Arial" w:eastAsia="Times New Roman" w:hAnsi="Arial" w:cs="Arial"/>
          <w:color w:val="000000"/>
          <w:sz w:val="24"/>
          <w:szCs w:val="24"/>
          <w:lang w:eastAsia="pt-BR"/>
        </w:rPr>
        <w:t xml:space="preserve">presencialmente, </w:t>
      </w:r>
      <w:r w:rsidR="00B44DFC">
        <w:rPr>
          <w:rFonts w:ascii="Arial" w:eastAsia="Times New Roman" w:hAnsi="Arial" w:cs="Arial"/>
          <w:color w:val="000000"/>
          <w:sz w:val="24"/>
          <w:szCs w:val="24"/>
          <w:lang w:eastAsia="pt-BR"/>
        </w:rPr>
        <w:t xml:space="preserve">em um </w:t>
      </w:r>
      <w:r w:rsidR="00ED07E5">
        <w:rPr>
          <w:rFonts w:ascii="Arial" w:eastAsia="Times New Roman" w:hAnsi="Arial" w:cs="Arial"/>
          <w:color w:val="000000"/>
          <w:sz w:val="24"/>
          <w:szCs w:val="24"/>
          <w:lang w:eastAsia="pt-BR"/>
        </w:rPr>
        <w:t xml:space="preserve">dos </w:t>
      </w:r>
      <w:r w:rsidR="00B44DFC">
        <w:rPr>
          <w:rFonts w:ascii="Arial" w:eastAsia="Times New Roman" w:hAnsi="Arial" w:cs="Arial"/>
          <w:color w:val="000000"/>
          <w:sz w:val="24"/>
          <w:szCs w:val="24"/>
          <w:lang w:eastAsia="pt-BR"/>
        </w:rPr>
        <w:t>Posto</w:t>
      </w:r>
      <w:r w:rsidR="00ED07E5">
        <w:rPr>
          <w:rFonts w:ascii="Arial" w:eastAsia="Times New Roman" w:hAnsi="Arial" w:cs="Arial"/>
          <w:color w:val="000000"/>
          <w:sz w:val="24"/>
          <w:szCs w:val="24"/>
          <w:lang w:eastAsia="pt-BR"/>
        </w:rPr>
        <w:t>s</w:t>
      </w:r>
      <w:r w:rsidR="00B44DFC">
        <w:rPr>
          <w:rFonts w:ascii="Arial" w:eastAsia="Times New Roman" w:hAnsi="Arial" w:cs="Arial"/>
          <w:color w:val="000000"/>
          <w:sz w:val="24"/>
          <w:szCs w:val="24"/>
          <w:lang w:eastAsia="pt-BR"/>
        </w:rPr>
        <w:t xml:space="preserve"> de Atendimento</w:t>
      </w:r>
      <w:r w:rsidR="005822ED">
        <w:rPr>
          <w:rFonts w:ascii="Arial" w:eastAsia="Times New Roman" w:hAnsi="Arial" w:cs="Arial"/>
          <w:color w:val="000000"/>
          <w:sz w:val="24"/>
          <w:szCs w:val="24"/>
          <w:lang w:eastAsia="pt-BR"/>
        </w:rPr>
        <w:t>. É necessária a presença do permissionário.</w:t>
      </w:r>
    </w:p>
    <w:p w:rsidR="005822ED" w:rsidRDefault="005822ED" w:rsidP="00ED38E1">
      <w:pPr>
        <w:jc w:val="both"/>
        <w:rPr>
          <w:rFonts w:ascii="Arial" w:eastAsia="Times New Roman" w:hAnsi="Arial" w:cs="Arial"/>
          <w:color w:val="000000"/>
          <w:sz w:val="24"/>
          <w:szCs w:val="24"/>
          <w:lang w:eastAsia="pt-BR"/>
        </w:rPr>
      </w:pPr>
    </w:p>
    <w:p w:rsidR="00ED38E1" w:rsidRPr="00E64DF0" w:rsidRDefault="00ED38E1" w:rsidP="00ED38E1">
      <w:pPr>
        <w:jc w:val="both"/>
        <w:rPr>
          <w:rFonts w:ascii="Arial" w:eastAsia="Times New Roman" w:hAnsi="Arial" w:cs="Arial"/>
          <w:b/>
          <w:color w:val="000000"/>
          <w:sz w:val="24"/>
          <w:szCs w:val="24"/>
          <w:lang w:eastAsia="pt-BR"/>
        </w:rPr>
      </w:pPr>
      <w:r w:rsidRPr="00E64DF0">
        <w:rPr>
          <w:rFonts w:ascii="Arial" w:eastAsia="Times New Roman" w:hAnsi="Arial" w:cs="Arial"/>
          <w:b/>
          <w:color w:val="000000"/>
          <w:sz w:val="24"/>
          <w:szCs w:val="24"/>
          <w:lang w:eastAsia="pt-BR"/>
        </w:rPr>
        <w:t>3</w:t>
      </w:r>
      <w:r w:rsidR="001F2D54">
        <w:rPr>
          <w:rFonts w:ascii="Arial" w:eastAsia="Times New Roman" w:hAnsi="Arial" w:cs="Arial"/>
          <w:b/>
          <w:color w:val="000000"/>
          <w:sz w:val="24"/>
          <w:szCs w:val="24"/>
          <w:lang w:eastAsia="pt-BR"/>
        </w:rPr>
        <w:t>. Documentação necessária para I</w:t>
      </w:r>
      <w:r w:rsidRPr="00E64DF0">
        <w:rPr>
          <w:rFonts w:ascii="Arial" w:eastAsia="Times New Roman" w:hAnsi="Arial" w:cs="Arial"/>
          <w:b/>
          <w:color w:val="000000"/>
          <w:sz w:val="24"/>
          <w:szCs w:val="24"/>
          <w:lang w:eastAsia="pt-BR"/>
        </w:rPr>
        <w:t>nclusão: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Do requerente (pessoa física ou jurídica):</w:t>
      </w:r>
    </w:p>
    <w:p w:rsidR="00ED38E1" w:rsidRPr="00E64DF0" w:rsidRDefault="00E64DF0" w:rsidP="00BB7A21">
      <w:pPr>
        <w:pStyle w:val="PargrafodaLista"/>
        <w:numPr>
          <w:ilvl w:val="0"/>
          <w:numId w:val="26"/>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Requerimento;</w:t>
      </w:r>
    </w:p>
    <w:p w:rsidR="00ED38E1" w:rsidRPr="00E64DF0" w:rsidRDefault="00ED38E1" w:rsidP="00BB7A21">
      <w:pPr>
        <w:pStyle w:val="PargrafodaLista"/>
        <w:numPr>
          <w:ilvl w:val="0"/>
          <w:numId w:val="26"/>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DARM para emissão de CIAT, devendo ser pago com cinco dias úteis de antecedência</w:t>
      </w:r>
      <w:r w:rsidR="00E64DF0">
        <w:rPr>
          <w:rFonts w:ascii="Arial" w:eastAsia="Times New Roman" w:hAnsi="Arial" w:cs="Arial"/>
          <w:color w:val="000000"/>
          <w:sz w:val="24"/>
          <w:szCs w:val="24"/>
          <w:lang w:eastAsia="pt-BR"/>
        </w:rPr>
        <w:t>;</w:t>
      </w:r>
    </w:p>
    <w:p w:rsidR="00ED38E1" w:rsidRPr="00E64DF0" w:rsidRDefault="00ED38E1" w:rsidP="00BB7A21">
      <w:pPr>
        <w:pStyle w:val="PargrafodaLista"/>
        <w:numPr>
          <w:ilvl w:val="0"/>
          <w:numId w:val="26"/>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Nada consta, de multa e serviço, impresso pelo site da SMTR</w:t>
      </w:r>
      <w:r w:rsidR="00E64DF0">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Do candidato a auxiliar:</w:t>
      </w:r>
    </w:p>
    <w:p w:rsidR="00ED38E1" w:rsidRPr="00E64DF0" w:rsidRDefault="00ED38E1" w:rsidP="00BB7A21">
      <w:pPr>
        <w:pStyle w:val="PargrafodaLista"/>
        <w:numPr>
          <w:ilvl w:val="0"/>
          <w:numId w:val="27"/>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Duas fotos 5x7 datadas (máximo de seis meses)</w:t>
      </w:r>
      <w:r w:rsidR="00E64DF0">
        <w:rPr>
          <w:rFonts w:ascii="Arial" w:eastAsia="Times New Roman" w:hAnsi="Arial" w:cs="Arial"/>
          <w:color w:val="000000"/>
          <w:sz w:val="24"/>
          <w:szCs w:val="24"/>
          <w:lang w:eastAsia="pt-BR"/>
        </w:rPr>
        <w:t>;</w:t>
      </w:r>
    </w:p>
    <w:p w:rsidR="00ED38E1" w:rsidRPr="00E64DF0" w:rsidRDefault="00ED38E1" w:rsidP="00BB7A21">
      <w:pPr>
        <w:pStyle w:val="PargrafodaLista"/>
        <w:numPr>
          <w:ilvl w:val="0"/>
          <w:numId w:val="27"/>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CPF</w:t>
      </w:r>
      <w:r w:rsidR="00E64DF0">
        <w:rPr>
          <w:rFonts w:ascii="Arial" w:eastAsia="Times New Roman" w:hAnsi="Arial" w:cs="Arial"/>
          <w:color w:val="000000"/>
          <w:sz w:val="24"/>
          <w:szCs w:val="24"/>
          <w:lang w:eastAsia="pt-BR"/>
        </w:rPr>
        <w:t>;</w:t>
      </w:r>
    </w:p>
    <w:p w:rsidR="00ED38E1" w:rsidRPr="00E64DF0" w:rsidRDefault="00ED38E1" w:rsidP="00BB7A21">
      <w:pPr>
        <w:pStyle w:val="PargrafodaLista"/>
        <w:numPr>
          <w:ilvl w:val="0"/>
          <w:numId w:val="27"/>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Identidade ou Carteira de Trabalho</w:t>
      </w:r>
      <w:r w:rsidR="00ED07E5">
        <w:rPr>
          <w:rFonts w:ascii="Arial" w:eastAsia="Times New Roman" w:hAnsi="Arial" w:cs="Arial"/>
          <w:color w:val="000000"/>
          <w:sz w:val="24"/>
          <w:szCs w:val="24"/>
          <w:lang w:eastAsia="pt-BR"/>
        </w:rPr>
        <w:t>;</w:t>
      </w:r>
      <w:r w:rsidRPr="00E64DF0">
        <w:rPr>
          <w:rFonts w:ascii="Arial" w:eastAsia="Times New Roman" w:hAnsi="Arial" w:cs="Arial"/>
          <w:color w:val="000000"/>
          <w:sz w:val="24"/>
          <w:szCs w:val="24"/>
          <w:lang w:eastAsia="pt-BR"/>
        </w:rPr>
        <w:t xml:space="preserve"> </w:t>
      </w:r>
    </w:p>
    <w:p w:rsidR="00ED38E1" w:rsidRPr="00E64DF0" w:rsidRDefault="00ED38E1" w:rsidP="00BB7A21">
      <w:pPr>
        <w:pStyle w:val="PargrafodaLista"/>
        <w:numPr>
          <w:ilvl w:val="0"/>
          <w:numId w:val="27"/>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CNH (Carteira Nacional de Habilitação)</w:t>
      </w:r>
      <w:r w:rsidR="00E64DF0">
        <w:rPr>
          <w:rFonts w:ascii="Arial" w:eastAsia="Times New Roman" w:hAnsi="Arial" w:cs="Arial"/>
          <w:color w:val="000000"/>
          <w:sz w:val="24"/>
          <w:szCs w:val="24"/>
          <w:lang w:eastAsia="pt-BR"/>
        </w:rPr>
        <w:t>;</w:t>
      </w:r>
    </w:p>
    <w:p w:rsidR="00ED38E1" w:rsidRPr="00E64DF0" w:rsidRDefault="00ED38E1" w:rsidP="00BB7A21">
      <w:pPr>
        <w:pStyle w:val="PargrafodaLista"/>
        <w:numPr>
          <w:ilvl w:val="0"/>
          <w:numId w:val="27"/>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Comprovante de residência</w:t>
      </w:r>
      <w:r w:rsidR="00E64DF0">
        <w:rPr>
          <w:rFonts w:ascii="Arial" w:eastAsia="Times New Roman" w:hAnsi="Arial" w:cs="Arial"/>
          <w:color w:val="000000"/>
          <w:sz w:val="24"/>
          <w:szCs w:val="24"/>
          <w:lang w:eastAsia="pt-BR"/>
        </w:rPr>
        <w:t>;</w:t>
      </w:r>
    </w:p>
    <w:p w:rsidR="00ED38E1" w:rsidRPr="00E64DF0" w:rsidRDefault="00ED38E1" w:rsidP="00BB7A21">
      <w:pPr>
        <w:pStyle w:val="PargrafodaLista"/>
        <w:numPr>
          <w:ilvl w:val="0"/>
          <w:numId w:val="27"/>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lastRenderedPageBreak/>
        <w:t>Comprovante de Inscrição no INSS como motorista autônomo</w:t>
      </w:r>
      <w:r w:rsidR="00E64DF0">
        <w:rPr>
          <w:rFonts w:ascii="Arial" w:eastAsia="Times New Roman" w:hAnsi="Arial" w:cs="Arial"/>
          <w:color w:val="000000"/>
          <w:sz w:val="24"/>
          <w:szCs w:val="24"/>
          <w:lang w:eastAsia="pt-BR"/>
        </w:rPr>
        <w:t>;</w:t>
      </w:r>
    </w:p>
    <w:p w:rsidR="00ED38E1" w:rsidRPr="00E64DF0" w:rsidRDefault="00ED38E1" w:rsidP="00BB7A21">
      <w:pPr>
        <w:pStyle w:val="PargrafodaLista"/>
        <w:numPr>
          <w:ilvl w:val="0"/>
          <w:numId w:val="27"/>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1º, 2º, 3º e 4º Certidões dos Registros de Distribuição Criminais conforme exigência do Art. 329 do CTB. Em caso de primeiro registro, as Certidões devem ser originais com no máximo 90 (noventa) dias</w:t>
      </w:r>
      <w:r w:rsidR="00E64DF0">
        <w:rPr>
          <w:rFonts w:ascii="Arial" w:eastAsia="Times New Roman" w:hAnsi="Arial" w:cs="Arial"/>
          <w:color w:val="000000"/>
          <w:sz w:val="24"/>
          <w:szCs w:val="24"/>
          <w:lang w:eastAsia="pt-BR"/>
        </w:rPr>
        <w:t>;</w:t>
      </w:r>
    </w:p>
    <w:p w:rsidR="00ED38E1" w:rsidRPr="00E64DF0" w:rsidRDefault="00ED38E1" w:rsidP="00BB7A21">
      <w:pPr>
        <w:pStyle w:val="PargrafodaLista"/>
        <w:numPr>
          <w:ilvl w:val="0"/>
          <w:numId w:val="27"/>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 xml:space="preserve">Conclusão do Curso de Treinamento dos Taxistas, conforme Resolução SMTR </w:t>
      </w:r>
      <w:r w:rsidR="00600807">
        <w:rPr>
          <w:rFonts w:ascii="Arial" w:eastAsia="Times New Roman" w:hAnsi="Arial" w:cs="Arial"/>
          <w:color w:val="000000"/>
          <w:sz w:val="24"/>
          <w:szCs w:val="24"/>
          <w:lang w:eastAsia="pt-BR"/>
        </w:rPr>
        <w:t>n</w:t>
      </w:r>
      <w:r w:rsidRPr="00E64DF0">
        <w:rPr>
          <w:rFonts w:ascii="Arial" w:eastAsia="Times New Roman" w:hAnsi="Arial" w:cs="Arial"/>
          <w:color w:val="000000"/>
          <w:sz w:val="24"/>
          <w:szCs w:val="24"/>
          <w:lang w:eastAsia="pt-BR"/>
        </w:rPr>
        <w:t>º 2578 de 23 de junho de 2015</w:t>
      </w:r>
      <w:r w:rsidR="00E64DF0">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E64DF0" w:rsidRDefault="00ED38E1" w:rsidP="00ED38E1">
      <w:pPr>
        <w:jc w:val="both"/>
        <w:rPr>
          <w:rFonts w:ascii="Arial" w:eastAsia="Times New Roman" w:hAnsi="Arial" w:cs="Arial"/>
          <w:b/>
          <w:color w:val="000000"/>
          <w:sz w:val="24"/>
          <w:szCs w:val="24"/>
          <w:lang w:eastAsia="pt-BR"/>
        </w:rPr>
      </w:pPr>
      <w:r w:rsidRPr="00E64DF0">
        <w:rPr>
          <w:rFonts w:ascii="Arial" w:eastAsia="Times New Roman" w:hAnsi="Arial" w:cs="Arial"/>
          <w:b/>
          <w:color w:val="000000"/>
          <w:sz w:val="24"/>
          <w:szCs w:val="24"/>
          <w:lang w:eastAsia="pt-BR"/>
        </w:rPr>
        <w:t>4. Procedimentos para Baixa de Auxiliar:</w:t>
      </w:r>
    </w:p>
    <w:p w:rsidR="005D0F85" w:rsidRPr="005D0F85" w:rsidRDefault="005D0F85" w:rsidP="005D0F85">
      <w:pPr>
        <w:jc w:val="both"/>
        <w:rPr>
          <w:rFonts w:ascii="Arial" w:eastAsia="Times New Roman" w:hAnsi="Arial" w:cs="Arial"/>
          <w:color w:val="000000"/>
          <w:sz w:val="24"/>
          <w:szCs w:val="24"/>
          <w:lang w:eastAsia="pt-BR"/>
        </w:rPr>
      </w:pPr>
      <w:r w:rsidRPr="005D0F85">
        <w:rPr>
          <w:rFonts w:ascii="Arial" w:eastAsia="Times New Roman" w:hAnsi="Arial" w:cs="Arial"/>
          <w:color w:val="000000"/>
          <w:sz w:val="24"/>
          <w:szCs w:val="24"/>
          <w:lang w:eastAsia="pt-BR"/>
        </w:rPr>
        <w:t xml:space="preserve">A </w:t>
      </w:r>
      <w:r>
        <w:rPr>
          <w:rFonts w:ascii="Arial" w:eastAsia="Times New Roman" w:hAnsi="Arial" w:cs="Arial"/>
          <w:color w:val="000000"/>
          <w:sz w:val="24"/>
          <w:szCs w:val="24"/>
          <w:lang w:eastAsia="pt-BR"/>
        </w:rPr>
        <w:t>baixa de auxiliar</w:t>
      </w:r>
      <w:r w:rsidRPr="005D0F85">
        <w:rPr>
          <w:rFonts w:ascii="Arial" w:eastAsia="Times New Roman" w:hAnsi="Arial" w:cs="Arial"/>
          <w:color w:val="000000"/>
          <w:sz w:val="24"/>
          <w:szCs w:val="24"/>
          <w:lang w:eastAsia="pt-BR"/>
        </w:rPr>
        <w:t xml:space="preserve"> pode ser feita no portal Carioca Digital (carioca.rio), na aba Transportes, opção Manutenção dos Auxiliares. Ou presencialmente, em </w:t>
      </w:r>
      <w:r w:rsidR="00B44DFC">
        <w:rPr>
          <w:rFonts w:ascii="Arial" w:eastAsia="Times New Roman" w:hAnsi="Arial" w:cs="Arial"/>
          <w:color w:val="000000"/>
          <w:sz w:val="24"/>
          <w:szCs w:val="24"/>
          <w:lang w:eastAsia="pt-BR"/>
        </w:rPr>
        <w:t xml:space="preserve">um </w:t>
      </w:r>
      <w:r w:rsidR="00600807">
        <w:rPr>
          <w:rFonts w:ascii="Arial" w:eastAsia="Times New Roman" w:hAnsi="Arial" w:cs="Arial"/>
          <w:color w:val="000000"/>
          <w:sz w:val="24"/>
          <w:szCs w:val="24"/>
          <w:lang w:eastAsia="pt-BR"/>
        </w:rPr>
        <w:t xml:space="preserve">dos </w:t>
      </w:r>
      <w:r w:rsidR="00B44DFC">
        <w:rPr>
          <w:rFonts w:ascii="Arial" w:eastAsia="Times New Roman" w:hAnsi="Arial" w:cs="Arial"/>
          <w:color w:val="000000"/>
          <w:sz w:val="24"/>
          <w:szCs w:val="24"/>
          <w:lang w:eastAsia="pt-BR"/>
        </w:rPr>
        <w:t>Posto</w:t>
      </w:r>
      <w:r w:rsidR="00600807">
        <w:rPr>
          <w:rFonts w:ascii="Arial" w:eastAsia="Times New Roman" w:hAnsi="Arial" w:cs="Arial"/>
          <w:color w:val="000000"/>
          <w:sz w:val="24"/>
          <w:szCs w:val="24"/>
          <w:lang w:eastAsia="pt-BR"/>
        </w:rPr>
        <w:t>s</w:t>
      </w:r>
      <w:r w:rsidR="00B44DFC">
        <w:rPr>
          <w:rFonts w:ascii="Arial" w:eastAsia="Times New Roman" w:hAnsi="Arial" w:cs="Arial"/>
          <w:color w:val="000000"/>
          <w:sz w:val="24"/>
          <w:szCs w:val="24"/>
          <w:lang w:eastAsia="pt-BR"/>
        </w:rPr>
        <w:t xml:space="preserve"> de Atendimento</w:t>
      </w:r>
      <w:r w:rsidRPr="005D0F85">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Nest</w:t>
      </w:r>
      <w:r w:rsidR="00F94BD7">
        <w:rPr>
          <w:rFonts w:ascii="Arial" w:eastAsia="Times New Roman" w:hAnsi="Arial" w:cs="Arial"/>
          <w:color w:val="000000"/>
          <w:sz w:val="24"/>
          <w:szCs w:val="24"/>
          <w:lang w:eastAsia="pt-BR"/>
        </w:rPr>
        <w:t>e</w:t>
      </w:r>
      <w:r>
        <w:rPr>
          <w:rFonts w:ascii="Arial" w:eastAsia="Times New Roman" w:hAnsi="Arial" w:cs="Arial"/>
          <w:color w:val="000000"/>
          <w:sz w:val="24"/>
          <w:szCs w:val="24"/>
          <w:lang w:eastAsia="pt-BR"/>
        </w:rPr>
        <w:t xml:space="preserve"> caso, não é</w:t>
      </w:r>
      <w:r w:rsidRPr="005D0F85">
        <w:rPr>
          <w:rFonts w:ascii="Arial" w:eastAsia="Times New Roman" w:hAnsi="Arial" w:cs="Arial"/>
          <w:color w:val="000000"/>
          <w:sz w:val="24"/>
          <w:szCs w:val="24"/>
          <w:lang w:eastAsia="pt-BR"/>
        </w:rPr>
        <w:t xml:space="preserve"> necessária a presença do permissionário.</w:t>
      </w:r>
    </w:p>
    <w:p w:rsidR="00ED38E1" w:rsidRPr="00E64DF0" w:rsidRDefault="00ED38E1" w:rsidP="00BB7A21">
      <w:pPr>
        <w:pStyle w:val="PargrafodaLista"/>
        <w:numPr>
          <w:ilvl w:val="0"/>
          <w:numId w:val="28"/>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Requerimento preenchido pelo próprio auxiliar, ou permissionário/autorizatário, devidamente identificado pelo funcionário d</w:t>
      </w:r>
      <w:r w:rsidR="005822ED">
        <w:rPr>
          <w:rFonts w:ascii="Arial" w:eastAsia="Times New Roman" w:hAnsi="Arial" w:cs="Arial"/>
          <w:color w:val="000000"/>
          <w:sz w:val="24"/>
          <w:szCs w:val="24"/>
          <w:lang w:eastAsia="pt-BR"/>
        </w:rPr>
        <w:t>o</w:t>
      </w:r>
      <w:r w:rsidRPr="00E64DF0">
        <w:rPr>
          <w:rFonts w:ascii="Arial" w:eastAsia="Times New Roman" w:hAnsi="Arial" w:cs="Arial"/>
          <w:color w:val="000000"/>
          <w:sz w:val="24"/>
          <w:szCs w:val="24"/>
          <w:lang w:eastAsia="pt-BR"/>
        </w:rPr>
        <w:t xml:space="preserve"> </w:t>
      </w:r>
      <w:r w:rsidR="005822ED">
        <w:rPr>
          <w:rFonts w:ascii="Arial" w:eastAsia="Times New Roman" w:hAnsi="Arial" w:cs="Arial"/>
          <w:color w:val="000000"/>
          <w:sz w:val="24"/>
          <w:szCs w:val="24"/>
          <w:lang w:eastAsia="pt-BR"/>
        </w:rPr>
        <w:t>P</w:t>
      </w:r>
      <w:r w:rsidRPr="00E64DF0">
        <w:rPr>
          <w:rFonts w:ascii="Arial" w:eastAsia="Times New Roman" w:hAnsi="Arial" w:cs="Arial"/>
          <w:color w:val="000000"/>
          <w:sz w:val="24"/>
          <w:szCs w:val="24"/>
          <w:lang w:eastAsia="pt-BR"/>
        </w:rPr>
        <w:t>rotocolo</w:t>
      </w:r>
      <w:r w:rsidR="005822ED">
        <w:rPr>
          <w:rFonts w:ascii="Arial" w:eastAsia="Times New Roman" w:hAnsi="Arial" w:cs="Arial"/>
          <w:color w:val="000000"/>
          <w:sz w:val="24"/>
          <w:szCs w:val="24"/>
          <w:lang w:eastAsia="pt-BR"/>
        </w:rPr>
        <w:t>;</w:t>
      </w:r>
    </w:p>
    <w:p w:rsidR="00ED38E1" w:rsidRDefault="00ED38E1" w:rsidP="00BB7A21">
      <w:pPr>
        <w:pStyle w:val="PargrafodaLista"/>
        <w:numPr>
          <w:ilvl w:val="0"/>
          <w:numId w:val="28"/>
        </w:numPr>
        <w:jc w:val="both"/>
        <w:rPr>
          <w:rFonts w:ascii="Arial" w:eastAsia="Times New Roman" w:hAnsi="Arial" w:cs="Arial"/>
          <w:color w:val="000000"/>
          <w:sz w:val="24"/>
          <w:szCs w:val="24"/>
          <w:lang w:eastAsia="pt-BR"/>
        </w:rPr>
      </w:pPr>
      <w:r w:rsidRPr="00E64DF0">
        <w:rPr>
          <w:rFonts w:ascii="Arial" w:eastAsia="Times New Roman" w:hAnsi="Arial" w:cs="Arial"/>
          <w:color w:val="000000"/>
          <w:sz w:val="24"/>
          <w:szCs w:val="24"/>
          <w:lang w:eastAsia="pt-BR"/>
        </w:rPr>
        <w:t>Devolução do CIAT original (em caso de extravio, roubo ou furto apresentar o Registro de Ocorrência expedido pela Delegacia de Policia constando o motivo da ausência do cartão</w:t>
      </w:r>
      <w:r w:rsidR="005822ED">
        <w:rPr>
          <w:rFonts w:ascii="Arial" w:eastAsia="Times New Roman" w:hAnsi="Arial" w:cs="Arial"/>
          <w:color w:val="000000"/>
          <w:sz w:val="24"/>
          <w:szCs w:val="24"/>
          <w:lang w:eastAsia="pt-BR"/>
        </w:rPr>
        <w:t>)</w:t>
      </w:r>
      <w:r w:rsidRPr="00E64DF0">
        <w:rPr>
          <w:rFonts w:ascii="Arial" w:eastAsia="Times New Roman" w:hAnsi="Arial" w:cs="Arial"/>
          <w:color w:val="000000"/>
          <w:sz w:val="24"/>
          <w:szCs w:val="24"/>
          <w:lang w:eastAsia="pt-BR"/>
        </w:rPr>
        <w:t>.</w:t>
      </w:r>
    </w:p>
    <w:p w:rsidR="008B0E38" w:rsidRDefault="008B0E38" w:rsidP="005D0F85">
      <w:pPr>
        <w:pStyle w:val="PargrafodaLista"/>
        <w:jc w:val="both"/>
        <w:rPr>
          <w:rFonts w:ascii="Arial" w:eastAsia="Times New Roman" w:hAnsi="Arial" w:cs="Arial"/>
          <w:color w:val="000000"/>
          <w:sz w:val="24"/>
          <w:szCs w:val="24"/>
          <w:lang w:eastAsia="pt-BR"/>
        </w:rPr>
      </w:pPr>
    </w:p>
    <w:p w:rsidR="008B0E38" w:rsidRPr="008B0E38" w:rsidRDefault="008B0E38" w:rsidP="008B0E38">
      <w:pPr>
        <w:jc w:val="both"/>
        <w:rPr>
          <w:rFonts w:ascii="Arial" w:eastAsia="Times New Roman" w:hAnsi="Arial" w:cs="Arial"/>
          <w:b/>
          <w:color w:val="000000"/>
          <w:sz w:val="24"/>
          <w:szCs w:val="24"/>
          <w:lang w:eastAsia="pt-BR"/>
        </w:rPr>
      </w:pPr>
      <w:r w:rsidRPr="008B0E38">
        <w:rPr>
          <w:rFonts w:ascii="Arial" w:eastAsia="Times New Roman" w:hAnsi="Arial" w:cs="Arial"/>
          <w:b/>
          <w:color w:val="000000"/>
          <w:sz w:val="24"/>
          <w:szCs w:val="24"/>
          <w:lang w:eastAsia="pt-BR"/>
        </w:rPr>
        <w:t>4. Prazo máximo para a prestação do serviço:</w:t>
      </w:r>
    </w:p>
    <w:p w:rsidR="008B0E38" w:rsidRPr="008B0E38" w:rsidRDefault="008B0E38" w:rsidP="008B0E38">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 dias úteis.</w:t>
      </w:r>
    </w:p>
    <w:p w:rsidR="008B0E38" w:rsidRPr="008B0E38" w:rsidRDefault="008B0E38" w:rsidP="008B0E38">
      <w:pPr>
        <w:jc w:val="both"/>
        <w:rPr>
          <w:rFonts w:ascii="Arial" w:eastAsia="Times New Roman" w:hAnsi="Arial" w:cs="Arial"/>
          <w:color w:val="000000"/>
          <w:sz w:val="24"/>
          <w:szCs w:val="24"/>
          <w:lang w:eastAsia="pt-BR"/>
        </w:rPr>
      </w:pPr>
    </w:p>
    <w:p w:rsidR="008B0E38" w:rsidRPr="008B0E38" w:rsidRDefault="008B0E38" w:rsidP="008B0E38">
      <w:pPr>
        <w:jc w:val="both"/>
        <w:rPr>
          <w:rFonts w:ascii="Arial" w:eastAsia="Times New Roman" w:hAnsi="Arial" w:cs="Arial"/>
          <w:b/>
          <w:color w:val="000000"/>
          <w:sz w:val="24"/>
          <w:szCs w:val="24"/>
          <w:lang w:eastAsia="pt-BR"/>
        </w:rPr>
      </w:pPr>
      <w:r w:rsidRPr="008B0E38">
        <w:rPr>
          <w:rFonts w:ascii="Arial" w:eastAsia="Times New Roman" w:hAnsi="Arial" w:cs="Arial"/>
          <w:b/>
          <w:color w:val="000000"/>
          <w:sz w:val="24"/>
          <w:szCs w:val="24"/>
          <w:lang w:eastAsia="pt-BR"/>
        </w:rPr>
        <w:t>5. Locais e formas para manifestação sobre o serviço:</w:t>
      </w:r>
    </w:p>
    <w:p w:rsidR="008B0E38" w:rsidRPr="008B0E38" w:rsidRDefault="008B0E38" w:rsidP="008B0E38">
      <w:pPr>
        <w:jc w:val="both"/>
        <w:rPr>
          <w:rFonts w:ascii="Arial" w:eastAsia="Times New Roman" w:hAnsi="Arial" w:cs="Arial"/>
          <w:color w:val="000000"/>
          <w:sz w:val="24"/>
          <w:szCs w:val="24"/>
          <w:lang w:eastAsia="pt-BR"/>
        </w:rPr>
      </w:pPr>
      <w:r w:rsidRPr="008B0E38">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1F2D54" w:rsidRDefault="001F2D54">
      <w:pPr>
        <w:rPr>
          <w:rFonts w:ascii="Arial" w:eastAsiaTheme="majorEastAsia" w:hAnsi="Arial" w:cstheme="majorBidi"/>
          <w:b/>
          <w:bCs/>
          <w:color w:val="2E74B5" w:themeColor="accent1" w:themeShade="BF"/>
          <w:sz w:val="32"/>
          <w:szCs w:val="26"/>
          <w:lang w:eastAsia="pt-BR"/>
        </w:rPr>
      </w:pPr>
      <w:r>
        <w:br w:type="page"/>
      </w:r>
    </w:p>
    <w:p w:rsidR="00E64DF0" w:rsidRDefault="00ED38E1" w:rsidP="00E64DF0">
      <w:pPr>
        <w:pStyle w:val="Cabealho2"/>
      </w:pPr>
      <w:bookmarkStart w:id="50" w:name="_Toc531009511"/>
      <w:r w:rsidRPr="006E7C79">
        <w:lastRenderedPageBreak/>
        <w:t>Carta de Isenção para taxistas</w:t>
      </w:r>
      <w:bookmarkEnd w:id="5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declaração de isenção tributária (</w:t>
      </w:r>
      <w:r w:rsidR="0053139C">
        <w:rPr>
          <w:rFonts w:ascii="Arial" w:eastAsia="Times New Roman" w:hAnsi="Arial" w:cs="Arial"/>
          <w:color w:val="000000"/>
          <w:sz w:val="24"/>
          <w:szCs w:val="24"/>
          <w:lang w:eastAsia="pt-BR"/>
        </w:rPr>
        <w:t>C</w:t>
      </w:r>
      <w:r w:rsidRPr="006E7C79">
        <w:rPr>
          <w:rFonts w:ascii="Arial" w:eastAsia="Times New Roman" w:hAnsi="Arial" w:cs="Arial"/>
          <w:color w:val="000000"/>
          <w:sz w:val="24"/>
          <w:szCs w:val="24"/>
          <w:lang w:eastAsia="pt-BR"/>
        </w:rPr>
        <w:t xml:space="preserve">arta de </w:t>
      </w:r>
      <w:r w:rsidR="0053139C">
        <w:rPr>
          <w:rFonts w:ascii="Arial" w:eastAsia="Times New Roman" w:hAnsi="Arial" w:cs="Arial"/>
          <w:color w:val="000000"/>
          <w:sz w:val="24"/>
          <w:szCs w:val="24"/>
          <w:lang w:eastAsia="pt-BR"/>
        </w:rPr>
        <w:t>I</w:t>
      </w:r>
      <w:r w:rsidRPr="006E7C79">
        <w:rPr>
          <w:rFonts w:ascii="Arial" w:eastAsia="Times New Roman" w:hAnsi="Arial" w:cs="Arial"/>
          <w:color w:val="000000"/>
          <w:sz w:val="24"/>
          <w:szCs w:val="24"/>
          <w:lang w:eastAsia="pt-BR"/>
        </w:rPr>
        <w:t>senção) para taxistas</w:t>
      </w:r>
      <w:r w:rsidR="0061109E">
        <w:rPr>
          <w:rFonts w:ascii="Arial" w:eastAsia="Times New Roman" w:hAnsi="Arial" w:cs="Arial"/>
          <w:color w:val="000000"/>
          <w:sz w:val="24"/>
          <w:szCs w:val="24"/>
          <w:lang w:eastAsia="pt-BR"/>
        </w:rPr>
        <w:t>, para a compra de veículos novos</w:t>
      </w:r>
      <w:r w:rsidRPr="006E7C79">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E64DF0" w:rsidRDefault="00ED38E1" w:rsidP="00ED38E1">
      <w:pPr>
        <w:jc w:val="both"/>
        <w:rPr>
          <w:rFonts w:ascii="Arial" w:eastAsia="Times New Roman" w:hAnsi="Arial" w:cs="Arial"/>
          <w:b/>
          <w:color w:val="000000"/>
          <w:sz w:val="24"/>
          <w:szCs w:val="24"/>
          <w:lang w:eastAsia="pt-BR"/>
        </w:rPr>
      </w:pPr>
      <w:r w:rsidRPr="00E64DF0">
        <w:rPr>
          <w:rFonts w:ascii="Arial" w:eastAsia="Times New Roman" w:hAnsi="Arial" w:cs="Arial"/>
          <w:b/>
          <w:color w:val="000000"/>
          <w:sz w:val="24"/>
          <w:szCs w:val="24"/>
          <w:lang w:eastAsia="pt-BR"/>
        </w:rPr>
        <w:t>2. Como solicitar:</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Secretaria Municipal de Transportes disponibiliza a emissão da Carta de Isenção pela internet, com o objetivo de agilizar o serviço sem a necessidade de abertura de processo.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Para ter acesso, basta entrar no site Carioca Digital (carioca.rio), fazer o cadastro, entrar com login e senha e selecionar </w:t>
      </w:r>
      <w:r w:rsidR="00442D9F">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TRANSPORTE</w:t>
      </w:r>
      <w:r w:rsidR="00442D9F">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no menu superior.</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Solicitação presencial: </w:t>
      </w:r>
      <w:r w:rsidR="00442D9F">
        <w:rPr>
          <w:rFonts w:ascii="Arial" w:eastAsia="Times New Roman" w:hAnsi="Arial" w:cs="Arial"/>
          <w:color w:val="000000"/>
          <w:sz w:val="24"/>
          <w:szCs w:val="24"/>
          <w:lang w:eastAsia="pt-BR"/>
        </w:rPr>
        <w:t xml:space="preserve">o requerente deverá comparecer </w:t>
      </w:r>
      <w:r w:rsidR="00600807">
        <w:rPr>
          <w:rFonts w:ascii="Arial" w:eastAsia="Times New Roman" w:hAnsi="Arial" w:cs="Arial"/>
          <w:color w:val="000000"/>
          <w:sz w:val="24"/>
          <w:szCs w:val="24"/>
          <w:lang w:eastAsia="pt-BR"/>
        </w:rPr>
        <w:t>a um Posto de Atendimento</w:t>
      </w:r>
      <w:r w:rsidRPr="006E7C79">
        <w:rPr>
          <w:rFonts w:ascii="Arial" w:eastAsia="Times New Roman" w:hAnsi="Arial" w:cs="Arial"/>
          <w:color w:val="000000"/>
          <w:sz w:val="24"/>
          <w:szCs w:val="24"/>
          <w:lang w:eastAsia="pt-BR"/>
        </w:rPr>
        <w:t xml:space="preserve"> para preencher um requerimento e apresentar o DARM de declaração de isenção tributária pago. O DARM para a solicitação da declaração de isenção tributária pode ser obtido no Carioca Digital ou no site da SMTR: </w:t>
      </w:r>
      <w:hyperlink r:id="rId16" w:history="1">
        <w:r w:rsidR="0053139C" w:rsidRPr="00542722">
          <w:rPr>
            <w:rStyle w:val="Hiperligao"/>
            <w:rFonts w:ascii="Arial" w:eastAsia="Times New Roman" w:hAnsi="Arial" w:cs="Arial"/>
            <w:sz w:val="24"/>
            <w:szCs w:val="24"/>
            <w:lang w:eastAsia="pt-BR"/>
          </w:rPr>
          <w:t>www.rio.rj.gov.br/web/smtr</w:t>
        </w:r>
      </w:hyperlink>
    </w:p>
    <w:p w:rsidR="0053139C" w:rsidRPr="006E7C79" w:rsidRDefault="0053139C" w:rsidP="00ED38E1">
      <w:pPr>
        <w:jc w:val="both"/>
        <w:rPr>
          <w:rFonts w:ascii="Arial" w:eastAsia="Times New Roman" w:hAnsi="Arial" w:cs="Arial"/>
          <w:color w:val="000000"/>
          <w:sz w:val="24"/>
          <w:szCs w:val="24"/>
          <w:lang w:eastAsia="pt-BR"/>
        </w:rPr>
      </w:pPr>
    </w:p>
    <w:p w:rsidR="0053139C" w:rsidRDefault="0053139C" w:rsidP="0053139C">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53139C" w:rsidRPr="0053139C" w:rsidRDefault="0053139C" w:rsidP="0053139C">
      <w:pPr>
        <w:spacing w:before="120" w:after="120"/>
        <w:jc w:val="both"/>
        <w:rPr>
          <w:rFonts w:ascii="Arial" w:hAnsi="Arial" w:cs="Arial"/>
          <w:sz w:val="24"/>
          <w:szCs w:val="24"/>
        </w:rPr>
      </w:pPr>
      <w:r w:rsidRPr="0053139C">
        <w:rPr>
          <w:rFonts w:ascii="Arial" w:hAnsi="Arial" w:cs="Arial"/>
          <w:sz w:val="24"/>
          <w:szCs w:val="24"/>
        </w:rPr>
        <w:t>Os documentos necessários e obrigatórios para apresentação são os seguintes:</w:t>
      </w:r>
    </w:p>
    <w:p w:rsidR="0053139C" w:rsidRPr="0053139C" w:rsidRDefault="0053139C" w:rsidP="00BB7A21">
      <w:pPr>
        <w:pStyle w:val="PargrafodaLista"/>
        <w:numPr>
          <w:ilvl w:val="0"/>
          <w:numId w:val="36"/>
        </w:numPr>
        <w:spacing w:before="120" w:after="120"/>
        <w:jc w:val="both"/>
        <w:rPr>
          <w:rFonts w:ascii="Arial" w:hAnsi="Arial" w:cs="Arial"/>
          <w:sz w:val="24"/>
          <w:szCs w:val="24"/>
        </w:rPr>
      </w:pPr>
      <w:r w:rsidRPr="0053139C">
        <w:rPr>
          <w:rFonts w:ascii="Arial" w:hAnsi="Arial" w:cs="Arial"/>
          <w:sz w:val="24"/>
          <w:szCs w:val="24"/>
        </w:rPr>
        <w:t>Cópia do CIAT do permissionário;</w:t>
      </w:r>
    </w:p>
    <w:p w:rsidR="0053139C" w:rsidRPr="0053139C" w:rsidRDefault="0053139C" w:rsidP="00BB7A21">
      <w:pPr>
        <w:pStyle w:val="PargrafodaLista"/>
        <w:numPr>
          <w:ilvl w:val="0"/>
          <w:numId w:val="36"/>
        </w:numPr>
        <w:spacing w:before="120" w:after="120"/>
        <w:jc w:val="both"/>
        <w:rPr>
          <w:rFonts w:ascii="Arial" w:hAnsi="Arial" w:cs="Arial"/>
          <w:sz w:val="24"/>
          <w:szCs w:val="24"/>
        </w:rPr>
      </w:pPr>
      <w:r w:rsidRPr="0053139C">
        <w:rPr>
          <w:rFonts w:ascii="Arial" w:hAnsi="Arial" w:cs="Arial"/>
          <w:sz w:val="24"/>
          <w:szCs w:val="24"/>
        </w:rPr>
        <w:t>DARM da declaração de isenção pago;</w:t>
      </w:r>
    </w:p>
    <w:p w:rsidR="0053139C" w:rsidRDefault="0053139C" w:rsidP="00BB7A21">
      <w:pPr>
        <w:pStyle w:val="PargrafodaLista"/>
        <w:numPr>
          <w:ilvl w:val="0"/>
          <w:numId w:val="36"/>
        </w:numPr>
        <w:spacing w:before="120" w:after="120"/>
        <w:jc w:val="both"/>
        <w:rPr>
          <w:rFonts w:ascii="Arial" w:hAnsi="Arial" w:cs="Arial"/>
          <w:sz w:val="24"/>
          <w:szCs w:val="24"/>
        </w:rPr>
      </w:pPr>
      <w:r w:rsidRPr="0053139C">
        <w:rPr>
          <w:rFonts w:ascii="Arial" w:hAnsi="Arial" w:cs="Arial"/>
          <w:sz w:val="24"/>
          <w:szCs w:val="24"/>
        </w:rPr>
        <w:t>Formulário preenchido e assinado.</w:t>
      </w:r>
    </w:p>
    <w:p w:rsidR="00FE45B9" w:rsidRPr="00FE45B9" w:rsidRDefault="00FE45B9" w:rsidP="00FE45B9">
      <w:pPr>
        <w:spacing w:before="120" w:after="120"/>
        <w:jc w:val="both"/>
        <w:rPr>
          <w:rFonts w:ascii="Arial" w:hAnsi="Arial" w:cs="Arial"/>
          <w:sz w:val="24"/>
          <w:szCs w:val="24"/>
        </w:rPr>
      </w:pPr>
    </w:p>
    <w:p w:rsidR="0053139C" w:rsidRPr="00A67E82" w:rsidRDefault="0053139C" w:rsidP="0053139C">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53139C" w:rsidRDefault="0053139C" w:rsidP="0053139C">
      <w:pPr>
        <w:spacing w:before="120" w:after="120"/>
        <w:jc w:val="both"/>
        <w:rPr>
          <w:rFonts w:ascii="Arial" w:hAnsi="Arial" w:cs="Arial"/>
          <w:sz w:val="24"/>
          <w:szCs w:val="24"/>
        </w:rPr>
      </w:pPr>
      <w:r>
        <w:rPr>
          <w:rFonts w:ascii="Arial" w:hAnsi="Arial" w:cs="Arial"/>
          <w:sz w:val="24"/>
          <w:szCs w:val="24"/>
        </w:rPr>
        <w:t>10 dias úteis.</w:t>
      </w:r>
    </w:p>
    <w:p w:rsidR="00442D9F" w:rsidRDefault="00442D9F" w:rsidP="0053139C">
      <w:pPr>
        <w:spacing w:before="120" w:after="120"/>
        <w:jc w:val="both"/>
        <w:rPr>
          <w:rFonts w:ascii="Arial" w:hAnsi="Arial" w:cs="Arial"/>
          <w:sz w:val="24"/>
          <w:szCs w:val="24"/>
        </w:rPr>
      </w:pPr>
    </w:p>
    <w:p w:rsidR="00312B63" w:rsidRPr="00312B63" w:rsidRDefault="00312B63" w:rsidP="00312B63">
      <w:pPr>
        <w:spacing w:before="120" w:after="120"/>
        <w:jc w:val="both"/>
        <w:rPr>
          <w:rFonts w:ascii="Arial" w:hAnsi="Arial" w:cs="Arial"/>
          <w:b/>
          <w:sz w:val="24"/>
          <w:szCs w:val="24"/>
        </w:rPr>
      </w:pPr>
      <w:r>
        <w:rPr>
          <w:rFonts w:ascii="Arial" w:hAnsi="Arial" w:cs="Arial"/>
          <w:b/>
          <w:sz w:val="24"/>
          <w:szCs w:val="24"/>
        </w:rPr>
        <w:t>5</w:t>
      </w:r>
      <w:r w:rsidRPr="00312B63">
        <w:rPr>
          <w:rFonts w:ascii="Arial" w:hAnsi="Arial" w:cs="Arial"/>
          <w:b/>
          <w:sz w:val="24"/>
          <w:szCs w:val="24"/>
        </w:rPr>
        <w:t>. Locais e formas para manifestação sobre o serviço:</w:t>
      </w:r>
    </w:p>
    <w:p w:rsidR="00442D9F" w:rsidRPr="00A67E82" w:rsidRDefault="00312B63" w:rsidP="00312B63">
      <w:pPr>
        <w:spacing w:before="120" w:after="120"/>
        <w:jc w:val="both"/>
        <w:rPr>
          <w:rFonts w:ascii="Arial" w:hAnsi="Arial" w:cs="Arial"/>
          <w:sz w:val="24"/>
          <w:szCs w:val="24"/>
        </w:rPr>
      </w:pPr>
      <w:r w:rsidRPr="00312B63">
        <w:rPr>
          <w:rFonts w:ascii="Arial" w:hAnsi="Arial" w:cs="Arial"/>
          <w:sz w:val="24"/>
          <w:szCs w:val="24"/>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53139C" w:rsidRDefault="0053139C">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12B63" w:rsidRDefault="00312B63" w:rsidP="00312B63">
      <w:pPr>
        <w:pStyle w:val="Cabealho2"/>
      </w:pPr>
      <w:bookmarkStart w:id="51" w:name="_Toc531009512"/>
      <w:r>
        <w:lastRenderedPageBreak/>
        <w:t>Informações sobre cobrança antecipada (tabelada) de corridas de táxi</w:t>
      </w:r>
      <w:bookmarkEnd w:id="51"/>
    </w:p>
    <w:p w:rsidR="00312B63" w:rsidRPr="00312B63" w:rsidRDefault="00312B63" w:rsidP="00312B63">
      <w:pPr>
        <w:rPr>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dos valores da cobrança antecipada, em tabela pré-fixada, do serviço de transporte individual de passageiros em veículos de aluguel a taxímetro - TÁXIS, dos serviços convencional e executivo, nos principais pontos de chegada de turistas na cidade do Rio de Janeiro (aeroportos, porto, rodoviária, hotéis) e na passarela do samba no Carnaval.</w:t>
      </w:r>
    </w:p>
    <w:p w:rsidR="00ED38E1" w:rsidRPr="006E7C79" w:rsidRDefault="00ED38E1" w:rsidP="00ED38E1">
      <w:pPr>
        <w:jc w:val="both"/>
        <w:rPr>
          <w:rFonts w:ascii="Arial" w:eastAsia="Times New Roman" w:hAnsi="Arial" w:cs="Arial"/>
          <w:color w:val="000000"/>
          <w:sz w:val="24"/>
          <w:szCs w:val="24"/>
          <w:lang w:eastAsia="pt-BR"/>
        </w:rPr>
      </w:pPr>
    </w:p>
    <w:p w:rsidR="00ED38E1" w:rsidRPr="0053139C" w:rsidRDefault="00ED38E1" w:rsidP="00ED38E1">
      <w:pPr>
        <w:jc w:val="both"/>
        <w:rPr>
          <w:rFonts w:ascii="Arial" w:eastAsia="Times New Roman" w:hAnsi="Arial" w:cs="Arial"/>
          <w:b/>
          <w:color w:val="000000"/>
          <w:sz w:val="24"/>
          <w:szCs w:val="24"/>
          <w:lang w:eastAsia="pt-BR"/>
        </w:rPr>
      </w:pPr>
      <w:r w:rsidRPr="0053139C">
        <w:rPr>
          <w:rFonts w:ascii="Arial" w:eastAsia="Times New Roman" w:hAnsi="Arial" w:cs="Arial"/>
          <w:b/>
          <w:color w:val="000000"/>
          <w:sz w:val="24"/>
          <w:szCs w:val="24"/>
          <w:lang w:eastAsia="pt-BR"/>
        </w:rPr>
        <w:t xml:space="preserve">2. </w:t>
      </w:r>
      <w:r w:rsidR="00741047">
        <w:rPr>
          <w:rFonts w:ascii="Arial" w:eastAsia="Times New Roman" w:hAnsi="Arial" w:cs="Arial"/>
          <w:b/>
          <w:color w:val="000000"/>
          <w:sz w:val="24"/>
          <w:szCs w:val="24"/>
          <w:lang w:eastAsia="pt-BR"/>
        </w:rPr>
        <w:t>Como acessar o serviço</w:t>
      </w:r>
      <w:r w:rsidRPr="0053139C">
        <w:rPr>
          <w:rFonts w:ascii="Arial" w:eastAsia="Times New Roman" w:hAnsi="Arial" w:cs="Arial"/>
          <w:b/>
          <w:color w:val="000000"/>
          <w:sz w:val="24"/>
          <w:szCs w:val="24"/>
          <w:lang w:eastAsia="pt-BR"/>
        </w:rPr>
        <w:t>:</w:t>
      </w:r>
    </w:p>
    <w:p w:rsidR="00ED38E1" w:rsidRPr="0053139C" w:rsidRDefault="00ED38E1" w:rsidP="00BB7A21">
      <w:pPr>
        <w:pStyle w:val="PargrafodaLista"/>
        <w:numPr>
          <w:ilvl w:val="0"/>
          <w:numId w:val="39"/>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As tabelas pré-fixadas poderão ser utilizadas nos pontos abaixo:</w:t>
      </w:r>
    </w:p>
    <w:p w:rsidR="00ED38E1" w:rsidRPr="0053139C" w:rsidRDefault="00ED38E1" w:rsidP="00BB7A21">
      <w:pPr>
        <w:pStyle w:val="PargrafodaLista"/>
        <w:numPr>
          <w:ilvl w:val="0"/>
          <w:numId w:val="37"/>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Aeroporto Tom Jobim</w:t>
      </w:r>
      <w:r w:rsidR="0053139C">
        <w:rPr>
          <w:rFonts w:ascii="Arial" w:eastAsia="Times New Roman" w:hAnsi="Arial" w:cs="Arial"/>
          <w:color w:val="000000"/>
          <w:sz w:val="24"/>
          <w:szCs w:val="24"/>
          <w:lang w:eastAsia="pt-BR"/>
        </w:rPr>
        <w:t>;</w:t>
      </w:r>
    </w:p>
    <w:p w:rsidR="00ED38E1" w:rsidRPr="0053139C" w:rsidRDefault="00ED38E1" w:rsidP="00BB7A21">
      <w:pPr>
        <w:pStyle w:val="PargrafodaLista"/>
        <w:numPr>
          <w:ilvl w:val="0"/>
          <w:numId w:val="37"/>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Aeroporto Santos Dumont</w:t>
      </w:r>
      <w:r w:rsidR="0053139C">
        <w:rPr>
          <w:rFonts w:ascii="Arial" w:eastAsia="Times New Roman" w:hAnsi="Arial" w:cs="Arial"/>
          <w:color w:val="000000"/>
          <w:sz w:val="24"/>
          <w:szCs w:val="24"/>
          <w:lang w:eastAsia="pt-BR"/>
        </w:rPr>
        <w:t>;</w:t>
      </w:r>
    </w:p>
    <w:p w:rsidR="00ED38E1" w:rsidRPr="0053139C" w:rsidRDefault="00ED38E1" w:rsidP="00BB7A21">
      <w:pPr>
        <w:pStyle w:val="PargrafodaLista"/>
        <w:numPr>
          <w:ilvl w:val="0"/>
          <w:numId w:val="37"/>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Aeroporto de Jacarepaguá – Roberto Marinho</w:t>
      </w:r>
      <w:r w:rsidR="0053139C">
        <w:rPr>
          <w:rFonts w:ascii="Arial" w:eastAsia="Times New Roman" w:hAnsi="Arial" w:cs="Arial"/>
          <w:color w:val="000000"/>
          <w:sz w:val="24"/>
          <w:szCs w:val="24"/>
          <w:lang w:eastAsia="pt-BR"/>
        </w:rPr>
        <w:t>;</w:t>
      </w:r>
    </w:p>
    <w:p w:rsidR="00ED38E1" w:rsidRPr="0053139C" w:rsidRDefault="00ED38E1" w:rsidP="00BB7A21">
      <w:pPr>
        <w:pStyle w:val="PargrafodaLista"/>
        <w:numPr>
          <w:ilvl w:val="0"/>
          <w:numId w:val="37"/>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Rodoviária Novo Rio</w:t>
      </w:r>
      <w:r w:rsidR="0053139C">
        <w:rPr>
          <w:rFonts w:ascii="Arial" w:eastAsia="Times New Roman" w:hAnsi="Arial" w:cs="Arial"/>
          <w:color w:val="000000"/>
          <w:sz w:val="24"/>
          <w:szCs w:val="24"/>
          <w:lang w:eastAsia="pt-BR"/>
        </w:rPr>
        <w:t>;</w:t>
      </w:r>
    </w:p>
    <w:p w:rsidR="00ED38E1" w:rsidRPr="0053139C" w:rsidRDefault="00ED38E1" w:rsidP="00BB7A21">
      <w:pPr>
        <w:pStyle w:val="PargrafodaLista"/>
        <w:numPr>
          <w:ilvl w:val="0"/>
          <w:numId w:val="37"/>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Píer Mauá</w:t>
      </w:r>
      <w:r w:rsidR="0053139C">
        <w:rPr>
          <w:rFonts w:ascii="Arial" w:eastAsia="Times New Roman" w:hAnsi="Arial" w:cs="Arial"/>
          <w:color w:val="000000"/>
          <w:sz w:val="24"/>
          <w:szCs w:val="24"/>
          <w:lang w:eastAsia="pt-BR"/>
        </w:rPr>
        <w:t>.</w:t>
      </w:r>
    </w:p>
    <w:p w:rsidR="0053139C" w:rsidRDefault="0053139C" w:rsidP="00ED38E1">
      <w:pPr>
        <w:jc w:val="both"/>
        <w:rPr>
          <w:rFonts w:ascii="Arial" w:eastAsia="Times New Roman" w:hAnsi="Arial" w:cs="Arial"/>
          <w:color w:val="000000"/>
          <w:sz w:val="24"/>
          <w:szCs w:val="24"/>
          <w:lang w:eastAsia="pt-BR"/>
        </w:rPr>
      </w:pPr>
    </w:p>
    <w:p w:rsidR="00ED38E1" w:rsidRPr="0053139C" w:rsidRDefault="00ED38E1" w:rsidP="00BB7A21">
      <w:pPr>
        <w:pStyle w:val="PargrafodaLista"/>
        <w:numPr>
          <w:ilvl w:val="0"/>
          <w:numId w:val="39"/>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Nos hotéis localizados nos bairros abaixo:</w:t>
      </w:r>
    </w:p>
    <w:p w:rsidR="00ED38E1" w:rsidRPr="0053139C" w:rsidRDefault="00ED38E1" w:rsidP="00BB7A21">
      <w:pPr>
        <w:pStyle w:val="PargrafodaLista"/>
        <w:numPr>
          <w:ilvl w:val="0"/>
          <w:numId w:val="38"/>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Barra I – (Área da Barra da Tijuca do J. Oceânico até a Alvorada);</w:t>
      </w:r>
    </w:p>
    <w:p w:rsidR="00ED38E1" w:rsidRPr="0053139C" w:rsidRDefault="00ED38E1" w:rsidP="00BB7A21">
      <w:pPr>
        <w:pStyle w:val="PargrafodaLista"/>
        <w:numPr>
          <w:ilvl w:val="0"/>
          <w:numId w:val="38"/>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Barra II – (Área da Barra da Tijuca exceto a área Barra I)</w:t>
      </w:r>
    </w:p>
    <w:p w:rsidR="00ED38E1" w:rsidRPr="0053139C" w:rsidRDefault="00ED38E1" w:rsidP="00BB7A21">
      <w:pPr>
        <w:pStyle w:val="PargrafodaLista"/>
        <w:numPr>
          <w:ilvl w:val="0"/>
          <w:numId w:val="38"/>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Centro;</w:t>
      </w:r>
    </w:p>
    <w:p w:rsidR="00ED38E1" w:rsidRPr="0053139C" w:rsidRDefault="00ED38E1" w:rsidP="00BB7A21">
      <w:pPr>
        <w:pStyle w:val="PargrafodaLista"/>
        <w:numPr>
          <w:ilvl w:val="0"/>
          <w:numId w:val="38"/>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Copacabana;</w:t>
      </w:r>
    </w:p>
    <w:p w:rsidR="00ED38E1" w:rsidRPr="0053139C" w:rsidRDefault="00ED38E1" w:rsidP="00BB7A21">
      <w:pPr>
        <w:pStyle w:val="PargrafodaLista"/>
        <w:numPr>
          <w:ilvl w:val="0"/>
          <w:numId w:val="38"/>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Glória;</w:t>
      </w:r>
    </w:p>
    <w:p w:rsidR="00ED38E1" w:rsidRPr="0053139C" w:rsidRDefault="00ED38E1" w:rsidP="00BB7A21">
      <w:pPr>
        <w:pStyle w:val="PargrafodaLista"/>
        <w:numPr>
          <w:ilvl w:val="0"/>
          <w:numId w:val="38"/>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Ipanema;</w:t>
      </w:r>
    </w:p>
    <w:p w:rsidR="00ED38E1" w:rsidRPr="0053139C" w:rsidRDefault="00ED38E1" w:rsidP="00BB7A21">
      <w:pPr>
        <w:pStyle w:val="PargrafodaLista"/>
        <w:numPr>
          <w:ilvl w:val="0"/>
          <w:numId w:val="38"/>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t>São Conrado.</w:t>
      </w:r>
    </w:p>
    <w:p w:rsidR="00ED38E1" w:rsidRPr="006E7C79" w:rsidRDefault="00ED38E1" w:rsidP="00ED38E1">
      <w:pPr>
        <w:jc w:val="both"/>
        <w:rPr>
          <w:rFonts w:ascii="Arial" w:eastAsia="Times New Roman" w:hAnsi="Arial" w:cs="Arial"/>
          <w:color w:val="000000"/>
          <w:sz w:val="24"/>
          <w:szCs w:val="24"/>
          <w:lang w:eastAsia="pt-BR"/>
        </w:rPr>
      </w:pPr>
    </w:p>
    <w:p w:rsidR="00ED38E1" w:rsidRPr="0053139C" w:rsidRDefault="00ED38E1" w:rsidP="00BB7A21">
      <w:pPr>
        <w:pStyle w:val="PargrafodaLista"/>
        <w:numPr>
          <w:ilvl w:val="0"/>
          <w:numId w:val="39"/>
        </w:numPr>
        <w:jc w:val="both"/>
        <w:rPr>
          <w:rFonts w:ascii="Arial" w:eastAsia="Times New Roman" w:hAnsi="Arial" w:cs="Arial"/>
          <w:color w:val="000000"/>
          <w:sz w:val="24"/>
          <w:szCs w:val="24"/>
          <w:lang w:eastAsia="pt-BR"/>
        </w:rPr>
      </w:pPr>
      <w:r w:rsidRPr="0053139C">
        <w:rPr>
          <w:rFonts w:ascii="Arial" w:eastAsia="Times New Roman" w:hAnsi="Arial" w:cs="Arial"/>
          <w:color w:val="000000"/>
          <w:sz w:val="24"/>
          <w:szCs w:val="24"/>
          <w:lang w:eastAsia="pt-BR"/>
        </w:rPr>
        <w:lastRenderedPageBreak/>
        <w:t>Na Passarela do Samba (</w:t>
      </w:r>
      <w:r w:rsidR="0053139C">
        <w:rPr>
          <w:rFonts w:ascii="Arial" w:eastAsia="Times New Roman" w:hAnsi="Arial" w:cs="Arial"/>
          <w:color w:val="000000"/>
          <w:sz w:val="24"/>
          <w:szCs w:val="24"/>
          <w:lang w:eastAsia="pt-BR"/>
        </w:rPr>
        <w:t xml:space="preserve">conforme </w:t>
      </w:r>
      <w:r w:rsidRPr="0053139C">
        <w:rPr>
          <w:rFonts w:ascii="Arial" w:eastAsia="Times New Roman" w:hAnsi="Arial" w:cs="Arial"/>
          <w:color w:val="000000"/>
          <w:sz w:val="24"/>
          <w:szCs w:val="24"/>
          <w:lang w:eastAsia="pt-BR"/>
        </w:rPr>
        <w:t xml:space="preserve">Resolução SMTR </w:t>
      </w:r>
      <w:r w:rsidR="0053139C">
        <w:rPr>
          <w:rFonts w:ascii="Arial" w:eastAsia="Times New Roman" w:hAnsi="Arial" w:cs="Arial"/>
          <w:color w:val="000000"/>
          <w:sz w:val="24"/>
          <w:szCs w:val="24"/>
          <w:lang w:eastAsia="pt-BR"/>
        </w:rPr>
        <w:t xml:space="preserve">nº </w:t>
      </w:r>
      <w:r w:rsidRPr="0053139C">
        <w:rPr>
          <w:rFonts w:ascii="Arial" w:eastAsia="Times New Roman" w:hAnsi="Arial" w:cs="Arial"/>
          <w:color w:val="000000"/>
          <w:sz w:val="24"/>
          <w:szCs w:val="24"/>
          <w:lang w:eastAsia="pt-BR"/>
        </w:rPr>
        <w:t>2</w:t>
      </w:r>
      <w:r w:rsidR="0053139C">
        <w:rPr>
          <w:rFonts w:ascii="Arial" w:eastAsia="Times New Roman" w:hAnsi="Arial" w:cs="Arial"/>
          <w:color w:val="000000"/>
          <w:sz w:val="24"/>
          <w:szCs w:val="24"/>
          <w:lang w:eastAsia="pt-BR"/>
        </w:rPr>
        <w:t>.</w:t>
      </w:r>
      <w:r w:rsidRPr="0053139C">
        <w:rPr>
          <w:rFonts w:ascii="Arial" w:eastAsia="Times New Roman" w:hAnsi="Arial" w:cs="Arial"/>
          <w:color w:val="000000"/>
          <w:sz w:val="24"/>
          <w:szCs w:val="24"/>
          <w:lang w:eastAsia="pt-BR"/>
        </w:rPr>
        <w:t>952 de 06/02/2018)</w:t>
      </w:r>
    </w:p>
    <w:p w:rsidR="00ED38E1" w:rsidRPr="006E7C79" w:rsidRDefault="00ED38E1" w:rsidP="00ED38E1">
      <w:pPr>
        <w:jc w:val="both"/>
        <w:rPr>
          <w:rFonts w:ascii="Arial" w:eastAsia="Times New Roman" w:hAnsi="Arial" w:cs="Arial"/>
          <w:color w:val="000000"/>
          <w:sz w:val="24"/>
          <w:szCs w:val="24"/>
          <w:lang w:eastAsia="pt-BR"/>
        </w:rPr>
      </w:pPr>
    </w:p>
    <w:p w:rsidR="00ED38E1" w:rsidRPr="00FE45B9" w:rsidRDefault="00ED38E1" w:rsidP="00ED38E1">
      <w:pPr>
        <w:jc w:val="both"/>
        <w:rPr>
          <w:rFonts w:ascii="Arial" w:eastAsia="Times New Roman" w:hAnsi="Arial" w:cs="Arial"/>
          <w:b/>
          <w:color w:val="000000"/>
          <w:sz w:val="24"/>
          <w:szCs w:val="24"/>
          <w:lang w:eastAsia="pt-BR"/>
        </w:rPr>
      </w:pPr>
      <w:r w:rsidRPr="00FE45B9">
        <w:rPr>
          <w:rFonts w:ascii="Arial" w:eastAsia="Times New Roman" w:hAnsi="Arial" w:cs="Arial"/>
          <w:b/>
          <w:color w:val="000000"/>
          <w:sz w:val="24"/>
          <w:szCs w:val="24"/>
          <w:lang w:eastAsia="pt-BR"/>
        </w:rPr>
        <w:t>3. Como utilizar:</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tabela pré-fixada deverá permanecer exposta em local visível ao público nos balcões das instituições aglutinadoras do Serviço de Transporte Individual de Passageiros em Veículos de Aluguel a Taxímetro que operam nos pontos elencados.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utilização da tabela pré-fixada somente será permitida mediante a prévia emissão de “voucher” no balcão.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cobrança pela corrida deverá ser efetuada pelo autorizatário do Serviço de Transporte Individual de Passageiros em Veículos de Aluguel a Taxímetro no exato valor fixado no “voucher”.</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fins de fiscalização, somente o “voucher” do balcão será considerado como comprovante da utilização da tabela pré-fixada.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falta do comprovante (“voucher”) sujeitará o autorizatário ou a cooperativa às sanções disciplinares previstas no Código Disciplina</w:t>
      </w:r>
      <w:r w:rsidR="00FE45B9">
        <w:rPr>
          <w:rFonts w:ascii="Arial" w:eastAsia="Times New Roman" w:hAnsi="Arial" w:cs="Arial"/>
          <w:color w:val="000000"/>
          <w:sz w:val="24"/>
          <w:szCs w:val="24"/>
          <w:lang w:eastAsia="pt-BR"/>
        </w:rPr>
        <w:t xml:space="preserve">r contido no Decreto nº 38.242 </w:t>
      </w:r>
      <w:r w:rsidRPr="006E7C79">
        <w:rPr>
          <w:rFonts w:ascii="Arial" w:eastAsia="Times New Roman" w:hAnsi="Arial" w:cs="Arial"/>
          <w:color w:val="000000"/>
          <w:sz w:val="24"/>
          <w:szCs w:val="24"/>
          <w:lang w:eastAsia="pt-BR"/>
        </w:rPr>
        <w:t>de 26/12/2013.</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É facultativo o uso da tabela pré-fixada por autorizatários e cooperativas do Serviço de Transporte Individual de Passageiros em Veículos de Aluguel a Taxímetro, cabendo a opção pela utilização do taxímetro ao usuário do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Nos trajetos em que seja necessário transitar por vias pedagiadas, o valor dessa taxa será cobrada diretamente do usuário.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As tabelas estão disponíveis na Central 1746.</w:t>
      </w:r>
    </w:p>
    <w:p w:rsidR="0053139C" w:rsidRDefault="0053139C">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FE45B9" w:rsidRDefault="00ED38E1" w:rsidP="00FE45B9">
      <w:pPr>
        <w:pStyle w:val="Cabealho2"/>
      </w:pPr>
      <w:bookmarkStart w:id="52" w:name="_Toc531009513"/>
      <w:r w:rsidRPr="009B3756">
        <w:lastRenderedPageBreak/>
        <w:t>Informações sobre o treinamento para taxistas</w:t>
      </w:r>
      <w:bookmarkEnd w:id="52"/>
    </w:p>
    <w:p w:rsidR="009B3756" w:rsidRDefault="009B3756" w:rsidP="00842CC6">
      <w:pPr>
        <w:spacing w:before="120" w:after="120"/>
        <w:jc w:val="both"/>
        <w:rPr>
          <w:rFonts w:ascii="Arial" w:hAnsi="Arial" w:cs="Arial"/>
          <w:b/>
          <w:sz w:val="24"/>
          <w:szCs w:val="24"/>
        </w:rPr>
      </w:pPr>
    </w:p>
    <w:p w:rsidR="00842CC6" w:rsidRPr="006B1629" w:rsidRDefault="00842CC6" w:rsidP="00842CC6">
      <w:pPr>
        <w:spacing w:before="120" w:after="120"/>
        <w:jc w:val="both"/>
        <w:rPr>
          <w:rFonts w:ascii="Arial" w:hAnsi="Arial" w:cs="Arial"/>
          <w:b/>
          <w:sz w:val="24"/>
          <w:szCs w:val="24"/>
        </w:rPr>
      </w:pPr>
      <w:r w:rsidRPr="006B1629">
        <w:rPr>
          <w:rFonts w:ascii="Arial" w:hAnsi="Arial" w:cs="Arial"/>
          <w:b/>
          <w:sz w:val="24"/>
          <w:szCs w:val="24"/>
        </w:rPr>
        <w:t>1. O que é o serviço:</w:t>
      </w:r>
    </w:p>
    <w:p w:rsidR="00842CC6" w:rsidRDefault="00842CC6" w:rsidP="00842CC6">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 partir de 1º de outubro de 2015, todos os motoristas novos que ingressarem no sistema terão de passar pelo treinamento e apresentar certificado de conclusão do </w:t>
      </w:r>
      <w:r w:rsidRPr="00842CC6">
        <w:rPr>
          <w:rFonts w:ascii="Arial" w:eastAsia="Times New Roman" w:hAnsi="Arial" w:cs="Arial"/>
          <w:sz w:val="24"/>
          <w:szCs w:val="24"/>
          <w:lang w:eastAsia="pt-BR"/>
        </w:rPr>
        <w:t>curso</w:t>
      </w:r>
      <w:r w:rsidRPr="006E7C79">
        <w:rPr>
          <w:rFonts w:ascii="Arial" w:eastAsia="Times New Roman" w:hAnsi="Arial" w:cs="Arial"/>
          <w:color w:val="000000"/>
          <w:sz w:val="24"/>
          <w:szCs w:val="24"/>
          <w:lang w:eastAsia="pt-BR"/>
        </w:rPr>
        <w:t xml:space="preserve"> para a obtenção de autorização para operar o serviço de táxi.</w:t>
      </w:r>
    </w:p>
    <w:p w:rsidR="00842CC6" w:rsidRPr="006E7C79" w:rsidRDefault="00842CC6" w:rsidP="00842CC6">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conteúdo programático definido pela SMTR está dividido em seis áreas:</w:t>
      </w:r>
    </w:p>
    <w:p w:rsidR="00842CC6" w:rsidRPr="00842CC6" w:rsidRDefault="00842CC6" w:rsidP="00BB7A21">
      <w:pPr>
        <w:pStyle w:val="PargrafodaLista"/>
        <w:numPr>
          <w:ilvl w:val="0"/>
          <w:numId w:val="40"/>
        </w:numPr>
        <w:jc w:val="both"/>
        <w:rPr>
          <w:rFonts w:ascii="Arial" w:eastAsia="Times New Roman" w:hAnsi="Arial" w:cs="Arial"/>
          <w:color w:val="000000"/>
          <w:sz w:val="24"/>
          <w:szCs w:val="24"/>
          <w:lang w:eastAsia="pt-BR"/>
        </w:rPr>
      </w:pPr>
      <w:r w:rsidRPr="00842CC6">
        <w:rPr>
          <w:rFonts w:ascii="Arial" w:eastAsia="Times New Roman" w:hAnsi="Arial" w:cs="Arial"/>
          <w:color w:val="000000"/>
          <w:sz w:val="24"/>
          <w:szCs w:val="24"/>
          <w:lang w:eastAsia="pt-BR"/>
        </w:rPr>
        <w:t>Relações Humanas;</w:t>
      </w:r>
    </w:p>
    <w:p w:rsidR="00842CC6" w:rsidRPr="00842CC6" w:rsidRDefault="00842CC6" w:rsidP="00BB7A21">
      <w:pPr>
        <w:pStyle w:val="PargrafodaLista"/>
        <w:numPr>
          <w:ilvl w:val="0"/>
          <w:numId w:val="40"/>
        </w:numPr>
        <w:jc w:val="both"/>
        <w:rPr>
          <w:rFonts w:ascii="Arial" w:eastAsia="Times New Roman" w:hAnsi="Arial" w:cs="Arial"/>
          <w:color w:val="000000"/>
          <w:sz w:val="24"/>
          <w:szCs w:val="24"/>
          <w:lang w:eastAsia="pt-BR"/>
        </w:rPr>
      </w:pPr>
      <w:r w:rsidRPr="00842CC6">
        <w:rPr>
          <w:rFonts w:ascii="Arial" w:eastAsia="Times New Roman" w:hAnsi="Arial" w:cs="Arial"/>
          <w:color w:val="000000"/>
          <w:sz w:val="24"/>
          <w:szCs w:val="24"/>
          <w:lang w:eastAsia="pt-BR"/>
        </w:rPr>
        <w:t>Direção Defensiva;</w:t>
      </w:r>
    </w:p>
    <w:p w:rsidR="00842CC6" w:rsidRPr="00842CC6" w:rsidRDefault="00842CC6" w:rsidP="00BB7A21">
      <w:pPr>
        <w:pStyle w:val="PargrafodaLista"/>
        <w:numPr>
          <w:ilvl w:val="0"/>
          <w:numId w:val="40"/>
        </w:numPr>
        <w:jc w:val="both"/>
        <w:rPr>
          <w:rFonts w:ascii="Arial" w:eastAsia="Times New Roman" w:hAnsi="Arial" w:cs="Arial"/>
          <w:color w:val="000000"/>
          <w:sz w:val="24"/>
          <w:szCs w:val="24"/>
          <w:lang w:eastAsia="pt-BR"/>
        </w:rPr>
      </w:pPr>
      <w:r w:rsidRPr="00842CC6">
        <w:rPr>
          <w:rFonts w:ascii="Arial" w:eastAsia="Times New Roman" w:hAnsi="Arial" w:cs="Arial"/>
          <w:color w:val="000000"/>
          <w:sz w:val="24"/>
          <w:szCs w:val="24"/>
          <w:lang w:eastAsia="pt-BR"/>
        </w:rPr>
        <w:t>Primeiros Socorros;</w:t>
      </w:r>
    </w:p>
    <w:p w:rsidR="00842CC6" w:rsidRPr="00842CC6" w:rsidRDefault="00842CC6" w:rsidP="00BB7A21">
      <w:pPr>
        <w:pStyle w:val="PargrafodaLista"/>
        <w:numPr>
          <w:ilvl w:val="0"/>
          <w:numId w:val="40"/>
        </w:numPr>
        <w:jc w:val="both"/>
        <w:rPr>
          <w:rFonts w:ascii="Arial" w:eastAsia="Times New Roman" w:hAnsi="Arial" w:cs="Arial"/>
          <w:color w:val="000000"/>
          <w:sz w:val="24"/>
          <w:szCs w:val="24"/>
          <w:lang w:eastAsia="pt-BR"/>
        </w:rPr>
      </w:pPr>
      <w:r w:rsidRPr="00842CC6">
        <w:rPr>
          <w:rFonts w:ascii="Arial" w:eastAsia="Times New Roman" w:hAnsi="Arial" w:cs="Arial"/>
          <w:color w:val="000000"/>
          <w:sz w:val="24"/>
          <w:szCs w:val="24"/>
          <w:lang w:eastAsia="pt-BR"/>
        </w:rPr>
        <w:t>Mecânica Básica e Elétrica Básica;</w:t>
      </w:r>
    </w:p>
    <w:p w:rsidR="00842CC6" w:rsidRPr="00842CC6" w:rsidRDefault="00842CC6" w:rsidP="00BB7A21">
      <w:pPr>
        <w:pStyle w:val="PargrafodaLista"/>
        <w:numPr>
          <w:ilvl w:val="0"/>
          <w:numId w:val="40"/>
        </w:numPr>
        <w:jc w:val="both"/>
        <w:rPr>
          <w:rFonts w:ascii="Arial" w:eastAsia="Times New Roman" w:hAnsi="Arial" w:cs="Arial"/>
          <w:color w:val="000000"/>
          <w:sz w:val="24"/>
          <w:szCs w:val="24"/>
          <w:lang w:eastAsia="pt-BR"/>
        </w:rPr>
      </w:pPr>
      <w:r w:rsidRPr="00842CC6">
        <w:rPr>
          <w:rFonts w:ascii="Arial" w:eastAsia="Times New Roman" w:hAnsi="Arial" w:cs="Arial"/>
          <w:color w:val="000000"/>
          <w:sz w:val="24"/>
          <w:szCs w:val="24"/>
          <w:lang w:eastAsia="pt-BR"/>
        </w:rPr>
        <w:t>Noções do Código Disciplinar Municipal;</w:t>
      </w:r>
    </w:p>
    <w:p w:rsidR="00842CC6" w:rsidRPr="00842CC6" w:rsidRDefault="00842CC6" w:rsidP="00BB7A21">
      <w:pPr>
        <w:pStyle w:val="PargrafodaLista"/>
        <w:numPr>
          <w:ilvl w:val="0"/>
          <w:numId w:val="40"/>
        </w:numPr>
        <w:jc w:val="both"/>
        <w:rPr>
          <w:rFonts w:ascii="Arial" w:eastAsia="Times New Roman" w:hAnsi="Arial" w:cs="Arial"/>
          <w:color w:val="000000"/>
          <w:sz w:val="24"/>
          <w:szCs w:val="24"/>
          <w:lang w:eastAsia="pt-BR"/>
        </w:rPr>
      </w:pPr>
      <w:r w:rsidRPr="00842CC6">
        <w:rPr>
          <w:rFonts w:ascii="Arial" w:eastAsia="Times New Roman" w:hAnsi="Arial" w:cs="Arial"/>
          <w:color w:val="000000"/>
          <w:sz w:val="24"/>
          <w:szCs w:val="24"/>
          <w:lang w:eastAsia="pt-BR"/>
        </w:rPr>
        <w:t>Noções Básicas de Informações Turísticas.</w:t>
      </w:r>
    </w:p>
    <w:p w:rsidR="00842CC6" w:rsidRPr="006E7C79" w:rsidRDefault="00842CC6" w:rsidP="00842CC6">
      <w:pPr>
        <w:jc w:val="both"/>
        <w:rPr>
          <w:rFonts w:ascii="Arial" w:eastAsia="Times New Roman" w:hAnsi="Arial" w:cs="Arial"/>
          <w:color w:val="000000"/>
          <w:sz w:val="24"/>
          <w:szCs w:val="24"/>
          <w:lang w:eastAsia="pt-BR"/>
        </w:rPr>
      </w:pPr>
    </w:p>
    <w:p w:rsidR="00842CC6" w:rsidRPr="006E7C79" w:rsidRDefault="00842CC6" w:rsidP="00842CC6">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Resolução SMTR Nº 2578 de 23 de junho de 2015</w:t>
      </w:r>
      <w:r>
        <w:rPr>
          <w:rFonts w:ascii="Arial" w:eastAsia="Times New Roman" w:hAnsi="Arial" w:cs="Arial"/>
          <w:color w:val="000000"/>
          <w:sz w:val="24"/>
          <w:szCs w:val="24"/>
          <w:lang w:eastAsia="pt-BR"/>
        </w:rPr>
        <w:t xml:space="preserve"> – </w:t>
      </w:r>
      <w:r w:rsidRPr="006E7C79">
        <w:rPr>
          <w:rFonts w:ascii="Arial" w:eastAsia="Times New Roman" w:hAnsi="Arial" w:cs="Arial"/>
          <w:color w:val="000000"/>
          <w:sz w:val="24"/>
          <w:szCs w:val="24"/>
          <w:lang w:eastAsia="pt-BR"/>
        </w:rPr>
        <w:t>Regulamenta o treinamento dos motoristas do Serviço de Transporte Individual de Passageiros em Veículos de Aluguel a Taxímetro e a homologação de instituições autorizadas a ministrar o treinamento.</w:t>
      </w:r>
    </w:p>
    <w:p w:rsidR="00AE35D0" w:rsidRDefault="00AE35D0" w:rsidP="00842CC6">
      <w:pPr>
        <w:spacing w:before="120" w:after="120"/>
        <w:jc w:val="both"/>
        <w:rPr>
          <w:rFonts w:ascii="Arial" w:hAnsi="Arial" w:cs="Arial"/>
          <w:b/>
          <w:sz w:val="24"/>
          <w:szCs w:val="24"/>
        </w:rPr>
      </w:pPr>
    </w:p>
    <w:p w:rsidR="00842CC6" w:rsidRDefault="00842CC6" w:rsidP="00842CC6">
      <w:pPr>
        <w:spacing w:before="120" w:after="120"/>
        <w:jc w:val="both"/>
        <w:rPr>
          <w:rFonts w:ascii="Arial" w:hAnsi="Arial" w:cs="Arial"/>
          <w:sz w:val="24"/>
          <w:szCs w:val="24"/>
        </w:rPr>
      </w:pPr>
      <w:r w:rsidRPr="00A67E82">
        <w:rPr>
          <w:rFonts w:ascii="Arial" w:hAnsi="Arial" w:cs="Arial"/>
          <w:b/>
          <w:sz w:val="24"/>
          <w:szCs w:val="24"/>
        </w:rPr>
        <w:t>2. Como acessar o serviço</w:t>
      </w:r>
      <w:r>
        <w:rPr>
          <w:rFonts w:ascii="Arial" w:hAnsi="Arial" w:cs="Arial"/>
          <w:sz w:val="24"/>
          <w:szCs w:val="24"/>
        </w:rPr>
        <w:t>:</w:t>
      </w:r>
    </w:p>
    <w:p w:rsidR="00842CC6" w:rsidRPr="00842CC6" w:rsidRDefault="00842CC6" w:rsidP="00842CC6">
      <w:pPr>
        <w:spacing w:before="120" w:after="120"/>
        <w:jc w:val="both"/>
        <w:rPr>
          <w:rFonts w:ascii="Arial" w:hAnsi="Arial" w:cs="Arial"/>
          <w:sz w:val="24"/>
          <w:szCs w:val="24"/>
        </w:rPr>
      </w:pPr>
      <w:r w:rsidRPr="00842CC6">
        <w:rPr>
          <w:rFonts w:ascii="Arial" w:hAnsi="Arial" w:cs="Arial"/>
          <w:sz w:val="24"/>
          <w:szCs w:val="24"/>
        </w:rPr>
        <w:t>O requerente deverá se matricular em um dos cursos homologados pela SMTR:</w:t>
      </w:r>
    </w:p>
    <w:p w:rsidR="00842CC6" w:rsidRDefault="00842CC6" w:rsidP="00842CC6">
      <w:pPr>
        <w:spacing w:before="120" w:after="120"/>
        <w:jc w:val="both"/>
        <w:rPr>
          <w:rFonts w:ascii="Arial" w:hAnsi="Arial" w:cs="Arial"/>
          <w:b/>
          <w:sz w:val="24"/>
          <w:szCs w:val="24"/>
        </w:rPr>
      </w:pPr>
    </w:p>
    <w:tbl>
      <w:tblPr>
        <w:tblStyle w:val="Tabelacomgrelha"/>
        <w:tblW w:w="0" w:type="auto"/>
        <w:jc w:val="center"/>
        <w:tblLook w:val="04A0" w:firstRow="1" w:lastRow="0" w:firstColumn="1" w:lastColumn="0" w:noHBand="0" w:noVBand="1"/>
      </w:tblPr>
      <w:tblGrid>
        <w:gridCol w:w="1681"/>
        <w:gridCol w:w="1334"/>
        <w:gridCol w:w="3934"/>
        <w:gridCol w:w="1545"/>
      </w:tblGrid>
      <w:tr w:rsidR="00F5556C" w:rsidRPr="00F5556C" w:rsidTr="00F5556C">
        <w:trPr>
          <w:jc w:val="center"/>
        </w:trPr>
        <w:tc>
          <w:tcPr>
            <w:tcW w:w="1707" w:type="dxa"/>
          </w:tcPr>
          <w:p w:rsidR="00EF63B6" w:rsidRPr="00F5556C" w:rsidRDefault="00EF63B6" w:rsidP="00842CC6">
            <w:pPr>
              <w:spacing w:before="120" w:after="120"/>
              <w:jc w:val="both"/>
              <w:rPr>
                <w:rFonts w:ascii="Arial" w:hAnsi="Arial" w:cs="Arial"/>
                <w:b/>
              </w:rPr>
            </w:pPr>
            <w:r w:rsidRPr="00F5556C">
              <w:rPr>
                <w:rFonts w:ascii="Arial" w:hAnsi="Arial" w:cs="Arial"/>
              </w:rPr>
              <w:t xml:space="preserve">Instituição (Em ordem alfabética) </w:t>
            </w:r>
          </w:p>
        </w:tc>
        <w:tc>
          <w:tcPr>
            <w:tcW w:w="1450" w:type="dxa"/>
          </w:tcPr>
          <w:p w:rsidR="00EF63B6" w:rsidRPr="00F5556C" w:rsidRDefault="00EF63B6" w:rsidP="00842CC6">
            <w:pPr>
              <w:spacing w:before="120" w:after="120"/>
              <w:jc w:val="both"/>
              <w:rPr>
                <w:rFonts w:ascii="Arial" w:hAnsi="Arial" w:cs="Arial"/>
                <w:b/>
              </w:rPr>
            </w:pPr>
            <w:r w:rsidRPr="00F5556C">
              <w:rPr>
                <w:rFonts w:ascii="Arial" w:hAnsi="Arial" w:cs="Arial"/>
              </w:rPr>
              <w:t>Telefone</w:t>
            </w:r>
          </w:p>
        </w:tc>
        <w:tc>
          <w:tcPr>
            <w:tcW w:w="3934" w:type="dxa"/>
          </w:tcPr>
          <w:p w:rsidR="00EF63B6" w:rsidRPr="00F5556C" w:rsidRDefault="00EF63B6" w:rsidP="00842CC6">
            <w:pPr>
              <w:spacing w:before="120" w:after="120"/>
              <w:jc w:val="both"/>
              <w:rPr>
                <w:rFonts w:ascii="Arial" w:hAnsi="Arial" w:cs="Arial"/>
                <w:b/>
              </w:rPr>
            </w:pPr>
            <w:r w:rsidRPr="00F5556C">
              <w:rPr>
                <w:rFonts w:ascii="Arial" w:hAnsi="Arial" w:cs="Arial"/>
              </w:rPr>
              <w:t>Site / E-mail</w:t>
            </w:r>
          </w:p>
        </w:tc>
        <w:tc>
          <w:tcPr>
            <w:tcW w:w="1629" w:type="dxa"/>
          </w:tcPr>
          <w:p w:rsidR="00EF63B6" w:rsidRPr="00F5556C" w:rsidRDefault="00EF63B6" w:rsidP="00842CC6">
            <w:pPr>
              <w:spacing w:before="120" w:after="120"/>
              <w:jc w:val="both"/>
              <w:rPr>
                <w:rFonts w:ascii="Arial" w:hAnsi="Arial" w:cs="Arial"/>
                <w:b/>
              </w:rPr>
            </w:pPr>
            <w:r w:rsidRPr="00F5556C">
              <w:rPr>
                <w:rFonts w:ascii="Arial" w:hAnsi="Arial" w:cs="Arial"/>
              </w:rPr>
              <w:t>Modalidade</w:t>
            </w:r>
          </w:p>
        </w:tc>
      </w:tr>
      <w:tr w:rsidR="00F5556C" w:rsidRPr="00F5556C" w:rsidTr="00F5556C">
        <w:trPr>
          <w:jc w:val="center"/>
        </w:trPr>
        <w:tc>
          <w:tcPr>
            <w:tcW w:w="1707" w:type="dxa"/>
          </w:tcPr>
          <w:p w:rsidR="00EF63B6" w:rsidRPr="00F5556C" w:rsidRDefault="00EF63B6" w:rsidP="00842CC6">
            <w:pPr>
              <w:spacing w:before="120" w:after="120"/>
              <w:jc w:val="both"/>
              <w:rPr>
                <w:rFonts w:ascii="Arial" w:hAnsi="Arial" w:cs="Arial"/>
                <w:b/>
              </w:rPr>
            </w:pPr>
            <w:r w:rsidRPr="00F5556C">
              <w:rPr>
                <w:rFonts w:ascii="Arial" w:hAnsi="Arial" w:cs="Arial"/>
              </w:rPr>
              <w:t>BSG</w:t>
            </w:r>
          </w:p>
        </w:tc>
        <w:tc>
          <w:tcPr>
            <w:tcW w:w="1450" w:type="dxa"/>
          </w:tcPr>
          <w:p w:rsidR="00EF63B6" w:rsidRPr="00F5556C" w:rsidRDefault="00EF63B6" w:rsidP="00842CC6">
            <w:pPr>
              <w:spacing w:before="120" w:after="120"/>
              <w:jc w:val="both"/>
              <w:rPr>
                <w:rFonts w:ascii="Arial" w:hAnsi="Arial" w:cs="Arial"/>
              </w:rPr>
            </w:pPr>
            <w:r w:rsidRPr="00F5556C">
              <w:rPr>
                <w:rFonts w:ascii="Arial" w:hAnsi="Arial" w:cs="Arial"/>
              </w:rPr>
              <w:t>3661-9570</w:t>
            </w:r>
          </w:p>
          <w:p w:rsidR="00EF63B6" w:rsidRPr="00F5556C" w:rsidRDefault="00EF63B6" w:rsidP="00842CC6">
            <w:pPr>
              <w:spacing w:before="120" w:after="120"/>
              <w:jc w:val="both"/>
              <w:rPr>
                <w:rFonts w:ascii="Arial" w:hAnsi="Arial" w:cs="Arial"/>
                <w:b/>
              </w:rPr>
            </w:pPr>
            <w:r w:rsidRPr="00F5556C">
              <w:rPr>
                <w:rFonts w:ascii="Arial" w:hAnsi="Arial" w:cs="Arial"/>
              </w:rPr>
              <w:t>2775-9094</w:t>
            </w:r>
          </w:p>
        </w:tc>
        <w:tc>
          <w:tcPr>
            <w:tcW w:w="3934" w:type="dxa"/>
          </w:tcPr>
          <w:p w:rsidR="00EF63B6" w:rsidRPr="00F5556C" w:rsidRDefault="00EF63B6" w:rsidP="00842CC6">
            <w:pPr>
              <w:spacing w:before="120" w:after="120"/>
              <w:jc w:val="both"/>
              <w:rPr>
                <w:rFonts w:ascii="Arial" w:hAnsi="Arial" w:cs="Arial"/>
                <w:b/>
              </w:rPr>
            </w:pPr>
            <w:r w:rsidRPr="00F5556C">
              <w:rPr>
                <w:rFonts w:ascii="Arial" w:hAnsi="Arial" w:cs="Arial"/>
              </w:rPr>
              <w:t>bsgcaxias@bsgconsultores.com.br</w:t>
            </w:r>
          </w:p>
        </w:tc>
        <w:tc>
          <w:tcPr>
            <w:tcW w:w="1629" w:type="dxa"/>
          </w:tcPr>
          <w:p w:rsidR="00EF63B6" w:rsidRPr="00F5556C" w:rsidRDefault="00EF63B6" w:rsidP="00842CC6">
            <w:pPr>
              <w:spacing w:before="120" w:after="120"/>
              <w:jc w:val="both"/>
              <w:rPr>
                <w:rFonts w:ascii="Arial" w:hAnsi="Arial" w:cs="Arial"/>
                <w:b/>
              </w:rPr>
            </w:pPr>
            <w:r w:rsidRPr="00F5556C">
              <w:rPr>
                <w:rFonts w:ascii="Arial" w:hAnsi="Arial" w:cs="Arial"/>
              </w:rPr>
              <w:t>Presencial</w:t>
            </w:r>
          </w:p>
        </w:tc>
      </w:tr>
      <w:tr w:rsidR="00F5556C" w:rsidRPr="00F5556C" w:rsidTr="00F5556C">
        <w:trPr>
          <w:jc w:val="center"/>
        </w:trPr>
        <w:tc>
          <w:tcPr>
            <w:tcW w:w="1707" w:type="dxa"/>
          </w:tcPr>
          <w:p w:rsidR="00EF63B6" w:rsidRPr="00F5556C" w:rsidRDefault="00EF63B6" w:rsidP="00842CC6">
            <w:pPr>
              <w:spacing w:before="120" w:after="120"/>
              <w:jc w:val="both"/>
              <w:rPr>
                <w:rFonts w:ascii="Arial" w:hAnsi="Arial" w:cs="Arial"/>
                <w:b/>
              </w:rPr>
            </w:pPr>
            <w:r w:rsidRPr="00F5556C">
              <w:rPr>
                <w:rFonts w:ascii="Arial" w:hAnsi="Arial" w:cs="Arial"/>
              </w:rPr>
              <w:lastRenderedPageBreak/>
              <w:t>CEBF - Centro Educacional Barbosa Figueiredo</w:t>
            </w:r>
          </w:p>
        </w:tc>
        <w:tc>
          <w:tcPr>
            <w:tcW w:w="1450" w:type="dxa"/>
          </w:tcPr>
          <w:p w:rsidR="00EF63B6" w:rsidRPr="00F5556C" w:rsidRDefault="00EF63B6" w:rsidP="00842CC6">
            <w:pPr>
              <w:spacing w:before="120" w:after="120"/>
              <w:jc w:val="both"/>
              <w:rPr>
                <w:rFonts w:ascii="Arial" w:hAnsi="Arial" w:cs="Arial"/>
              </w:rPr>
            </w:pPr>
            <w:r w:rsidRPr="00F5556C">
              <w:rPr>
                <w:rFonts w:ascii="Arial" w:hAnsi="Arial" w:cs="Arial"/>
              </w:rPr>
              <w:t>2577-5423</w:t>
            </w:r>
          </w:p>
          <w:p w:rsidR="00EF63B6" w:rsidRPr="00F5556C" w:rsidRDefault="00EF63B6" w:rsidP="00842CC6">
            <w:pPr>
              <w:spacing w:before="120" w:after="120"/>
              <w:jc w:val="both"/>
              <w:rPr>
                <w:rFonts w:ascii="Arial" w:hAnsi="Arial" w:cs="Arial"/>
              </w:rPr>
            </w:pPr>
            <w:r w:rsidRPr="00F5556C">
              <w:rPr>
                <w:rFonts w:ascii="Arial" w:hAnsi="Arial" w:cs="Arial"/>
              </w:rPr>
              <w:t>2578-1544</w:t>
            </w:r>
          </w:p>
          <w:p w:rsidR="00EF63B6" w:rsidRPr="00F5556C" w:rsidRDefault="00EF63B6" w:rsidP="00842CC6">
            <w:pPr>
              <w:spacing w:before="120" w:after="120"/>
              <w:jc w:val="both"/>
              <w:rPr>
                <w:rFonts w:ascii="Arial" w:hAnsi="Arial" w:cs="Arial"/>
                <w:b/>
              </w:rPr>
            </w:pPr>
            <w:r w:rsidRPr="00F5556C">
              <w:rPr>
                <w:rFonts w:ascii="Arial" w:hAnsi="Arial" w:cs="Arial"/>
              </w:rPr>
              <w:t>2577-5304</w:t>
            </w:r>
          </w:p>
        </w:tc>
        <w:tc>
          <w:tcPr>
            <w:tcW w:w="3934" w:type="dxa"/>
          </w:tcPr>
          <w:p w:rsidR="00EF63B6" w:rsidRPr="00F5556C" w:rsidRDefault="00EF63B6" w:rsidP="00842CC6">
            <w:pPr>
              <w:spacing w:before="120" w:after="120"/>
              <w:jc w:val="both"/>
              <w:rPr>
                <w:rFonts w:ascii="Arial" w:hAnsi="Arial" w:cs="Arial"/>
              </w:rPr>
            </w:pPr>
            <w:r w:rsidRPr="00F5556C">
              <w:rPr>
                <w:rFonts w:ascii="Arial" w:hAnsi="Arial" w:cs="Arial"/>
              </w:rPr>
              <w:t xml:space="preserve">www.cebf.com.br </w:t>
            </w:r>
          </w:p>
          <w:p w:rsidR="00EF63B6" w:rsidRPr="00F5556C" w:rsidRDefault="00EF63B6" w:rsidP="00842CC6">
            <w:pPr>
              <w:spacing w:before="120" w:after="120"/>
              <w:jc w:val="both"/>
              <w:rPr>
                <w:rFonts w:ascii="Arial" w:hAnsi="Arial" w:cs="Arial"/>
                <w:b/>
              </w:rPr>
            </w:pPr>
            <w:r w:rsidRPr="00F5556C">
              <w:rPr>
                <w:rFonts w:ascii="Arial" w:hAnsi="Arial" w:cs="Arial"/>
              </w:rPr>
              <w:t>ebfcolegio.politecnico@gmail.com</w:t>
            </w:r>
          </w:p>
        </w:tc>
        <w:tc>
          <w:tcPr>
            <w:tcW w:w="1629" w:type="dxa"/>
          </w:tcPr>
          <w:p w:rsidR="00EF63B6" w:rsidRPr="00F5556C" w:rsidRDefault="00EF63B6" w:rsidP="00842CC6">
            <w:pPr>
              <w:spacing w:before="120" w:after="120"/>
              <w:jc w:val="both"/>
              <w:rPr>
                <w:rFonts w:ascii="Arial" w:hAnsi="Arial" w:cs="Arial"/>
                <w:b/>
              </w:rPr>
            </w:pPr>
            <w:r w:rsidRPr="00F5556C">
              <w:rPr>
                <w:rFonts w:ascii="Arial" w:hAnsi="Arial" w:cs="Arial"/>
              </w:rPr>
              <w:t>Presencial</w:t>
            </w:r>
          </w:p>
        </w:tc>
      </w:tr>
      <w:tr w:rsidR="00F5556C" w:rsidRPr="00F5556C" w:rsidTr="00F5556C">
        <w:trPr>
          <w:jc w:val="center"/>
        </w:trPr>
        <w:tc>
          <w:tcPr>
            <w:tcW w:w="1707" w:type="dxa"/>
          </w:tcPr>
          <w:p w:rsidR="00EF63B6" w:rsidRPr="00F5556C" w:rsidRDefault="00EF63B6" w:rsidP="00E2408E">
            <w:pPr>
              <w:spacing w:before="120" w:after="120"/>
              <w:jc w:val="both"/>
              <w:rPr>
                <w:rFonts w:ascii="Arial" w:hAnsi="Arial" w:cs="Arial"/>
                <w:b/>
              </w:rPr>
            </w:pPr>
            <w:r w:rsidRPr="00F5556C">
              <w:rPr>
                <w:rFonts w:ascii="Arial" w:hAnsi="Arial" w:cs="Arial"/>
              </w:rPr>
              <w:t>CTA – Centro de Tecnologia Avançada</w:t>
            </w:r>
          </w:p>
        </w:tc>
        <w:tc>
          <w:tcPr>
            <w:tcW w:w="1450" w:type="dxa"/>
          </w:tcPr>
          <w:p w:rsidR="00EF63B6" w:rsidRPr="00F5556C" w:rsidRDefault="00EF63B6" w:rsidP="00842CC6">
            <w:pPr>
              <w:spacing w:before="120" w:after="120"/>
              <w:jc w:val="both"/>
              <w:rPr>
                <w:rFonts w:ascii="Arial" w:hAnsi="Arial" w:cs="Arial"/>
              </w:rPr>
            </w:pPr>
            <w:r w:rsidRPr="00F5556C">
              <w:rPr>
                <w:rFonts w:ascii="Arial" w:hAnsi="Arial" w:cs="Arial"/>
              </w:rPr>
              <w:t>3489-7297</w:t>
            </w:r>
          </w:p>
          <w:p w:rsidR="00EF63B6" w:rsidRPr="00F5556C" w:rsidRDefault="00EF63B6" w:rsidP="00842CC6">
            <w:pPr>
              <w:spacing w:before="120" w:after="120"/>
              <w:jc w:val="both"/>
              <w:rPr>
                <w:rFonts w:ascii="Arial" w:hAnsi="Arial" w:cs="Arial"/>
              </w:rPr>
            </w:pPr>
            <w:r w:rsidRPr="00F5556C">
              <w:rPr>
                <w:rFonts w:ascii="Arial" w:hAnsi="Arial" w:cs="Arial"/>
              </w:rPr>
              <w:t>98850-3229</w:t>
            </w:r>
          </w:p>
          <w:p w:rsidR="00EF63B6" w:rsidRPr="00F5556C" w:rsidRDefault="00EF63B6" w:rsidP="00842CC6">
            <w:pPr>
              <w:spacing w:before="120" w:after="120"/>
              <w:jc w:val="both"/>
              <w:rPr>
                <w:rFonts w:ascii="Arial" w:hAnsi="Arial" w:cs="Arial"/>
                <w:b/>
              </w:rPr>
            </w:pPr>
            <w:r w:rsidRPr="00F5556C">
              <w:rPr>
                <w:rFonts w:ascii="Arial" w:hAnsi="Arial" w:cs="Arial"/>
              </w:rPr>
              <w:t>97361-1288</w:t>
            </w:r>
          </w:p>
        </w:tc>
        <w:tc>
          <w:tcPr>
            <w:tcW w:w="3934" w:type="dxa"/>
          </w:tcPr>
          <w:p w:rsidR="00EF63B6" w:rsidRPr="00F5556C" w:rsidRDefault="00EF63B6" w:rsidP="00842CC6">
            <w:pPr>
              <w:spacing w:before="120" w:after="120"/>
              <w:jc w:val="both"/>
              <w:rPr>
                <w:rFonts w:ascii="Arial" w:hAnsi="Arial" w:cs="Arial"/>
                <w:b/>
              </w:rPr>
            </w:pPr>
            <w:r w:rsidRPr="00F5556C">
              <w:rPr>
                <w:rFonts w:ascii="Arial" w:hAnsi="Arial" w:cs="Arial"/>
              </w:rPr>
              <w:t>treinamentotaxi@ctacursos.com</w:t>
            </w:r>
          </w:p>
        </w:tc>
        <w:tc>
          <w:tcPr>
            <w:tcW w:w="1629" w:type="dxa"/>
          </w:tcPr>
          <w:p w:rsidR="00EF63B6" w:rsidRPr="00F5556C" w:rsidRDefault="00EF63B6" w:rsidP="00052230">
            <w:pPr>
              <w:spacing w:before="120" w:after="120"/>
              <w:jc w:val="both"/>
              <w:rPr>
                <w:rFonts w:ascii="Arial" w:hAnsi="Arial" w:cs="Arial"/>
              </w:rPr>
            </w:pPr>
            <w:r w:rsidRPr="00F5556C">
              <w:rPr>
                <w:rFonts w:ascii="Arial" w:hAnsi="Arial" w:cs="Arial"/>
              </w:rPr>
              <w:t>EAD (Ensino a Distância)</w:t>
            </w:r>
          </w:p>
          <w:p w:rsidR="00EF63B6" w:rsidRPr="00F5556C" w:rsidRDefault="00EF63B6" w:rsidP="00842CC6">
            <w:pPr>
              <w:spacing w:before="120" w:after="120"/>
              <w:jc w:val="both"/>
              <w:rPr>
                <w:rFonts w:ascii="Arial" w:hAnsi="Arial" w:cs="Arial"/>
                <w:b/>
              </w:rPr>
            </w:pPr>
          </w:p>
        </w:tc>
      </w:tr>
      <w:tr w:rsidR="00F5556C" w:rsidRPr="00F5556C" w:rsidTr="00F5556C">
        <w:trPr>
          <w:jc w:val="center"/>
        </w:trPr>
        <w:tc>
          <w:tcPr>
            <w:tcW w:w="1707" w:type="dxa"/>
          </w:tcPr>
          <w:p w:rsidR="00EF63B6" w:rsidRPr="00F5556C" w:rsidRDefault="00EF63B6" w:rsidP="00842CC6">
            <w:pPr>
              <w:spacing w:before="120" w:after="120"/>
              <w:jc w:val="both"/>
              <w:rPr>
                <w:rFonts w:ascii="Arial" w:hAnsi="Arial" w:cs="Arial"/>
                <w:b/>
              </w:rPr>
            </w:pPr>
            <w:r w:rsidRPr="00F5556C">
              <w:rPr>
                <w:rFonts w:ascii="Arial" w:hAnsi="Arial" w:cs="Arial"/>
              </w:rPr>
              <w:t>Escola Técnica Sandra Silva</w:t>
            </w:r>
          </w:p>
        </w:tc>
        <w:tc>
          <w:tcPr>
            <w:tcW w:w="1450" w:type="dxa"/>
          </w:tcPr>
          <w:p w:rsidR="00EF63B6" w:rsidRPr="00F5556C" w:rsidRDefault="00EF63B6" w:rsidP="00842CC6">
            <w:pPr>
              <w:spacing w:before="120" w:after="120"/>
              <w:jc w:val="both"/>
              <w:rPr>
                <w:rFonts w:ascii="Arial" w:hAnsi="Arial" w:cs="Arial"/>
              </w:rPr>
            </w:pPr>
            <w:r w:rsidRPr="00F5556C">
              <w:rPr>
                <w:rFonts w:ascii="Arial" w:hAnsi="Arial" w:cs="Arial"/>
              </w:rPr>
              <w:t>3104-5520</w:t>
            </w:r>
          </w:p>
          <w:p w:rsidR="00EF63B6" w:rsidRPr="00F5556C" w:rsidRDefault="00EF63B6" w:rsidP="00842CC6">
            <w:pPr>
              <w:spacing w:before="120" w:after="120"/>
              <w:jc w:val="both"/>
              <w:rPr>
                <w:rFonts w:ascii="Arial" w:hAnsi="Arial" w:cs="Arial"/>
              </w:rPr>
            </w:pPr>
            <w:r w:rsidRPr="00F5556C">
              <w:rPr>
                <w:rFonts w:ascii="Arial" w:hAnsi="Arial" w:cs="Arial"/>
              </w:rPr>
              <w:t>3867-3926</w:t>
            </w:r>
          </w:p>
          <w:p w:rsidR="00EF63B6" w:rsidRPr="00F5556C" w:rsidRDefault="00EF63B6" w:rsidP="00842CC6">
            <w:pPr>
              <w:spacing w:before="120" w:after="120"/>
              <w:jc w:val="both"/>
              <w:rPr>
                <w:rFonts w:ascii="Arial" w:hAnsi="Arial" w:cs="Arial"/>
                <w:b/>
              </w:rPr>
            </w:pPr>
            <w:r w:rsidRPr="00F5556C">
              <w:rPr>
                <w:rFonts w:ascii="Arial" w:hAnsi="Arial" w:cs="Arial"/>
              </w:rPr>
              <w:t>2573-3417</w:t>
            </w:r>
          </w:p>
        </w:tc>
        <w:tc>
          <w:tcPr>
            <w:tcW w:w="3934" w:type="dxa"/>
          </w:tcPr>
          <w:p w:rsidR="00EF63B6" w:rsidRPr="00F5556C" w:rsidRDefault="00EF63B6" w:rsidP="00842CC6">
            <w:pPr>
              <w:spacing w:before="120" w:after="120"/>
              <w:jc w:val="both"/>
              <w:rPr>
                <w:rFonts w:ascii="Arial" w:hAnsi="Arial" w:cs="Arial"/>
                <w:b/>
              </w:rPr>
            </w:pPr>
            <w:r w:rsidRPr="00F5556C">
              <w:rPr>
                <w:rFonts w:ascii="Arial" w:hAnsi="Arial" w:cs="Arial"/>
              </w:rPr>
              <w:t>www.escolatecnicasandrasilva.com.br</w:t>
            </w:r>
          </w:p>
        </w:tc>
        <w:tc>
          <w:tcPr>
            <w:tcW w:w="1629" w:type="dxa"/>
          </w:tcPr>
          <w:p w:rsidR="00EF63B6" w:rsidRPr="00F5556C" w:rsidRDefault="00EF63B6" w:rsidP="00842CC6">
            <w:pPr>
              <w:spacing w:before="120" w:after="120"/>
              <w:jc w:val="both"/>
              <w:rPr>
                <w:rFonts w:ascii="Arial" w:hAnsi="Arial" w:cs="Arial"/>
              </w:rPr>
            </w:pPr>
            <w:r w:rsidRPr="00F5556C">
              <w:rPr>
                <w:rFonts w:ascii="Arial" w:hAnsi="Arial" w:cs="Arial"/>
              </w:rPr>
              <w:t>Presencial / EAD (Ensino a Distância)</w:t>
            </w:r>
          </w:p>
        </w:tc>
      </w:tr>
      <w:tr w:rsidR="00F5556C" w:rsidRPr="00F5556C" w:rsidTr="00F5556C">
        <w:trPr>
          <w:jc w:val="center"/>
        </w:trPr>
        <w:tc>
          <w:tcPr>
            <w:tcW w:w="1707" w:type="dxa"/>
          </w:tcPr>
          <w:p w:rsidR="00EF63B6" w:rsidRPr="00F5556C" w:rsidRDefault="00EF63B6" w:rsidP="00842CC6">
            <w:pPr>
              <w:spacing w:before="120" w:after="120"/>
              <w:jc w:val="both"/>
              <w:rPr>
                <w:rFonts w:ascii="Arial" w:hAnsi="Arial" w:cs="Arial"/>
                <w:b/>
              </w:rPr>
            </w:pPr>
            <w:r w:rsidRPr="00F5556C">
              <w:rPr>
                <w:rFonts w:ascii="Arial" w:hAnsi="Arial" w:cs="Arial"/>
              </w:rPr>
              <w:t>ICETRAN - Instituto de Certificação e Estudos de Trânsito e Transporte</w:t>
            </w:r>
          </w:p>
        </w:tc>
        <w:tc>
          <w:tcPr>
            <w:tcW w:w="1450" w:type="dxa"/>
          </w:tcPr>
          <w:p w:rsidR="00EF63B6" w:rsidRPr="00F5556C" w:rsidRDefault="00EF63B6" w:rsidP="00842CC6">
            <w:pPr>
              <w:spacing w:before="120" w:after="120"/>
              <w:jc w:val="both"/>
              <w:rPr>
                <w:rFonts w:ascii="Arial" w:hAnsi="Arial" w:cs="Arial"/>
                <w:b/>
              </w:rPr>
            </w:pPr>
            <w:r w:rsidRPr="00F5556C">
              <w:rPr>
                <w:rFonts w:ascii="Arial" w:hAnsi="Arial" w:cs="Arial"/>
                <w:lang w:val="en-US"/>
              </w:rPr>
              <w:t>0800-7199090</w:t>
            </w:r>
          </w:p>
        </w:tc>
        <w:tc>
          <w:tcPr>
            <w:tcW w:w="3934" w:type="dxa"/>
          </w:tcPr>
          <w:p w:rsidR="00EF63B6" w:rsidRPr="00F5556C" w:rsidRDefault="00EF63B6" w:rsidP="00842CC6">
            <w:pPr>
              <w:spacing w:before="120" w:after="120"/>
              <w:jc w:val="both"/>
              <w:rPr>
                <w:rFonts w:ascii="Arial" w:hAnsi="Arial" w:cs="Arial"/>
              </w:rPr>
            </w:pPr>
            <w:r w:rsidRPr="00F5556C">
              <w:rPr>
                <w:rFonts w:ascii="Arial" w:hAnsi="Arial" w:cs="Arial"/>
              </w:rPr>
              <w:t>www.icetran.com.br</w:t>
            </w:r>
          </w:p>
          <w:p w:rsidR="00EF63B6" w:rsidRPr="00F5556C" w:rsidRDefault="00EF63B6" w:rsidP="00842CC6">
            <w:pPr>
              <w:spacing w:before="120" w:after="120"/>
              <w:jc w:val="both"/>
              <w:rPr>
                <w:rFonts w:ascii="Arial" w:hAnsi="Arial" w:cs="Arial"/>
              </w:rPr>
            </w:pPr>
          </w:p>
          <w:p w:rsidR="00EF63B6" w:rsidRPr="00F5556C" w:rsidRDefault="00EF63B6" w:rsidP="00842CC6">
            <w:pPr>
              <w:spacing w:before="120" w:after="120"/>
              <w:jc w:val="both"/>
              <w:rPr>
                <w:rFonts w:ascii="Arial" w:hAnsi="Arial" w:cs="Arial"/>
                <w:b/>
              </w:rPr>
            </w:pPr>
            <w:r w:rsidRPr="00F5556C">
              <w:rPr>
                <w:rFonts w:ascii="Arial" w:hAnsi="Arial" w:cs="Arial"/>
              </w:rPr>
              <w:t>ead@icetran.com.br</w:t>
            </w:r>
          </w:p>
        </w:tc>
        <w:tc>
          <w:tcPr>
            <w:tcW w:w="1629" w:type="dxa"/>
          </w:tcPr>
          <w:p w:rsidR="00EF63B6" w:rsidRPr="00F5556C" w:rsidRDefault="00EF63B6" w:rsidP="00EF63B6">
            <w:pPr>
              <w:spacing w:before="120" w:after="120"/>
              <w:jc w:val="both"/>
              <w:rPr>
                <w:rFonts w:ascii="Arial" w:hAnsi="Arial" w:cs="Arial"/>
                <w:lang w:val="en-US"/>
              </w:rPr>
            </w:pPr>
            <w:r w:rsidRPr="00F5556C">
              <w:rPr>
                <w:rFonts w:ascii="Arial" w:hAnsi="Arial" w:cs="Arial"/>
                <w:lang w:val="en-US"/>
              </w:rPr>
              <w:t>EAD</w:t>
            </w:r>
          </w:p>
          <w:p w:rsidR="00EF63B6" w:rsidRPr="00F5556C" w:rsidRDefault="00EF63B6" w:rsidP="00842CC6">
            <w:pPr>
              <w:spacing w:before="120" w:after="120"/>
              <w:jc w:val="both"/>
              <w:rPr>
                <w:rFonts w:ascii="Arial" w:hAnsi="Arial" w:cs="Arial"/>
              </w:rPr>
            </w:pPr>
          </w:p>
        </w:tc>
      </w:tr>
      <w:tr w:rsidR="00F5556C" w:rsidRPr="00F5556C" w:rsidTr="00F5556C">
        <w:trPr>
          <w:jc w:val="center"/>
        </w:trPr>
        <w:tc>
          <w:tcPr>
            <w:tcW w:w="1707" w:type="dxa"/>
          </w:tcPr>
          <w:p w:rsidR="00EF63B6" w:rsidRPr="00F5556C" w:rsidRDefault="00EF63B6" w:rsidP="00842CC6">
            <w:pPr>
              <w:spacing w:before="120" w:after="120"/>
              <w:jc w:val="both"/>
              <w:rPr>
                <w:rFonts w:ascii="Arial" w:hAnsi="Arial" w:cs="Arial"/>
                <w:b/>
              </w:rPr>
            </w:pPr>
            <w:r w:rsidRPr="00F5556C">
              <w:rPr>
                <w:rFonts w:ascii="Arial" w:hAnsi="Arial" w:cs="Arial"/>
              </w:rPr>
              <w:t>ITEC – Instituto Tecnológico Empresarial</w:t>
            </w:r>
          </w:p>
        </w:tc>
        <w:tc>
          <w:tcPr>
            <w:tcW w:w="1450" w:type="dxa"/>
          </w:tcPr>
          <w:p w:rsidR="008471F1" w:rsidRPr="00F5556C" w:rsidRDefault="008471F1" w:rsidP="00842CC6">
            <w:pPr>
              <w:spacing w:before="120" w:after="120"/>
              <w:jc w:val="both"/>
              <w:rPr>
                <w:rFonts w:ascii="Arial" w:hAnsi="Arial" w:cs="Arial"/>
              </w:rPr>
            </w:pPr>
            <w:r w:rsidRPr="00F5556C">
              <w:rPr>
                <w:rFonts w:ascii="Arial" w:hAnsi="Arial" w:cs="Arial"/>
              </w:rPr>
              <w:t>2524-1079</w:t>
            </w:r>
          </w:p>
          <w:p w:rsidR="00EF63B6" w:rsidRPr="00F5556C" w:rsidRDefault="008471F1" w:rsidP="00842CC6">
            <w:pPr>
              <w:spacing w:before="120" w:after="120"/>
              <w:jc w:val="both"/>
              <w:rPr>
                <w:rFonts w:ascii="Arial" w:hAnsi="Arial" w:cs="Arial"/>
                <w:b/>
              </w:rPr>
            </w:pPr>
            <w:r w:rsidRPr="00F5556C">
              <w:rPr>
                <w:rFonts w:ascii="Arial" w:hAnsi="Arial" w:cs="Arial"/>
              </w:rPr>
              <w:t>3173-6794</w:t>
            </w:r>
          </w:p>
        </w:tc>
        <w:tc>
          <w:tcPr>
            <w:tcW w:w="3934" w:type="dxa"/>
          </w:tcPr>
          <w:p w:rsidR="00EF63B6" w:rsidRPr="00F5556C" w:rsidRDefault="008471F1" w:rsidP="00842CC6">
            <w:pPr>
              <w:spacing w:before="120" w:after="120"/>
              <w:jc w:val="both"/>
              <w:rPr>
                <w:rFonts w:ascii="Arial" w:hAnsi="Arial" w:cs="Arial"/>
                <w:b/>
              </w:rPr>
            </w:pPr>
            <w:r w:rsidRPr="00F5556C">
              <w:rPr>
                <w:rFonts w:ascii="Arial" w:hAnsi="Arial" w:cs="Arial"/>
              </w:rPr>
              <w:t>www.iteccf.com.br</w:t>
            </w:r>
          </w:p>
        </w:tc>
        <w:tc>
          <w:tcPr>
            <w:tcW w:w="1629" w:type="dxa"/>
          </w:tcPr>
          <w:p w:rsidR="00EF63B6" w:rsidRPr="00F5556C" w:rsidRDefault="008471F1" w:rsidP="00842CC6">
            <w:pPr>
              <w:spacing w:before="120" w:after="120"/>
              <w:jc w:val="both"/>
              <w:rPr>
                <w:rFonts w:ascii="Arial" w:hAnsi="Arial" w:cs="Arial"/>
              </w:rPr>
            </w:pPr>
            <w:r w:rsidRPr="00F5556C">
              <w:rPr>
                <w:rFonts w:ascii="Arial" w:hAnsi="Arial" w:cs="Arial"/>
              </w:rPr>
              <w:t>Presencial / EAD (Ensino a Distância)</w:t>
            </w:r>
          </w:p>
        </w:tc>
      </w:tr>
      <w:tr w:rsidR="00F5556C" w:rsidRPr="00F5556C" w:rsidTr="00F5556C">
        <w:trPr>
          <w:jc w:val="center"/>
        </w:trPr>
        <w:tc>
          <w:tcPr>
            <w:tcW w:w="1707" w:type="dxa"/>
          </w:tcPr>
          <w:p w:rsidR="00EF63B6" w:rsidRPr="00F5556C" w:rsidRDefault="008471F1" w:rsidP="00842CC6">
            <w:pPr>
              <w:spacing w:before="120" w:after="120"/>
              <w:jc w:val="both"/>
              <w:rPr>
                <w:rFonts w:ascii="Arial" w:hAnsi="Arial" w:cs="Arial"/>
              </w:rPr>
            </w:pPr>
            <w:r w:rsidRPr="00F5556C">
              <w:rPr>
                <w:rFonts w:ascii="Arial" w:hAnsi="Arial" w:cs="Arial"/>
              </w:rPr>
              <w:t>L.MURRAY</w:t>
            </w:r>
          </w:p>
        </w:tc>
        <w:tc>
          <w:tcPr>
            <w:tcW w:w="1450" w:type="dxa"/>
          </w:tcPr>
          <w:p w:rsidR="008471F1" w:rsidRPr="00F5556C" w:rsidRDefault="008471F1" w:rsidP="00842CC6">
            <w:pPr>
              <w:spacing w:before="120" w:after="120"/>
              <w:jc w:val="both"/>
              <w:rPr>
                <w:rFonts w:ascii="Arial" w:hAnsi="Arial" w:cs="Arial"/>
              </w:rPr>
            </w:pPr>
            <w:r w:rsidRPr="00F5556C">
              <w:rPr>
                <w:rFonts w:ascii="Arial" w:hAnsi="Arial" w:cs="Arial"/>
              </w:rPr>
              <w:t>3738-2300</w:t>
            </w:r>
          </w:p>
          <w:p w:rsidR="00EF63B6" w:rsidRPr="00F5556C" w:rsidRDefault="008471F1" w:rsidP="00842CC6">
            <w:pPr>
              <w:spacing w:before="120" w:after="120"/>
              <w:jc w:val="both"/>
              <w:rPr>
                <w:rFonts w:ascii="Arial" w:hAnsi="Arial" w:cs="Arial"/>
                <w:b/>
              </w:rPr>
            </w:pPr>
            <w:r w:rsidRPr="00F5556C">
              <w:rPr>
                <w:rFonts w:ascii="Arial" w:hAnsi="Arial" w:cs="Arial"/>
              </w:rPr>
              <w:t>2437-7163</w:t>
            </w:r>
          </w:p>
        </w:tc>
        <w:tc>
          <w:tcPr>
            <w:tcW w:w="3934" w:type="dxa"/>
          </w:tcPr>
          <w:p w:rsidR="00EF63B6" w:rsidRPr="00F5556C" w:rsidRDefault="008471F1" w:rsidP="00842CC6">
            <w:pPr>
              <w:spacing w:before="120" w:after="120"/>
              <w:jc w:val="both"/>
              <w:rPr>
                <w:rFonts w:ascii="Arial" w:hAnsi="Arial" w:cs="Arial"/>
                <w:b/>
              </w:rPr>
            </w:pPr>
            <w:r w:rsidRPr="00F5556C">
              <w:rPr>
                <w:rFonts w:ascii="Arial" w:hAnsi="Arial" w:cs="Arial"/>
              </w:rPr>
              <w:t>www.lmurrayrh.com.br</w:t>
            </w:r>
          </w:p>
        </w:tc>
        <w:tc>
          <w:tcPr>
            <w:tcW w:w="1629" w:type="dxa"/>
          </w:tcPr>
          <w:p w:rsidR="008471F1" w:rsidRPr="00F5556C" w:rsidRDefault="008471F1" w:rsidP="008471F1">
            <w:pPr>
              <w:spacing w:before="120" w:after="120"/>
              <w:jc w:val="both"/>
              <w:rPr>
                <w:rFonts w:ascii="Arial" w:hAnsi="Arial" w:cs="Arial"/>
              </w:rPr>
            </w:pPr>
            <w:r w:rsidRPr="00F5556C">
              <w:rPr>
                <w:rFonts w:ascii="Arial" w:hAnsi="Arial" w:cs="Arial"/>
              </w:rPr>
              <w:t>Presencial</w:t>
            </w:r>
          </w:p>
          <w:p w:rsidR="00EF63B6" w:rsidRPr="00F5556C" w:rsidRDefault="00EF63B6" w:rsidP="00842CC6">
            <w:pPr>
              <w:spacing w:before="120" w:after="120"/>
              <w:jc w:val="both"/>
              <w:rPr>
                <w:rFonts w:ascii="Arial" w:hAnsi="Arial" w:cs="Arial"/>
              </w:rPr>
            </w:pPr>
          </w:p>
        </w:tc>
      </w:tr>
      <w:tr w:rsidR="00F5556C" w:rsidRPr="00F5556C" w:rsidTr="00F5556C">
        <w:trPr>
          <w:jc w:val="center"/>
        </w:trPr>
        <w:tc>
          <w:tcPr>
            <w:tcW w:w="1707" w:type="dxa"/>
          </w:tcPr>
          <w:p w:rsidR="00EF63B6" w:rsidRPr="00F5556C" w:rsidRDefault="008471F1" w:rsidP="00842CC6">
            <w:pPr>
              <w:spacing w:before="120" w:after="120"/>
              <w:jc w:val="both"/>
              <w:rPr>
                <w:rFonts w:ascii="Arial" w:hAnsi="Arial" w:cs="Arial"/>
                <w:b/>
              </w:rPr>
            </w:pPr>
            <w:r w:rsidRPr="00F5556C">
              <w:rPr>
                <w:rFonts w:ascii="Arial" w:hAnsi="Arial" w:cs="Arial"/>
              </w:rPr>
              <w:t>LCO – Treinamentos, Serviços e Cursos Técnicos</w:t>
            </w:r>
          </w:p>
        </w:tc>
        <w:tc>
          <w:tcPr>
            <w:tcW w:w="1450" w:type="dxa"/>
          </w:tcPr>
          <w:p w:rsidR="008471F1" w:rsidRPr="00F5556C" w:rsidRDefault="008471F1" w:rsidP="00842CC6">
            <w:pPr>
              <w:spacing w:before="120" w:after="120"/>
              <w:jc w:val="both"/>
              <w:rPr>
                <w:rFonts w:ascii="Arial" w:hAnsi="Arial" w:cs="Arial"/>
              </w:rPr>
            </w:pPr>
            <w:r w:rsidRPr="00F5556C">
              <w:rPr>
                <w:rFonts w:ascii="Arial" w:hAnsi="Arial" w:cs="Arial"/>
              </w:rPr>
              <w:t>3663-2883</w:t>
            </w:r>
          </w:p>
          <w:p w:rsidR="008471F1" w:rsidRPr="00F5556C" w:rsidRDefault="008471F1" w:rsidP="00842CC6">
            <w:pPr>
              <w:spacing w:before="120" w:after="120"/>
              <w:jc w:val="both"/>
              <w:rPr>
                <w:rFonts w:ascii="Arial" w:hAnsi="Arial" w:cs="Arial"/>
              </w:rPr>
            </w:pPr>
            <w:r w:rsidRPr="00F5556C">
              <w:rPr>
                <w:rFonts w:ascii="Arial" w:hAnsi="Arial" w:cs="Arial"/>
              </w:rPr>
              <w:t>3047-9732</w:t>
            </w:r>
          </w:p>
          <w:p w:rsidR="00EF63B6" w:rsidRPr="00F5556C" w:rsidRDefault="008471F1" w:rsidP="00842CC6">
            <w:pPr>
              <w:spacing w:before="120" w:after="120"/>
              <w:jc w:val="both"/>
              <w:rPr>
                <w:rFonts w:ascii="Arial" w:hAnsi="Arial" w:cs="Arial"/>
                <w:b/>
              </w:rPr>
            </w:pPr>
            <w:r w:rsidRPr="00F5556C">
              <w:rPr>
                <w:rFonts w:ascii="Arial" w:hAnsi="Arial" w:cs="Arial"/>
              </w:rPr>
              <w:t>99250-5188</w:t>
            </w:r>
          </w:p>
        </w:tc>
        <w:tc>
          <w:tcPr>
            <w:tcW w:w="3934" w:type="dxa"/>
          </w:tcPr>
          <w:p w:rsidR="00EF63B6" w:rsidRPr="00F5556C" w:rsidRDefault="008471F1" w:rsidP="00842CC6">
            <w:pPr>
              <w:spacing w:before="120" w:after="120"/>
              <w:jc w:val="both"/>
              <w:rPr>
                <w:rFonts w:ascii="Arial" w:hAnsi="Arial" w:cs="Arial"/>
                <w:b/>
              </w:rPr>
            </w:pPr>
            <w:r w:rsidRPr="00F5556C">
              <w:rPr>
                <w:rFonts w:ascii="Arial" w:hAnsi="Arial" w:cs="Arial"/>
              </w:rPr>
              <w:t>lco.treinamentos@gmail.com</w:t>
            </w:r>
          </w:p>
        </w:tc>
        <w:tc>
          <w:tcPr>
            <w:tcW w:w="1629" w:type="dxa"/>
          </w:tcPr>
          <w:p w:rsidR="008471F1" w:rsidRPr="00F5556C" w:rsidRDefault="008471F1" w:rsidP="008471F1">
            <w:pPr>
              <w:spacing w:before="120" w:after="120"/>
              <w:jc w:val="both"/>
              <w:rPr>
                <w:rFonts w:ascii="Arial" w:hAnsi="Arial" w:cs="Arial"/>
              </w:rPr>
            </w:pPr>
            <w:r w:rsidRPr="00F5556C">
              <w:rPr>
                <w:rFonts w:ascii="Arial" w:hAnsi="Arial" w:cs="Arial"/>
              </w:rPr>
              <w:t>Presencial</w:t>
            </w:r>
          </w:p>
          <w:p w:rsidR="00EF63B6" w:rsidRPr="00F5556C" w:rsidRDefault="00EF63B6" w:rsidP="00842CC6">
            <w:pPr>
              <w:spacing w:before="120" w:after="120"/>
              <w:jc w:val="both"/>
              <w:rPr>
                <w:rFonts w:ascii="Arial" w:hAnsi="Arial" w:cs="Arial"/>
                <w:b/>
              </w:rPr>
            </w:pPr>
          </w:p>
        </w:tc>
      </w:tr>
      <w:tr w:rsidR="00F5556C" w:rsidRPr="00F5556C" w:rsidTr="00F5556C">
        <w:trPr>
          <w:jc w:val="center"/>
        </w:trPr>
        <w:tc>
          <w:tcPr>
            <w:tcW w:w="1707" w:type="dxa"/>
          </w:tcPr>
          <w:p w:rsidR="00EF63B6" w:rsidRPr="00F5556C" w:rsidRDefault="008471F1" w:rsidP="00842CC6">
            <w:pPr>
              <w:spacing w:before="120" w:after="120"/>
              <w:jc w:val="both"/>
              <w:rPr>
                <w:rFonts w:ascii="Arial" w:hAnsi="Arial" w:cs="Arial"/>
                <w:b/>
              </w:rPr>
            </w:pPr>
            <w:r w:rsidRPr="00F5556C">
              <w:rPr>
                <w:rFonts w:ascii="Arial" w:hAnsi="Arial" w:cs="Arial"/>
              </w:rPr>
              <w:t>LM Cursos de Trânsito</w:t>
            </w:r>
          </w:p>
        </w:tc>
        <w:tc>
          <w:tcPr>
            <w:tcW w:w="1450" w:type="dxa"/>
          </w:tcPr>
          <w:p w:rsidR="00EF63B6" w:rsidRPr="00F5556C" w:rsidRDefault="008471F1" w:rsidP="00842CC6">
            <w:pPr>
              <w:spacing w:before="120" w:after="120"/>
              <w:jc w:val="both"/>
              <w:rPr>
                <w:rFonts w:ascii="Arial" w:hAnsi="Arial" w:cs="Arial"/>
                <w:b/>
              </w:rPr>
            </w:pPr>
            <w:r w:rsidRPr="00F5556C">
              <w:rPr>
                <w:rFonts w:ascii="Arial" w:hAnsi="Arial" w:cs="Arial"/>
              </w:rPr>
              <w:t>2146-6510</w:t>
            </w:r>
          </w:p>
        </w:tc>
        <w:tc>
          <w:tcPr>
            <w:tcW w:w="3934" w:type="dxa"/>
          </w:tcPr>
          <w:p w:rsidR="00EF63B6" w:rsidRPr="00F5556C" w:rsidRDefault="008471F1" w:rsidP="00842CC6">
            <w:pPr>
              <w:spacing w:before="120" w:after="120"/>
              <w:jc w:val="both"/>
              <w:rPr>
                <w:rFonts w:ascii="Arial" w:hAnsi="Arial" w:cs="Arial"/>
                <w:b/>
              </w:rPr>
            </w:pPr>
            <w:r w:rsidRPr="00F5556C">
              <w:rPr>
                <w:rFonts w:ascii="Arial" w:hAnsi="Arial" w:cs="Arial"/>
              </w:rPr>
              <w:t>www.lmcursosdetransito.com.br</w:t>
            </w:r>
          </w:p>
        </w:tc>
        <w:tc>
          <w:tcPr>
            <w:tcW w:w="1629" w:type="dxa"/>
          </w:tcPr>
          <w:p w:rsidR="00EF63B6" w:rsidRPr="00F5556C" w:rsidRDefault="008471F1" w:rsidP="00842CC6">
            <w:pPr>
              <w:spacing w:before="120" w:after="120"/>
              <w:jc w:val="both"/>
              <w:rPr>
                <w:rFonts w:ascii="Arial" w:hAnsi="Arial" w:cs="Arial"/>
              </w:rPr>
            </w:pPr>
            <w:r w:rsidRPr="00F5556C">
              <w:rPr>
                <w:rFonts w:ascii="Arial" w:hAnsi="Arial" w:cs="Arial"/>
              </w:rPr>
              <w:t>EAD</w:t>
            </w:r>
          </w:p>
        </w:tc>
      </w:tr>
      <w:tr w:rsidR="00F5556C" w:rsidRPr="00F5556C" w:rsidTr="00F5556C">
        <w:trPr>
          <w:jc w:val="center"/>
        </w:trPr>
        <w:tc>
          <w:tcPr>
            <w:tcW w:w="1707" w:type="dxa"/>
          </w:tcPr>
          <w:p w:rsidR="00EF63B6" w:rsidRPr="00F5556C" w:rsidRDefault="008471F1" w:rsidP="00842CC6">
            <w:pPr>
              <w:spacing w:before="120" w:after="120"/>
              <w:jc w:val="both"/>
              <w:rPr>
                <w:rFonts w:ascii="Arial" w:hAnsi="Arial" w:cs="Arial"/>
                <w:b/>
              </w:rPr>
            </w:pPr>
            <w:r w:rsidRPr="00F5556C">
              <w:rPr>
                <w:rFonts w:ascii="Arial" w:hAnsi="Arial" w:cs="Arial"/>
              </w:rPr>
              <w:t>NNY Treinamento e Serviços</w:t>
            </w:r>
          </w:p>
        </w:tc>
        <w:tc>
          <w:tcPr>
            <w:tcW w:w="1450" w:type="dxa"/>
          </w:tcPr>
          <w:p w:rsidR="008471F1" w:rsidRPr="00F5556C" w:rsidRDefault="008471F1" w:rsidP="00842CC6">
            <w:pPr>
              <w:spacing w:before="120" w:after="120"/>
              <w:jc w:val="both"/>
              <w:rPr>
                <w:rFonts w:ascii="Arial" w:hAnsi="Arial" w:cs="Arial"/>
              </w:rPr>
            </w:pPr>
            <w:r w:rsidRPr="00F5556C">
              <w:rPr>
                <w:rFonts w:ascii="Arial" w:hAnsi="Arial" w:cs="Arial"/>
              </w:rPr>
              <w:t>3979-8150</w:t>
            </w:r>
          </w:p>
          <w:p w:rsidR="00EF63B6" w:rsidRPr="00F5556C" w:rsidRDefault="008471F1" w:rsidP="00842CC6">
            <w:pPr>
              <w:spacing w:before="120" w:after="120"/>
              <w:jc w:val="both"/>
              <w:rPr>
                <w:rFonts w:ascii="Arial" w:hAnsi="Arial" w:cs="Arial"/>
                <w:b/>
              </w:rPr>
            </w:pPr>
            <w:r w:rsidRPr="00F5556C">
              <w:rPr>
                <w:rFonts w:ascii="Arial" w:hAnsi="Arial" w:cs="Arial"/>
              </w:rPr>
              <w:t>3173-2946</w:t>
            </w:r>
          </w:p>
        </w:tc>
        <w:tc>
          <w:tcPr>
            <w:tcW w:w="3934" w:type="dxa"/>
          </w:tcPr>
          <w:p w:rsidR="00EF63B6" w:rsidRPr="00F5556C" w:rsidRDefault="008C059A" w:rsidP="00842CC6">
            <w:pPr>
              <w:spacing w:before="120" w:after="120"/>
              <w:jc w:val="both"/>
              <w:rPr>
                <w:rFonts w:ascii="Arial" w:hAnsi="Arial" w:cs="Arial"/>
                <w:b/>
              </w:rPr>
            </w:pPr>
            <w:r w:rsidRPr="00F5556C">
              <w:rPr>
                <w:rFonts w:ascii="Arial" w:hAnsi="Arial" w:cs="Arial"/>
              </w:rPr>
              <w:t>comercial@ciadasaude.com.br</w:t>
            </w:r>
          </w:p>
        </w:tc>
        <w:tc>
          <w:tcPr>
            <w:tcW w:w="1629" w:type="dxa"/>
          </w:tcPr>
          <w:p w:rsidR="00EF63B6" w:rsidRPr="00F5556C" w:rsidRDefault="008C059A" w:rsidP="00842CC6">
            <w:pPr>
              <w:spacing w:before="120" w:after="120"/>
              <w:jc w:val="both"/>
              <w:rPr>
                <w:rFonts w:ascii="Arial" w:hAnsi="Arial" w:cs="Arial"/>
              </w:rPr>
            </w:pPr>
            <w:r w:rsidRPr="00F5556C">
              <w:rPr>
                <w:rFonts w:ascii="Arial" w:hAnsi="Arial" w:cs="Arial"/>
              </w:rPr>
              <w:t>Presencial</w:t>
            </w:r>
          </w:p>
        </w:tc>
      </w:tr>
      <w:tr w:rsidR="00F5556C" w:rsidRPr="00F5556C" w:rsidTr="00F5556C">
        <w:trPr>
          <w:jc w:val="center"/>
        </w:trPr>
        <w:tc>
          <w:tcPr>
            <w:tcW w:w="1707" w:type="dxa"/>
          </w:tcPr>
          <w:p w:rsidR="00EF63B6" w:rsidRPr="00F5556C" w:rsidRDefault="008C059A" w:rsidP="00842CC6">
            <w:pPr>
              <w:spacing w:before="120" w:after="120"/>
              <w:jc w:val="both"/>
              <w:rPr>
                <w:rFonts w:ascii="Arial" w:hAnsi="Arial" w:cs="Arial"/>
                <w:b/>
              </w:rPr>
            </w:pPr>
            <w:r w:rsidRPr="00F5556C">
              <w:rPr>
                <w:rFonts w:ascii="Arial" w:hAnsi="Arial" w:cs="Arial"/>
              </w:rPr>
              <w:t>SENAI Tijuca</w:t>
            </w:r>
          </w:p>
        </w:tc>
        <w:tc>
          <w:tcPr>
            <w:tcW w:w="1450" w:type="dxa"/>
          </w:tcPr>
          <w:p w:rsidR="00EF63B6" w:rsidRPr="00F5556C" w:rsidRDefault="00D83C2F" w:rsidP="00842CC6">
            <w:pPr>
              <w:spacing w:before="120" w:after="120"/>
              <w:jc w:val="both"/>
              <w:rPr>
                <w:rFonts w:ascii="Arial" w:hAnsi="Arial" w:cs="Arial"/>
                <w:b/>
              </w:rPr>
            </w:pPr>
            <w:r w:rsidRPr="00F5556C">
              <w:rPr>
                <w:rFonts w:ascii="Arial" w:hAnsi="Arial" w:cs="Arial"/>
              </w:rPr>
              <w:t>0800-0231 231</w:t>
            </w:r>
          </w:p>
        </w:tc>
        <w:tc>
          <w:tcPr>
            <w:tcW w:w="3934" w:type="dxa"/>
          </w:tcPr>
          <w:p w:rsidR="00F41EEB" w:rsidRPr="00F5556C" w:rsidRDefault="00F41EEB" w:rsidP="00842CC6">
            <w:pPr>
              <w:spacing w:before="120" w:after="120"/>
              <w:jc w:val="both"/>
              <w:rPr>
                <w:rFonts w:ascii="Arial" w:hAnsi="Arial" w:cs="Arial"/>
              </w:rPr>
            </w:pPr>
            <w:r w:rsidRPr="00F5556C">
              <w:rPr>
                <w:rFonts w:ascii="Arial" w:hAnsi="Arial" w:cs="Arial"/>
              </w:rPr>
              <w:t>www.cursosenairio.com.br</w:t>
            </w:r>
          </w:p>
          <w:p w:rsidR="00EF63B6" w:rsidRPr="00F5556C" w:rsidRDefault="00F41EEB" w:rsidP="00842CC6">
            <w:pPr>
              <w:spacing w:before="120" w:after="120"/>
              <w:jc w:val="both"/>
              <w:rPr>
                <w:rFonts w:ascii="Arial" w:hAnsi="Arial" w:cs="Arial"/>
                <w:b/>
              </w:rPr>
            </w:pPr>
            <w:r w:rsidRPr="00F5556C">
              <w:rPr>
                <w:rFonts w:ascii="Arial" w:hAnsi="Arial" w:cs="Arial"/>
              </w:rPr>
              <w:t>www.firjan.org.br</w:t>
            </w:r>
          </w:p>
        </w:tc>
        <w:tc>
          <w:tcPr>
            <w:tcW w:w="1629" w:type="dxa"/>
          </w:tcPr>
          <w:p w:rsidR="00F41EEB" w:rsidRPr="00F5556C" w:rsidRDefault="00F41EEB" w:rsidP="00F41EEB">
            <w:pPr>
              <w:spacing w:before="120" w:after="120"/>
              <w:jc w:val="both"/>
              <w:rPr>
                <w:rFonts w:ascii="Arial" w:hAnsi="Arial" w:cs="Arial"/>
              </w:rPr>
            </w:pPr>
            <w:r w:rsidRPr="00F5556C">
              <w:rPr>
                <w:rFonts w:ascii="Arial" w:hAnsi="Arial" w:cs="Arial"/>
              </w:rPr>
              <w:t>Presencial</w:t>
            </w:r>
          </w:p>
          <w:p w:rsidR="00EF63B6" w:rsidRPr="00F5556C" w:rsidRDefault="00EF63B6" w:rsidP="00842CC6">
            <w:pPr>
              <w:spacing w:before="120" w:after="120"/>
              <w:jc w:val="both"/>
              <w:rPr>
                <w:rFonts w:ascii="Arial" w:hAnsi="Arial" w:cs="Arial"/>
                <w:b/>
              </w:rPr>
            </w:pPr>
          </w:p>
        </w:tc>
      </w:tr>
      <w:tr w:rsidR="00F5556C" w:rsidRPr="00F5556C" w:rsidTr="00F5556C">
        <w:trPr>
          <w:jc w:val="center"/>
        </w:trPr>
        <w:tc>
          <w:tcPr>
            <w:tcW w:w="1707" w:type="dxa"/>
          </w:tcPr>
          <w:p w:rsidR="00EF63B6" w:rsidRPr="00F5556C" w:rsidRDefault="00F41EEB" w:rsidP="00842CC6">
            <w:pPr>
              <w:spacing w:before="120" w:after="120"/>
              <w:jc w:val="both"/>
              <w:rPr>
                <w:rFonts w:ascii="Arial" w:hAnsi="Arial" w:cs="Arial"/>
                <w:b/>
              </w:rPr>
            </w:pPr>
            <w:r w:rsidRPr="00F5556C">
              <w:rPr>
                <w:rFonts w:ascii="Arial" w:hAnsi="Arial" w:cs="Arial"/>
              </w:rPr>
              <w:t>SESCOOP - RJ</w:t>
            </w:r>
          </w:p>
        </w:tc>
        <w:tc>
          <w:tcPr>
            <w:tcW w:w="1450" w:type="dxa"/>
          </w:tcPr>
          <w:p w:rsidR="00F41EEB" w:rsidRPr="00F5556C" w:rsidRDefault="00F41EEB" w:rsidP="00842CC6">
            <w:pPr>
              <w:spacing w:before="120" w:after="120"/>
              <w:jc w:val="both"/>
              <w:rPr>
                <w:rFonts w:ascii="Arial" w:hAnsi="Arial" w:cs="Arial"/>
              </w:rPr>
            </w:pPr>
            <w:r w:rsidRPr="00F5556C">
              <w:rPr>
                <w:rFonts w:ascii="Arial" w:hAnsi="Arial" w:cs="Arial"/>
              </w:rPr>
              <w:t>3189-3844</w:t>
            </w:r>
          </w:p>
          <w:p w:rsidR="00F41EEB" w:rsidRPr="00F5556C" w:rsidRDefault="00F41EEB" w:rsidP="00842CC6">
            <w:pPr>
              <w:spacing w:before="120" w:after="120"/>
              <w:jc w:val="both"/>
              <w:rPr>
                <w:rFonts w:ascii="Arial" w:hAnsi="Arial" w:cs="Arial"/>
              </w:rPr>
            </w:pPr>
            <w:r w:rsidRPr="00F5556C">
              <w:rPr>
                <w:rFonts w:ascii="Arial" w:hAnsi="Arial" w:cs="Arial"/>
              </w:rPr>
              <w:t>2232-0133</w:t>
            </w:r>
          </w:p>
          <w:p w:rsidR="00EF63B6" w:rsidRPr="00F5556C" w:rsidRDefault="00F41EEB" w:rsidP="00842CC6">
            <w:pPr>
              <w:spacing w:before="120" w:after="120"/>
              <w:jc w:val="both"/>
              <w:rPr>
                <w:rFonts w:ascii="Arial" w:hAnsi="Arial" w:cs="Arial"/>
                <w:b/>
              </w:rPr>
            </w:pPr>
            <w:r w:rsidRPr="00F5556C">
              <w:rPr>
                <w:rFonts w:ascii="Arial" w:hAnsi="Arial" w:cs="Arial"/>
              </w:rPr>
              <w:t>96804-1722</w:t>
            </w:r>
          </w:p>
        </w:tc>
        <w:tc>
          <w:tcPr>
            <w:tcW w:w="3934" w:type="dxa"/>
          </w:tcPr>
          <w:p w:rsidR="00F41EEB" w:rsidRPr="00F5556C" w:rsidRDefault="00F41EEB" w:rsidP="00842CC6">
            <w:pPr>
              <w:spacing w:before="120" w:after="120"/>
              <w:jc w:val="both"/>
              <w:rPr>
                <w:rFonts w:ascii="Arial" w:hAnsi="Arial" w:cs="Arial"/>
              </w:rPr>
            </w:pPr>
            <w:r w:rsidRPr="00F5556C">
              <w:rPr>
                <w:rFonts w:ascii="Arial" w:hAnsi="Arial" w:cs="Arial"/>
              </w:rPr>
              <w:t>www.sescooprj.coop.br</w:t>
            </w:r>
          </w:p>
          <w:p w:rsidR="00EF63B6" w:rsidRPr="00F5556C" w:rsidRDefault="00F41EEB" w:rsidP="00842CC6">
            <w:pPr>
              <w:spacing w:before="120" w:after="120"/>
              <w:jc w:val="both"/>
              <w:rPr>
                <w:rFonts w:ascii="Arial" w:hAnsi="Arial" w:cs="Arial"/>
                <w:b/>
              </w:rPr>
            </w:pPr>
            <w:r w:rsidRPr="00F5556C">
              <w:rPr>
                <w:rFonts w:ascii="Arial" w:hAnsi="Arial" w:cs="Arial"/>
              </w:rPr>
              <w:t>janenunez@sescooprj.coop.br</w:t>
            </w:r>
          </w:p>
        </w:tc>
        <w:tc>
          <w:tcPr>
            <w:tcW w:w="1629" w:type="dxa"/>
          </w:tcPr>
          <w:p w:rsidR="00EF63B6" w:rsidRPr="00F5556C" w:rsidRDefault="00F41EEB" w:rsidP="00842CC6">
            <w:pPr>
              <w:spacing w:before="120" w:after="120"/>
              <w:jc w:val="both"/>
              <w:rPr>
                <w:rFonts w:ascii="Arial" w:hAnsi="Arial" w:cs="Arial"/>
              </w:rPr>
            </w:pPr>
            <w:r w:rsidRPr="00F5556C">
              <w:rPr>
                <w:rFonts w:ascii="Arial" w:hAnsi="Arial" w:cs="Arial"/>
              </w:rPr>
              <w:t>Presencial</w:t>
            </w:r>
          </w:p>
        </w:tc>
      </w:tr>
      <w:tr w:rsidR="00F5556C" w:rsidRPr="00F5556C" w:rsidTr="00F5556C">
        <w:trPr>
          <w:jc w:val="center"/>
        </w:trPr>
        <w:tc>
          <w:tcPr>
            <w:tcW w:w="1707" w:type="dxa"/>
          </w:tcPr>
          <w:p w:rsidR="00EF63B6" w:rsidRPr="00F5556C" w:rsidRDefault="00F41EEB" w:rsidP="00842CC6">
            <w:pPr>
              <w:spacing w:before="120" w:after="120"/>
              <w:jc w:val="both"/>
              <w:rPr>
                <w:rFonts w:ascii="Arial" w:hAnsi="Arial" w:cs="Arial"/>
                <w:b/>
              </w:rPr>
            </w:pPr>
            <w:r w:rsidRPr="00F5556C">
              <w:rPr>
                <w:rFonts w:ascii="Arial" w:hAnsi="Arial" w:cs="Arial"/>
              </w:rPr>
              <w:lastRenderedPageBreak/>
              <w:t>SEST/SENAT – RJ</w:t>
            </w:r>
          </w:p>
        </w:tc>
        <w:tc>
          <w:tcPr>
            <w:tcW w:w="1450" w:type="dxa"/>
          </w:tcPr>
          <w:p w:rsidR="00F5556C" w:rsidRPr="00F5556C" w:rsidRDefault="00F5556C" w:rsidP="00842CC6">
            <w:pPr>
              <w:spacing w:before="120" w:after="120"/>
              <w:jc w:val="both"/>
              <w:rPr>
                <w:rFonts w:ascii="Arial" w:hAnsi="Arial" w:cs="Arial"/>
              </w:rPr>
            </w:pPr>
            <w:r w:rsidRPr="00F5556C">
              <w:rPr>
                <w:rFonts w:ascii="Arial" w:hAnsi="Arial" w:cs="Arial"/>
              </w:rPr>
              <w:t>3503-0550</w:t>
            </w:r>
          </w:p>
          <w:p w:rsidR="00EF63B6" w:rsidRPr="00F5556C" w:rsidRDefault="00F5556C" w:rsidP="00842CC6">
            <w:pPr>
              <w:spacing w:before="120" w:after="120"/>
              <w:jc w:val="both"/>
              <w:rPr>
                <w:rFonts w:ascii="Arial" w:hAnsi="Arial" w:cs="Arial"/>
                <w:b/>
              </w:rPr>
            </w:pPr>
            <w:r w:rsidRPr="00F5556C">
              <w:rPr>
                <w:rFonts w:ascii="Arial" w:hAnsi="Arial" w:cs="Arial"/>
              </w:rPr>
              <w:t>3503-0551</w:t>
            </w:r>
          </w:p>
        </w:tc>
        <w:tc>
          <w:tcPr>
            <w:tcW w:w="3934" w:type="dxa"/>
          </w:tcPr>
          <w:p w:rsidR="00F5556C" w:rsidRPr="00F5556C" w:rsidRDefault="00F5556C" w:rsidP="00842CC6">
            <w:pPr>
              <w:spacing w:before="120" w:after="120"/>
              <w:jc w:val="both"/>
              <w:rPr>
                <w:rFonts w:ascii="Arial" w:hAnsi="Arial" w:cs="Arial"/>
              </w:rPr>
            </w:pPr>
            <w:r w:rsidRPr="00F5556C">
              <w:rPr>
                <w:rFonts w:ascii="Arial" w:hAnsi="Arial" w:cs="Arial"/>
              </w:rPr>
              <w:t>deodoro.rj@sestsenat.org.br</w:t>
            </w:r>
          </w:p>
          <w:p w:rsidR="00EF63B6" w:rsidRPr="00F5556C" w:rsidRDefault="00F5556C" w:rsidP="00842CC6">
            <w:pPr>
              <w:spacing w:before="120" w:after="120"/>
              <w:jc w:val="both"/>
              <w:rPr>
                <w:rFonts w:ascii="Arial" w:hAnsi="Arial" w:cs="Arial"/>
              </w:rPr>
            </w:pPr>
            <w:r w:rsidRPr="00F5556C">
              <w:rPr>
                <w:rFonts w:ascii="Arial" w:hAnsi="Arial" w:cs="Arial"/>
              </w:rPr>
              <w:t>wilmabarros@sestsenat.org.br</w:t>
            </w:r>
          </w:p>
        </w:tc>
        <w:tc>
          <w:tcPr>
            <w:tcW w:w="1629" w:type="dxa"/>
          </w:tcPr>
          <w:p w:rsidR="00F5556C" w:rsidRPr="00F5556C" w:rsidRDefault="00F5556C" w:rsidP="00F5556C">
            <w:pPr>
              <w:spacing w:before="120" w:after="120"/>
              <w:jc w:val="both"/>
              <w:rPr>
                <w:rFonts w:ascii="Arial" w:hAnsi="Arial" w:cs="Arial"/>
              </w:rPr>
            </w:pPr>
            <w:r w:rsidRPr="00F5556C">
              <w:rPr>
                <w:rFonts w:ascii="Arial" w:hAnsi="Arial" w:cs="Arial"/>
              </w:rPr>
              <w:t>Presencial</w:t>
            </w:r>
          </w:p>
          <w:p w:rsidR="00EF63B6" w:rsidRPr="00F5556C" w:rsidRDefault="00EF63B6" w:rsidP="00842CC6">
            <w:pPr>
              <w:spacing w:before="120" w:after="120"/>
              <w:jc w:val="both"/>
              <w:rPr>
                <w:rFonts w:ascii="Arial" w:hAnsi="Arial" w:cs="Arial"/>
                <w:b/>
              </w:rPr>
            </w:pPr>
          </w:p>
        </w:tc>
      </w:tr>
      <w:tr w:rsidR="00F5556C" w:rsidRPr="00F5556C" w:rsidTr="00F5556C">
        <w:trPr>
          <w:jc w:val="center"/>
        </w:trPr>
        <w:tc>
          <w:tcPr>
            <w:tcW w:w="1707" w:type="dxa"/>
          </w:tcPr>
          <w:p w:rsidR="00EF63B6" w:rsidRPr="00F5556C" w:rsidRDefault="00F5556C" w:rsidP="00842CC6">
            <w:pPr>
              <w:spacing w:before="120" w:after="120"/>
              <w:jc w:val="both"/>
              <w:rPr>
                <w:rFonts w:ascii="Arial" w:hAnsi="Arial" w:cs="Arial"/>
                <w:b/>
              </w:rPr>
            </w:pPr>
            <w:r w:rsidRPr="00F5556C">
              <w:rPr>
                <w:rFonts w:ascii="Arial" w:hAnsi="Arial" w:cs="Arial"/>
              </w:rPr>
              <w:t>SIMONSEN</w:t>
            </w:r>
          </w:p>
        </w:tc>
        <w:tc>
          <w:tcPr>
            <w:tcW w:w="1450" w:type="dxa"/>
          </w:tcPr>
          <w:p w:rsidR="00F5556C" w:rsidRPr="00F5556C" w:rsidRDefault="00F5556C" w:rsidP="00842CC6">
            <w:pPr>
              <w:spacing w:before="120" w:after="120"/>
              <w:jc w:val="both"/>
              <w:rPr>
                <w:rFonts w:ascii="Arial" w:hAnsi="Arial" w:cs="Arial"/>
              </w:rPr>
            </w:pPr>
            <w:r w:rsidRPr="00F5556C">
              <w:rPr>
                <w:rFonts w:ascii="Arial" w:hAnsi="Arial" w:cs="Arial"/>
              </w:rPr>
              <w:t>2406-6419</w:t>
            </w:r>
          </w:p>
          <w:p w:rsidR="00F5556C" w:rsidRPr="00F5556C" w:rsidRDefault="00F5556C" w:rsidP="00842CC6">
            <w:pPr>
              <w:spacing w:before="120" w:after="120"/>
              <w:jc w:val="both"/>
              <w:rPr>
                <w:rFonts w:ascii="Arial" w:hAnsi="Arial" w:cs="Arial"/>
              </w:rPr>
            </w:pPr>
            <w:r w:rsidRPr="00F5556C">
              <w:rPr>
                <w:rFonts w:ascii="Arial" w:hAnsi="Arial" w:cs="Arial"/>
              </w:rPr>
              <w:t>3807-3159</w:t>
            </w:r>
          </w:p>
          <w:p w:rsidR="00EF63B6" w:rsidRPr="00F5556C" w:rsidRDefault="00F5556C" w:rsidP="00842CC6">
            <w:pPr>
              <w:spacing w:before="120" w:after="120"/>
              <w:jc w:val="both"/>
              <w:rPr>
                <w:rFonts w:ascii="Arial" w:hAnsi="Arial" w:cs="Arial"/>
                <w:b/>
              </w:rPr>
            </w:pPr>
            <w:r w:rsidRPr="00F5556C">
              <w:rPr>
                <w:rFonts w:ascii="Arial" w:hAnsi="Arial" w:cs="Arial"/>
              </w:rPr>
              <w:t>3148-3159</w:t>
            </w:r>
          </w:p>
        </w:tc>
        <w:tc>
          <w:tcPr>
            <w:tcW w:w="3934" w:type="dxa"/>
          </w:tcPr>
          <w:p w:rsidR="00F5556C" w:rsidRPr="00F5556C" w:rsidRDefault="00F5556C" w:rsidP="00842CC6">
            <w:pPr>
              <w:spacing w:before="120" w:after="120"/>
              <w:jc w:val="both"/>
              <w:rPr>
                <w:rFonts w:ascii="Arial" w:hAnsi="Arial" w:cs="Arial"/>
              </w:rPr>
            </w:pPr>
            <w:r w:rsidRPr="00F5556C">
              <w:rPr>
                <w:rFonts w:ascii="Arial" w:hAnsi="Arial" w:cs="Arial"/>
              </w:rPr>
              <w:t>contato@cursotaxista.com.br</w:t>
            </w:r>
          </w:p>
          <w:p w:rsidR="00EF63B6" w:rsidRPr="00F5556C" w:rsidRDefault="00F5556C" w:rsidP="00842CC6">
            <w:pPr>
              <w:spacing w:before="120" w:after="120"/>
              <w:jc w:val="both"/>
              <w:rPr>
                <w:rFonts w:ascii="Arial" w:hAnsi="Arial" w:cs="Arial"/>
                <w:b/>
              </w:rPr>
            </w:pPr>
            <w:r w:rsidRPr="00F5556C">
              <w:rPr>
                <w:rFonts w:ascii="Arial" w:hAnsi="Arial" w:cs="Arial"/>
              </w:rPr>
              <w:t>www.cursotaxista.com.br</w:t>
            </w:r>
          </w:p>
        </w:tc>
        <w:tc>
          <w:tcPr>
            <w:tcW w:w="1629" w:type="dxa"/>
          </w:tcPr>
          <w:p w:rsidR="00EF63B6" w:rsidRPr="00F5556C" w:rsidRDefault="00F5556C" w:rsidP="00842CC6">
            <w:pPr>
              <w:spacing w:before="120" w:after="120"/>
              <w:jc w:val="both"/>
              <w:rPr>
                <w:rFonts w:ascii="Arial" w:hAnsi="Arial" w:cs="Arial"/>
                <w:b/>
              </w:rPr>
            </w:pPr>
            <w:r w:rsidRPr="00F5556C">
              <w:rPr>
                <w:rFonts w:ascii="Arial" w:hAnsi="Arial" w:cs="Arial"/>
              </w:rPr>
              <w:t>Presencial / EAD</w:t>
            </w:r>
          </w:p>
        </w:tc>
      </w:tr>
    </w:tbl>
    <w:p w:rsidR="00ED38E1" w:rsidRPr="006E7C79" w:rsidRDefault="00ED38E1" w:rsidP="00842CC6">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p>
    <w:p w:rsidR="00842CC6" w:rsidRDefault="00842CC6">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9A7346" w:rsidRDefault="00ED38E1" w:rsidP="009A7346">
      <w:pPr>
        <w:pStyle w:val="Cabealho2"/>
      </w:pPr>
      <w:bookmarkStart w:id="53" w:name="_Toc531009514"/>
      <w:r w:rsidRPr="006E7C79">
        <w:lastRenderedPageBreak/>
        <w:t>Informações sobre tarifas de táxi</w:t>
      </w:r>
      <w:bookmarkEnd w:id="53"/>
    </w:p>
    <w:p w:rsidR="000570A1" w:rsidRPr="000570A1" w:rsidRDefault="00ED38E1" w:rsidP="000570A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000570A1" w:rsidRPr="000570A1">
        <w:rPr>
          <w:rFonts w:ascii="Arial" w:eastAsia="Times New Roman" w:hAnsi="Arial" w:cs="Arial"/>
          <w:b/>
          <w:color w:val="000000"/>
          <w:sz w:val="24"/>
          <w:szCs w:val="24"/>
          <w:lang w:eastAsia="pt-BR"/>
        </w:rPr>
        <w:t>1. O que é o serviço:</w:t>
      </w:r>
    </w:p>
    <w:p w:rsidR="000570A1" w:rsidRDefault="000570A1" w:rsidP="000570A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w:t>
      </w:r>
      <w:r w:rsidRPr="006E7C79">
        <w:rPr>
          <w:rFonts w:ascii="Arial" w:eastAsia="Times New Roman" w:hAnsi="Arial" w:cs="Arial"/>
          <w:color w:val="000000"/>
          <w:sz w:val="24"/>
          <w:szCs w:val="24"/>
          <w:lang w:eastAsia="pt-BR"/>
        </w:rPr>
        <w:t xml:space="preserve"> deseja informações sobre as tarifas do ano em curso e quando deve consultar a tabela e o taxímetro.</w:t>
      </w:r>
    </w:p>
    <w:p w:rsidR="000B410E" w:rsidRPr="000570A1" w:rsidRDefault="000B410E" w:rsidP="000570A1">
      <w:pPr>
        <w:jc w:val="both"/>
        <w:rPr>
          <w:rFonts w:ascii="Arial" w:eastAsia="Times New Roman" w:hAnsi="Arial" w:cs="Arial"/>
          <w:color w:val="000000"/>
          <w:sz w:val="24"/>
          <w:szCs w:val="24"/>
          <w:lang w:eastAsia="pt-BR"/>
        </w:rPr>
      </w:pPr>
    </w:p>
    <w:p w:rsidR="000570A1" w:rsidRPr="000B410E" w:rsidRDefault="000570A1" w:rsidP="000570A1">
      <w:pPr>
        <w:jc w:val="both"/>
        <w:rPr>
          <w:rFonts w:ascii="Arial" w:eastAsia="Times New Roman" w:hAnsi="Arial" w:cs="Arial"/>
          <w:b/>
          <w:color w:val="000000"/>
          <w:sz w:val="24"/>
          <w:szCs w:val="24"/>
          <w:lang w:eastAsia="pt-BR"/>
        </w:rPr>
      </w:pPr>
      <w:r w:rsidRPr="000B410E">
        <w:rPr>
          <w:rFonts w:ascii="Arial" w:eastAsia="Times New Roman" w:hAnsi="Arial" w:cs="Arial"/>
          <w:b/>
          <w:color w:val="000000"/>
          <w:sz w:val="24"/>
          <w:szCs w:val="24"/>
          <w:lang w:eastAsia="pt-BR"/>
        </w:rPr>
        <w:t>2. Como acessar o serviço:</w:t>
      </w:r>
    </w:p>
    <w:p w:rsidR="000B410E" w:rsidRPr="006E7C79" w:rsidRDefault="000B410E" w:rsidP="000B410E">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Os valores tarifários foram definidos na Resolução SMTR </w:t>
      </w:r>
      <w:r w:rsidR="00063BC1">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2949 de 19/01/</w:t>
      </w:r>
      <w:r w:rsidR="00063BC1">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18, publicada no Diário Oficial do Município em 22/01/</w:t>
      </w:r>
      <w:r w:rsidR="00063BC1">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18.</w:t>
      </w:r>
    </w:p>
    <w:p w:rsidR="000B410E" w:rsidRPr="006E7C79" w:rsidRDefault="000B410E" w:rsidP="000B410E">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Novos valores:</w:t>
      </w:r>
    </w:p>
    <w:p w:rsidR="000B410E" w:rsidRPr="006E7C79" w:rsidRDefault="000B410E" w:rsidP="000B410E">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TÁXI CONVENCIONAL</w:t>
      </w:r>
      <w:r>
        <w:rPr>
          <w:rFonts w:ascii="Arial" w:eastAsia="Times New Roman" w:hAnsi="Arial" w:cs="Arial"/>
          <w:color w:val="000000"/>
          <w:sz w:val="24"/>
          <w:szCs w:val="24"/>
          <w:lang w:eastAsia="pt-BR"/>
        </w:rPr>
        <w:t>:</w:t>
      </w:r>
    </w:p>
    <w:p w:rsidR="000B410E" w:rsidRPr="009A7346" w:rsidRDefault="000B410E" w:rsidP="00BB7A21">
      <w:pPr>
        <w:pStyle w:val="PargrafodaLista"/>
        <w:numPr>
          <w:ilvl w:val="0"/>
          <w:numId w:val="41"/>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Bandeirada – R$ 5,50;</w:t>
      </w:r>
    </w:p>
    <w:p w:rsidR="000B410E" w:rsidRPr="009A7346" w:rsidRDefault="000B410E" w:rsidP="00BB7A21">
      <w:pPr>
        <w:pStyle w:val="PargrafodaLista"/>
        <w:numPr>
          <w:ilvl w:val="0"/>
          <w:numId w:val="41"/>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Km (tarifa I) – R$ 2,50;</w:t>
      </w:r>
    </w:p>
    <w:p w:rsidR="000B410E" w:rsidRPr="009A7346" w:rsidRDefault="000B410E" w:rsidP="00BB7A21">
      <w:pPr>
        <w:pStyle w:val="PargrafodaLista"/>
        <w:numPr>
          <w:ilvl w:val="0"/>
          <w:numId w:val="41"/>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Km (tarifa II) – R$ 3,00;</w:t>
      </w:r>
    </w:p>
    <w:p w:rsidR="000B410E" w:rsidRPr="009A7346" w:rsidRDefault="000B410E" w:rsidP="00BB7A21">
      <w:pPr>
        <w:pStyle w:val="PargrafodaLista"/>
        <w:numPr>
          <w:ilvl w:val="0"/>
          <w:numId w:val="41"/>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Hora parada – R$ 31,50;</w:t>
      </w:r>
    </w:p>
    <w:p w:rsidR="000B410E" w:rsidRPr="009A7346" w:rsidRDefault="000B410E" w:rsidP="00BB7A21">
      <w:pPr>
        <w:pStyle w:val="PargrafodaLista"/>
        <w:numPr>
          <w:ilvl w:val="0"/>
          <w:numId w:val="41"/>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Bagagem superior a 60 cm x 30 cm – R$ 2,50.</w:t>
      </w:r>
    </w:p>
    <w:p w:rsidR="000B410E" w:rsidRPr="006E7C79" w:rsidRDefault="000B410E" w:rsidP="000B410E">
      <w:pPr>
        <w:jc w:val="both"/>
        <w:rPr>
          <w:rFonts w:ascii="Arial" w:eastAsia="Times New Roman" w:hAnsi="Arial" w:cs="Arial"/>
          <w:color w:val="000000"/>
          <w:sz w:val="24"/>
          <w:szCs w:val="24"/>
          <w:lang w:eastAsia="pt-BR"/>
        </w:rPr>
      </w:pPr>
    </w:p>
    <w:p w:rsidR="000B410E" w:rsidRPr="006E7C79" w:rsidRDefault="000B410E" w:rsidP="000B410E">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TÁXI EXECUTIVO</w:t>
      </w:r>
      <w:r w:rsidR="00D57A42">
        <w:rPr>
          <w:rFonts w:ascii="Arial" w:eastAsia="Times New Roman" w:hAnsi="Arial" w:cs="Arial"/>
          <w:color w:val="000000"/>
          <w:sz w:val="24"/>
          <w:szCs w:val="24"/>
          <w:lang w:eastAsia="pt-BR"/>
        </w:rPr>
        <w:t>:</w:t>
      </w:r>
    </w:p>
    <w:p w:rsidR="000B410E" w:rsidRPr="009A7346" w:rsidRDefault="000B410E" w:rsidP="00BB7A21">
      <w:pPr>
        <w:pStyle w:val="PargrafodaLista"/>
        <w:numPr>
          <w:ilvl w:val="0"/>
          <w:numId w:val="42"/>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Bandeirada – R$ 7,15;</w:t>
      </w:r>
    </w:p>
    <w:p w:rsidR="000B410E" w:rsidRPr="009A7346" w:rsidRDefault="000B410E" w:rsidP="00BB7A21">
      <w:pPr>
        <w:pStyle w:val="PargrafodaLista"/>
        <w:numPr>
          <w:ilvl w:val="0"/>
          <w:numId w:val="42"/>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Km – R$ 4,35;</w:t>
      </w:r>
    </w:p>
    <w:p w:rsidR="000B410E" w:rsidRPr="009A7346" w:rsidRDefault="000B410E" w:rsidP="00BB7A21">
      <w:pPr>
        <w:pStyle w:val="PargrafodaLista"/>
        <w:numPr>
          <w:ilvl w:val="0"/>
          <w:numId w:val="42"/>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Hora parada – R$ 54,81;</w:t>
      </w:r>
    </w:p>
    <w:p w:rsidR="000B410E" w:rsidRPr="009A7346" w:rsidRDefault="000B410E" w:rsidP="00BB7A21">
      <w:pPr>
        <w:pStyle w:val="PargrafodaLista"/>
        <w:numPr>
          <w:ilvl w:val="0"/>
          <w:numId w:val="42"/>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Hora à disposição – R$ 125,00;</w:t>
      </w:r>
    </w:p>
    <w:p w:rsidR="000B410E" w:rsidRPr="009A7346" w:rsidRDefault="000B410E" w:rsidP="00BB7A21">
      <w:pPr>
        <w:pStyle w:val="PargrafodaLista"/>
        <w:numPr>
          <w:ilvl w:val="0"/>
          <w:numId w:val="42"/>
        </w:numPr>
        <w:jc w:val="both"/>
        <w:rPr>
          <w:rFonts w:ascii="Arial" w:eastAsia="Times New Roman" w:hAnsi="Arial" w:cs="Arial"/>
          <w:color w:val="000000"/>
          <w:sz w:val="24"/>
          <w:szCs w:val="24"/>
          <w:lang w:eastAsia="pt-BR"/>
        </w:rPr>
      </w:pPr>
      <w:r w:rsidRPr="009A7346">
        <w:rPr>
          <w:rFonts w:ascii="Arial" w:eastAsia="Times New Roman" w:hAnsi="Arial" w:cs="Arial"/>
          <w:color w:val="000000"/>
          <w:sz w:val="24"/>
          <w:szCs w:val="24"/>
          <w:lang w:eastAsia="pt-BR"/>
        </w:rPr>
        <w:t>Bagagem superior a 60 cm x 30 cm – R$ 2,50.</w:t>
      </w:r>
    </w:p>
    <w:p w:rsidR="000B410E" w:rsidRPr="006E7C79" w:rsidRDefault="000B410E" w:rsidP="000B410E">
      <w:pPr>
        <w:jc w:val="both"/>
        <w:rPr>
          <w:rFonts w:ascii="Arial" w:eastAsia="Times New Roman" w:hAnsi="Arial" w:cs="Arial"/>
          <w:color w:val="000000"/>
          <w:sz w:val="24"/>
          <w:szCs w:val="24"/>
          <w:lang w:eastAsia="pt-BR"/>
        </w:rPr>
      </w:pPr>
    </w:p>
    <w:p w:rsidR="000B410E" w:rsidRPr="006E7C79" w:rsidRDefault="000B410E" w:rsidP="000B410E">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 tabela está disponível no site da SMTR www.rio.rj.gov.br/web/smtr onde constam todas as orientações para sua impressão, que deverá ser realizada pelo taxista e poderá ser realizada por qualquer cidadão.</w:t>
      </w:r>
    </w:p>
    <w:p w:rsidR="000B410E" w:rsidRPr="006E7C79" w:rsidRDefault="000B410E" w:rsidP="000B410E">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tabela apresenta no canto superior direito um QR Code que remete ao site www.rio.rj.gov.br/web/smtr/consultatarifa que exibe a calculadora do reajuste da tarifa taximétrica. A referida calculadora deve ser utilizada para o cálculo dos preços que excedam os limites da tabela e pode ser utilizada pelo passageiro para verificação do preço cobrado pelo taxista.</w:t>
      </w:r>
    </w:p>
    <w:p w:rsidR="000570A1" w:rsidRPr="000570A1" w:rsidRDefault="000570A1" w:rsidP="000570A1">
      <w:pPr>
        <w:jc w:val="both"/>
        <w:rPr>
          <w:rFonts w:ascii="Arial" w:eastAsia="Times New Roman" w:hAnsi="Arial" w:cs="Arial"/>
          <w:color w:val="000000"/>
          <w:sz w:val="24"/>
          <w:szCs w:val="24"/>
          <w:lang w:eastAsia="pt-BR"/>
        </w:rPr>
      </w:pPr>
    </w:p>
    <w:p w:rsidR="000B410E" w:rsidRDefault="000B410E">
      <w:pPr>
        <w:rPr>
          <w:rFonts w:ascii="Arial" w:eastAsiaTheme="majorEastAsia" w:hAnsi="Arial" w:cstheme="majorBidi"/>
          <w:b/>
          <w:bCs/>
          <w:color w:val="2E74B5" w:themeColor="accent1" w:themeShade="BF"/>
          <w:sz w:val="32"/>
          <w:szCs w:val="26"/>
          <w:lang w:eastAsia="pt-BR"/>
        </w:rPr>
      </w:pPr>
      <w:r>
        <w:br w:type="page"/>
      </w:r>
    </w:p>
    <w:p w:rsidR="009A7346" w:rsidRDefault="00ED38E1" w:rsidP="009A7346">
      <w:pPr>
        <w:pStyle w:val="Cabealho2"/>
      </w:pPr>
      <w:bookmarkStart w:id="54" w:name="_Toc531009515"/>
      <w:r w:rsidRPr="006E7C79">
        <w:lastRenderedPageBreak/>
        <w:t>Ingresso</w:t>
      </w:r>
      <w:r w:rsidR="001521AD">
        <w:t xml:space="preserve"> e </w:t>
      </w:r>
      <w:r w:rsidRPr="006E7C79">
        <w:t>desligamento de Cooperativa ou Associação</w:t>
      </w:r>
      <w:bookmarkEnd w:id="5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entrada ou saída de Cooperativa ou Associação de táxi. </w:t>
      </w:r>
    </w:p>
    <w:p w:rsidR="00ED38E1" w:rsidRPr="006E7C79" w:rsidRDefault="00ED38E1" w:rsidP="00ED38E1">
      <w:pPr>
        <w:jc w:val="both"/>
        <w:rPr>
          <w:rFonts w:ascii="Arial" w:eastAsia="Times New Roman" w:hAnsi="Arial" w:cs="Arial"/>
          <w:color w:val="000000"/>
          <w:sz w:val="24"/>
          <w:szCs w:val="24"/>
          <w:lang w:eastAsia="pt-BR"/>
        </w:rPr>
      </w:pPr>
    </w:p>
    <w:p w:rsidR="00ED38E1" w:rsidRPr="009A7346" w:rsidRDefault="00ED38E1" w:rsidP="00ED38E1">
      <w:pPr>
        <w:jc w:val="both"/>
        <w:rPr>
          <w:rFonts w:ascii="Arial" w:eastAsia="Times New Roman" w:hAnsi="Arial" w:cs="Arial"/>
          <w:b/>
          <w:color w:val="000000"/>
          <w:sz w:val="24"/>
          <w:szCs w:val="24"/>
          <w:lang w:eastAsia="pt-BR"/>
        </w:rPr>
      </w:pPr>
      <w:r w:rsidRPr="009A7346">
        <w:rPr>
          <w:rFonts w:ascii="Arial" w:eastAsia="Times New Roman" w:hAnsi="Arial" w:cs="Arial"/>
          <w:b/>
          <w:color w:val="000000"/>
          <w:sz w:val="24"/>
          <w:szCs w:val="24"/>
          <w:lang w:eastAsia="pt-BR"/>
        </w:rPr>
        <w:t>2. C</w:t>
      </w:r>
      <w:r w:rsidR="009A7346">
        <w:rPr>
          <w:rFonts w:ascii="Arial" w:eastAsia="Times New Roman" w:hAnsi="Arial" w:cs="Arial"/>
          <w:b/>
          <w:color w:val="000000"/>
          <w:sz w:val="24"/>
          <w:szCs w:val="24"/>
          <w:lang w:eastAsia="pt-BR"/>
        </w:rPr>
        <w:t>o</w:t>
      </w:r>
      <w:r w:rsidRPr="009A7346">
        <w:rPr>
          <w:rFonts w:ascii="Arial" w:eastAsia="Times New Roman" w:hAnsi="Arial" w:cs="Arial"/>
          <w:b/>
          <w:color w:val="000000"/>
          <w:sz w:val="24"/>
          <w:szCs w:val="24"/>
          <w:lang w:eastAsia="pt-BR"/>
        </w:rPr>
        <w:t>mo solicitar:</w:t>
      </w:r>
    </w:p>
    <w:p w:rsidR="00ED38E1" w:rsidRDefault="00A30712"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 a</w:t>
      </w:r>
      <w:r w:rsidR="00ED38E1" w:rsidRPr="006E7C79">
        <w:rPr>
          <w:rFonts w:ascii="Arial" w:eastAsia="Times New Roman" w:hAnsi="Arial" w:cs="Arial"/>
          <w:color w:val="000000"/>
          <w:sz w:val="24"/>
          <w:szCs w:val="24"/>
          <w:lang w:eastAsia="pt-BR"/>
        </w:rPr>
        <w:t xml:space="preserve"> um</w:t>
      </w:r>
      <w:r w:rsidR="00063BC1">
        <w:rPr>
          <w:rFonts w:ascii="Arial" w:eastAsia="Times New Roman" w:hAnsi="Arial" w:cs="Arial"/>
          <w:color w:val="000000"/>
          <w:sz w:val="24"/>
          <w:szCs w:val="24"/>
          <w:lang w:eastAsia="pt-BR"/>
        </w:rPr>
        <w:t xml:space="preserve"> Posto de Atendimento </w:t>
      </w:r>
      <w:r>
        <w:rPr>
          <w:rFonts w:ascii="Arial" w:eastAsia="Times New Roman" w:hAnsi="Arial" w:cs="Arial"/>
          <w:color w:val="000000"/>
          <w:sz w:val="24"/>
          <w:szCs w:val="24"/>
          <w:lang w:eastAsia="pt-BR"/>
        </w:rPr>
        <w:t>para</w:t>
      </w:r>
      <w:r w:rsidR="00ED38E1" w:rsidRPr="006E7C79">
        <w:rPr>
          <w:rFonts w:ascii="Arial" w:eastAsia="Times New Roman" w:hAnsi="Arial" w:cs="Arial"/>
          <w:color w:val="000000"/>
          <w:sz w:val="24"/>
          <w:szCs w:val="24"/>
          <w:lang w:eastAsia="pt-BR"/>
        </w:rPr>
        <w:t xml:space="preserve"> abertura </w:t>
      </w:r>
      <w:r w:rsidR="00D57A42">
        <w:rPr>
          <w:rFonts w:ascii="Arial" w:eastAsia="Times New Roman" w:hAnsi="Arial" w:cs="Arial"/>
          <w:color w:val="000000"/>
          <w:sz w:val="24"/>
          <w:szCs w:val="24"/>
          <w:lang w:eastAsia="pt-BR"/>
        </w:rPr>
        <w:t>de</w:t>
      </w:r>
      <w:r w:rsidR="00ED38E1" w:rsidRPr="006E7C79">
        <w:rPr>
          <w:rFonts w:ascii="Arial" w:eastAsia="Times New Roman" w:hAnsi="Arial" w:cs="Arial"/>
          <w:color w:val="000000"/>
          <w:sz w:val="24"/>
          <w:szCs w:val="24"/>
          <w:lang w:eastAsia="pt-BR"/>
        </w:rPr>
        <w:t xml:space="preserve"> processo</w:t>
      </w:r>
      <w:r w:rsidR="00D57A42">
        <w:rPr>
          <w:rFonts w:ascii="Arial" w:eastAsia="Times New Roman" w:hAnsi="Arial" w:cs="Arial"/>
          <w:color w:val="000000"/>
          <w:sz w:val="24"/>
          <w:szCs w:val="24"/>
          <w:lang w:eastAsia="pt-BR"/>
        </w:rPr>
        <w:t xml:space="preserve"> administrativo, com a documentação necessária e obrigatória descrita abaixo</w:t>
      </w:r>
      <w:r w:rsidR="00ED38E1" w:rsidRPr="006E7C79">
        <w:rPr>
          <w:rFonts w:ascii="Arial" w:eastAsia="Times New Roman" w:hAnsi="Arial" w:cs="Arial"/>
          <w:color w:val="000000"/>
          <w:sz w:val="24"/>
          <w:szCs w:val="24"/>
          <w:lang w:eastAsia="pt-BR"/>
        </w:rPr>
        <w:t>.</w:t>
      </w:r>
    </w:p>
    <w:p w:rsidR="00A30712" w:rsidRDefault="00A30712" w:rsidP="00ED38E1">
      <w:pPr>
        <w:jc w:val="both"/>
        <w:rPr>
          <w:rFonts w:ascii="Arial" w:eastAsia="Times New Roman" w:hAnsi="Arial" w:cs="Arial"/>
          <w:color w:val="000000"/>
          <w:sz w:val="24"/>
          <w:szCs w:val="24"/>
          <w:lang w:eastAsia="pt-BR"/>
        </w:rPr>
      </w:pPr>
    </w:p>
    <w:p w:rsidR="00A30712" w:rsidRDefault="00A30712" w:rsidP="00A30712">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processos administrativos solicitando a vinculação do</w:t>
      </w:r>
      <w:r w:rsidR="00A30712">
        <w:rPr>
          <w:rFonts w:ascii="Arial" w:eastAsia="Times New Roman" w:hAnsi="Arial" w:cs="Arial"/>
          <w:color w:val="000000"/>
          <w:sz w:val="24"/>
          <w:szCs w:val="24"/>
          <w:lang w:eastAsia="pt-BR"/>
        </w:rPr>
        <w:t xml:space="preserve"> permissionário/a</w:t>
      </w:r>
      <w:r w:rsidRPr="006E7C79">
        <w:rPr>
          <w:rFonts w:ascii="Arial" w:eastAsia="Times New Roman" w:hAnsi="Arial" w:cs="Arial"/>
          <w:color w:val="000000"/>
          <w:sz w:val="24"/>
          <w:szCs w:val="24"/>
          <w:lang w:eastAsia="pt-BR"/>
        </w:rPr>
        <w:t>utorizatário na enti</w:t>
      </w:r>
      <w:r w:rsidR="00A30712">
        <w:rPr>
          <w:rFonts w:ascii="Arial" w:eastAsia="Times New Roman" w:hAnsi="Arial" w:cs="Arial"/>
          <w:color w:val="000000"/>
          <w:sz w:val="24"/>
          <w:szCs w:val="24"/>
          <w:lang w:eastAsia="pt-BR"/>
        </w:rPr>
        <w:t xml:space="preserve">dade aglutinadora ou empresa de </w:t>
      </w:r>
      <w:r w:rsidRPr="006E7C79">
        <w:rPr>
          <w:rFonts w:ascii="Arial" w:eastAsia="Times New Roman" w:hAnsi="Arial" w:cs="Arial"/>
          <w:color w:val="000000"/>
          <w:sz w:val="24"/>
          <w:szCs w:val="24"/>
          <w:lang w:eastAsia="pt-BR"/>
        </w:rPr>
        <w:t>agenciamento de táxi mediante telefonia deverão ser instruídos com os seguintes documentos:</w:t>
      </w:r>
    </w:p>
    <w:p w:rsidR="00ED38E1" w:rsidRPr="00A30712" w:rsidRDefault="00A30712" w:rsidP="00BB7A21">
      <w:pPr>
        <w:pStyle w:val="PargrafodaLista"/>
        <w:numPr>
          <w:ilvl w:val="0"/>
          <w:numId w:val="43"/>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w:t>
      </w:r>
      <w:r w:rsidR="00ED38E1" w:rsidRPr="00A30712">
        <w:rPr>
          <w:rFonts w:ascii="Arial" w:eastAsia="Times New Roman" w:hAnsi="Arial" w:cs="Arial"/>
          <w:color w:val="000000"/>
          <w:sz w:val="24"/>
          <w:szCs w:val="24"/>
          <w:lang w:eastAsia="pt-BR"/>
        </w:rPr>
        <w:t>equerimento da entidade ou empresa</w:t>
      </w:r>
      <w:r w:rsidRPr="00A30712">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3"/>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r w:rsidR="00ED38E1" w:rsidRPr="00A30712">
        <w:rPr>
          <w:rFonts w:ascii="Arial" w:eastAsia="Times New Roman" w:hAnsi="Arial" w:cs="Arial"/>
          <w:color w:val="000000"/>
          <w:sz w:val="24"/>
          <w:szCs w:val="24"/>
          <w:lang w:eastAsia="pt-BR"/>
        </w:rPr>
        <w:t>ópia da ata da inclusão</w:t>
      </w:r>
      <w:r w:rsidRPr="00A30712">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3"/>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r w:rsidR="00ED38E1" w:rsidRPr="00A30712">
        <w:rPr>
          <w:rFonts w:ascii="Arial" w:eastAsia="Times New Roman" w:hAnsi="Arial" w:cs="Arial"/>
          <w:color w:val="000000"/>
          <w:sz w:val="24"/>
          <w:szCs w:val="24"/>
          <w:lang w:eastAsia="pt-BR"/>
        </w:rPr>
        <w:t xml:space="preserve">ópia </w:t>
      </w:r>
      <w:r w:rsidR="002F5204">
        <w:rPr>
          <w:rFonts w:ascii="Arial" w:eastAsia="Times New Roman" w:hAnsi="Arial" w:cs="Arial"/>
          <w:color w:val="000000"/>
          <w:sz w:val="24"/>
          <w:szCs w:val="24"/>
          <w:lang w:eastAsia="pt-BR"/>
        </w:rPr>
        <w:t>simples</w:t>
      </w:r>
      <w:r w:rsidR="00ED38E1" w:rsidRPr="00A30712">
        <w:rPr>
          <w:rFonts w:ascii="Arial" w:eastAsia="Times New Roman" w:hAnsi="Arial" w:cs="Arial"/>
          <w:color w:val="000000"/>
          <w:sz w:val="24"/>
          <w:szCs w:val="24"/>
          <w:lang w:eastAsia="pt-BR"/>
        </w:rPr>
        <w:t xml:space="preserve"> do Documento de Arrecadação Municipal – DARM pago para a emissão de 2ª via do Cartão de Identificação de Auxiliar de Transportes – CIAT</w:t>
      </w:r>
      <w:r w:rsidRPr="00A30712">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3"/>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Uma</w:t>
      </w:r>
      <w:r w:rsidR="00ED38E1" w:rsidRPr="00A30712">
        <w:rPr>
          <w:rFonts w:ascii="Arial" w:eastAsia="Times New Roman" w:hAnsi="Arial" w:cs="Arial"/>
          <w:color w:val="000000"/>
          <w:sz w:val="24"/>
          <w:szCs w:val="24"/>
          <w:lang w:eastAsia="pt-BR"/>
        </w:rPr>
        <w:t xml:space="preserve"> foto 5x7 com data de até 03 (três) meses anteriores à data da entrada do processo</w:t>
      </w:r>
      <w:r w:rsidRPr="00A30712">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3"/>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r w:rsidR="00ED38E1" w:rsidRPr="00A30712">
        <w:rPr>
          <w:rFonts w:ascii="Arial" w:eastAsia="Times New Roman" w:hAnsi="Arial" w:cs="Arial"/>
          <w:color w:val="000000"/>
          <w:sz w:val="24"/>
          <w:szCs w:val="24"/>
          <w:lang w:eastAsia="pt-BR"/>
        </w:rPr>
        <w:t>ópia do Cartão de Identificação de Auxiliar de Transportes - CIAT. </w:t>
      </w:r>
    </w:p>
    <w:p w:rsidR="00ED38E1" w:rsidRPr="006E7C79" w:rsidRDefault="00ED38E1" w:rsidP="00ED38E1">
      <w:pPr>
        <w:jc w:val="both"/>
        <w:rPr>
          <w:rFonts w:ascii="Arial" w:eastAsia="Times New Roman" w:hAnsi="Arial" w:cs="Arial"/>
          <w:color w:val="000000"/>
          <w:sz w:val="24"/>
          <w:szCs w:val="24"/>
          <w:lang w:eastAsia="pt-BR"/>
        </w:rPr>
      </w:pPr>
    </w:p>
    <w:p w:rsidR="007467F2" w:rsidRDefault="007467F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O permissionário</w:t>
      </w:r>
      <w:r w:rsidR="00A30712">
        <w:rPr>
          <w:rFonts w:ascii="Arial" w:eastAsia="Times New Roman" w:hAnsi="Arial" w:cs="Arial"/>
          <w:color w:val="000000"/>
          <w:sz w:val="24"/>
          <w:szCs w:val="24"/>
          <w:lang w:eastAsia="pt-BR"/>
        </w:rPr>
        <w:t xml:space="preserve">/autorizatário que já esteja </w:t>
      </w:r>
      <w:r w:rsidRPr="006E7C79">
        <w:rPr>
          <w:rFonts w:ascii="Arial" w:eastAsia="Times New Roman" w:hAnsi="Arial" w:cs="Arial"/>
          <w:color w:val="000000"/>
          <w:sz w:val="24"/>
          <w:szCs w:val="24"/>
          <w:lang w:eastAsia="pt-BR"/>
        </w:rPr>
        <w:t>cadastrado em uma entidade aglutinadora ou empresa de agenciamento de táxi mediante telefonia deverá regularizar sua situação com a apresentação dos seguintes documentos:</w:t>
      </w:r>
    </w:p>
    <w:p w:rsidR="00ED38E1" w:rsidRPr="00A30712" w:rsidRDefault="00A30712" w:rsidP="00BB7A21">
      <w:pPr>
        <w:pStyle w:val="PargrafodaLista"/>
        <w:numPr>
          <w:ilvl w:val="0"/>
          <w:numId w:val="44"/>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w:t>
      </w:r>
      <w:r w:rsidR="00ED38E1" w:rsidRPr="00A30712">
        <w:rPr>
          <w:rFonts w:ascii="Arial" w:eastAsia="Times New Roman" w:hAnsi="Arial" w:cs="Arial"/>
          <w:color w:val="000000"/>
          <w:sz w:val="24"/>
          <w:szCs w:val="24"/>
          <w:lang w:eastAsia="pt-BR"/>
        </w:rPr>
        <w:t>equerimento solicitando a 2ª via do Cartão de Identificação de Auxiliar de Transportes – CIAT</w:t>
      </w:r>
      <w:r w:rsidRPr="00A30712">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4"/>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r w:rsidR="00ED38E1" w:rsidRPr="00A30712">
        <w:rPr>
          <w:rFonts w:ascii="Arial" w:eastAsia="Times New Roman" w:hAnsi="Arial" w:cs="Arial"/>
          <w:color w:val="000000"/>
          <w:sz w:val="24"/>
          <w:szCs w:val="24"/>
          <w:lang w:eastAsia="pt-BR"/>
        </w:rPr>
        <w:t xml:space="preserve">ópia </w:t>
      </w:r>
      <w:r w:rsidR="002F5204">
        <w:rPr>
          <w:rFonts w:ascii="Arial" w:eastAsia="Times New Roman" w:hAnsi="Arial" w:cs="Arial"/>
          <w:color w:val="000000"/>
          <w:sz w:val="24"/>
          <w:szCs w:val="24"/>
          <w:lang w:eastAsia="pt-BR"/>
        </w:rPr>
        <w:t>simples</w:t>
      </w:r>
      <w:r w:rsidR="00ED38E1" w:rsidRPr="00A30712">
        <w:rPr>
          <w:rFonts w:ascii="Arial" w:eastAsia="Times New Roman" w:hAnsi="Arial" w:cs="Arial"/>
          <w:color w:val="000000"/>
          <w:sz w:val="24"/>
          <w:szCs w:val="24"/>
          <w:lang w:eastAsia="pt-BR"/>
        </w:rPr>
        <w:t xml:space="preserve"> do Documento de Arrecadação Municipal – DARM pago para a emissão de 2ª via do Cartão de Identificação de Auxiliar de Transportes – CIAT</w:t>
      </w:r>
      <w:r w:rsidRPr="00A30712">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4"/>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Uma</w:t>
      </w:r>
      <w:r w:rsidR="00ED38E1" w:rsidRPr="00A30712">
        <w:rPr>
          <w:rFonts w:ascii="Arial" w:eastAsia="Times New Roman" w:hAnsi="Arial" w:cs="Arial"/>
          <w:color w:val="000000"/>
          <w:sz w:val="24"/>
          <w:szCs w:val="24"/>
          <w:lang w:eastAsia="pt-BR"/>
        </w:rPr>
        <w:t xml:space="preserve"> foto 5x7 com data de até 03 (três) meses anteriores à data da entrada do processo</w:t>
      </w:r>
      <w:r w:rsidRPr="00A30712">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4"/>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r w:rsidR="00ED38E1" w:rsidRPr="00A30712">
        <w:rPr>
          <w:rFonts w:ascii="Arial" w:eastAsia="Times New Roman" w:hAnsi="Arial" w:cs="Arial"/>
          <w:color w:val="000000"/>
          <w:sz w:val="24"/>
          <w:szCs w:val="24"/>
          <w:lang w:eastAsia="pt-BR"/>
        </w:rPr>
        <w:t>ópia do Cartão de Identificação de Auxiliar de Transportes - CIAT.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permissionário</w:t>
      </w:r>
      <w:r w:rsidR="00A30712">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autorizatário que já esteja cadastrado em uma entidade aglutinadora ou empresa de agenciamento de táxi mediante telefonia, mas deseje </w:t>
      </w:r>
      <w:r w:rsidRPr="00A30712">
        <w:rPr>
          <w:rFonts w:ascii="Arial" w:eastAsia="Times New Roman" w:hAnsi="Arial" w:cs="Arial"/>
          <w:color w:val="000000"/>
          <w:sz w:val="24"/>
          <w:szCs w:val="24"/>
          <w:u w:val="single"/>
          <w:lang w:eastAsia="pt-BR"/>
        </w:rPr>
        <w:t>desvincular-se</w:t>
      </w:r>
      <w:r w:rsidRPr="006E7C79">
        <w:rPr>
          <w:rFonts w:ascii="Arial" w:eastAsia="Times New Roman" w:hAnsi="Arial" w:cs="Arial"/>
          <w:color w:val="000000"/>
          <w:sz w:val="24"/>
          <w:szCs w:val="24"/>
          <w:lang w:eastAsia="pt-BR"/>
        </w:rPr>
        <w:t>, deverá dar entrada em processo administrativo com os seguintes documentos:</w:t>
      </w:r>
    </w:p>
    <w:p w:rsidR="00ED38E1" w:rsidRPr="00A30712" w:rsidRDefault="00A30712" w:rsidP="00BB7A21">
      <w:pPr>
        <w:pStyle w:val="PargrafodaLista"/>
        <w:numPr>
          <w:ilvl w:val="0"/>
          <w:numId w:val="45"/>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w:t>
      </w:r>
      <w:r w:rsidR="00ED38E1" w:rsidRPr="00A30712">
        <w:rPr>
          <w:rFonts w:ascii="Arial" w:eastAsia="Times New Roman" w:hAnsi="Arial" w:cs="Arial"/>
          <w:color w:val="000000"/>
          <w:sz w:val="24"/>
          <w:szCs w:val="24"/>
          <w:lang w:eastAsia="pt-BR"/>
        </w:rPr>
        <w:t>equerimento solicitando sua baixa</w:t>
      </w:r>
      <w:r>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5"/>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r w:rsidR="00ED38E1" w:rsidRPr="00A30712">
        <w:rPr>
          <w:rFonts w:ascii="Arial" w:eastAsia="Times New Roman" w:hAnsi="Arial" w:cs="Arial"/>
          <w:color w:val="000000"/>
          <w:sz w:val="24"/>
          <w:szCs w:val="24"/>
          <w:lang w:eastAsia="pt-BR"/>
        </w:rPr>
        <w:t xml:space="preserve">ópia </w:t>
      </w:r>
      <w:r w:rsidR="002F5204">
        <w:rPr>
          <w:rFonts w:ascii="Arial" w:eastAsia="Times New Roman" w:hAnsi="Arial" w:cs="Arial"/>
          <w:color w:val="000000"/>
          <w:sz w:val="24"/>
          <w:szCs w:val="24"/>
          <w:lang w:eastAsia="pt-BR"/>
        </w:rPr>
        <w:t>simples</w:t>
      </w:r>
      <w:r w:rsidR="00ED38E1" w:rsidRPr="00A30712">
        <w:rPr>
          <w:rFonts w:ascii="Arial" w:eastAsia="Times New Roman" w:hAnsi="Arial" w:cs="Arial"/>
          <w:color w:val="000000"/>
          <w:sz w:val="24"/>
          <w:szCs w:val="24"/>
          <w:lang w:eastAsia="pt-BR"/>
        </w:rPr>
        <w:t xml:space="preserve"> do Documento de Arrecadação Municipal – DARM pago para a emissão de 2ª via do Cartão de Identificação de Auxiliar de Transportes – CIAT</w:t>
      </w:r>
      <w:r>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5"/>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Uma</w:t>
      </w:r>
      <w:r w:rsidR="00ED38E1" w:rsidRPr="00A30712">
        <w:rPr>
          <w:rFonts w:ascii="Arial" w:eastAsia="Times New Roman" w:hAnsi="Arial" w:cs="Arial"/>
          <w:color w:val="000000"/>
          <w:sz w:val="24"/>
          <w:szCs w:val="24"/>
          <w:lang w:eastAsia="pt-BR"/>
        </w:rPr>
        <w:t xml:space="preserve"> foto 5x7 com data de até 03 (três) meses anteriores à data da entrada do processo</w:t>
      </w:r>
      <w:r>
        <w:rPr>
          <w:rFonts w:ascii="Arial" w:eastAsia="Times New Roman" w:hAnsi="Arial" w:cs="Arial"/>
          <w:color w:val="000000"/>
          <w:sz w:val="24"/>
          <w:szCs w:val="24"/>
          <w:lang w:eastAsia="pt-BR"/>
        </w:rPr>
        <w:t>;</w:t>
      </w:r>
    </w:p>
    <w:p w:rsidR="00ED38E1" w:rsidRPr="00A30712" w:rsidRDefault="00A30712" w:rsidP="00BB7A21">
      <w:pPr>
        <w:pStyle w:val="PargrafodaLista"/>
        <w:numPr>
          <w:ilvl w:val="0"/>
          <w:numId w:val="45"/>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r w:rsidR="00ED38E1" w:rsidRPr="00A30712">
        <w:rPr>
          <w:rFonts w:ascii="Arial" w:eastAsia="Times New Roman" w:hAnsi="Arial" w:cs="Arial"/>
          <w:color w:val="000000"/>
          <w:sz w:val="24"/>
          <w:szCs w:val="24"/>
          <w:lang w:eastAsia="pt-BR"/>
        </w:rPr>
        <w:t>ópia do Cartão de Identificação de Auxiliar de Transportes - CIAT.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No final dos procedimentos acima, o permissionário/autorizatário deverá comparecer no local onde foi protocolado o processo e entregar seu Cartão de Identificação de Auxiliar de Transportes - CIAT atual, para receber o novo CIAT já com a inscrição da entidade aglutinadora ou empresa de agenciamento de táxi mediante telefonia.</w:t>
      </w:r>
    </w:p>
    <w:p w:rsidR="001F758D" w:rsidRPr="001F758D" w:rsidRDefault="001F758D" w:rsidP="001F758D">
      <w:pPr>
        <w:jc w:val="both"/>
        <w:rPr>
          <w:rFonts w:ascii="Arial" w:eastAsia="Times New Roman" w:hAnsi="Arial" w:cs="Arial"/>
          <w:b/>
          <w:color w:val="000000"/>
          <w:sz w:val="24"/>
          <w:szCs w:val="24"/>
          <w:lang w:eastAsia="pt-BR"/>
        </w:rPr>
      </w:pPr>
      <w:r w:rsidRPr="001F758D">
        <w:rPr>
          <w:rFonts w:ascii="Arial" w:eastAsia="Times New Roman" w:hAnsi="Arial" w:cs="Arial"/>
          <w:b/>
          <w:color w:val="000000"/>
          <w:sz w:val="24"/>
          <w:szCs w:val="24"/>
          <w:lang w:eastAsia="pt-BR"/>
        </w:rPr>
        <w:lastRenderedPageBreak/>
        <w:t>4. Prazo máximo para a prestação do serviço:</w:t>
      </w:r>
    </w:p>
    <w:p w:rsidR="001F758D" w:rsidRPr="001F758D" w:rsidRDefault="001F758D" w:rsidP="001F758D">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15 dias úteis.</w:t>
      </w:r>
    </w:p>
    <w:p w:rsidR="001F758D" w:rsidRPr="001F758D" w:rsidRDefault="001F758D" w:rsidP="001F758D">
      <w:pPr>
        <w:jc w:val="both"/>
        <w:rPr>
          <w:rFonts w:ascii="Arial" w:eastAsia="Times New Roman" w:hAnsi="Arial" w:cs="Arial"/>
          <w:color w:val="000000"/>
          <w:sz w:val="24"/>
          <w:szCs w:val="24"/>
          <w:lang w:eastAsia="pt-BR"/>
        </w:rPr>
      </w:pPr>
    </w:p>
    <w:p w:rsidR="001F758D" w:rsidRPr="001F758D" w:rsidRDefault="001F758D" w:rsidP="001F758D">
      <w:pPr>
        <w:jc w:val="both"/>
        <w:rPr>
          <w:rFonts w:ascii="Arial" w:eastAsia="Times New Roman" w:hAnsi="Arial" w:cs="Arial"/>
          <w:b/>
          <w:color w:val="000000"/>
          <w:sz w:val="24"/>
          <w:szCs w:val="24"/>
          <w:lang w:eastAsia="pt-BR"/>
        </w:rPr>
      </w:pPr>
      <w:r w:rsidRPr="001F758D">
        <w:rPr>
          <w:rFonts w:ascii="Arial" w:eastAsia="Times New Roman" w:hAnsi="Arial" w:cs="Arial"/>
          <w:b/>
          <w:color w:val="000000"/>
          <w:sz w:val="24"/>
          <w:szCs w:val="24"/>
          <w:lang w:eastAsia="pt-BR"/>
        </w:rPr>
        <w:t>5. Informações complementares:</w:t>
      </w:r>
    </w:p>
    <w:p w:rsidR="001F758D" w:rsidRPr="006E7C79" w:rsidRDefault="001F758D" w:rsidP="001F758D">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Os procedimentos descritos neste item estão de acordo com a </w:t>
      </w:r>
      <w:r w:rsidRPr="006E7C79">
        <w:rPr>
          <w:rFonts w:ascii="Arial" w:eastAsia="Times New Roman" w:hAnsi="Arial" w:cs="Arial"/>
          <w:color w:val="000000"/>
          <w:sz w:val="24"/>
          <w:szCs w:val="24"/>
          <w:lang w:eastAsia="pt-BR"/>
        </w:rPr>
        <w:t>Resolução SMTR</w:t>
      </w:r>
      <w:r>
        <w:rPr>
          <w:rFonts w:ascii="Arial" w:eastAsia="Times New Roman" w:hAnsi="Arial" w:cs="Arial"/>
          <w:color w:val="000000"/>
          <w:sz w:val="24"/>
          <w:szCs w:val="24"/>
          <w:lang w:eastAsia="pt-BR"/>
        </w:rPr>
        <w:t xml:space="preserve"> nº</w:t>
      </w:r>
      <w:r w:rsidRPr="006E7C79">
        <w:rPr>
          <w:rFonts w:ascii="Arial" w:eastAsia="Times New Roman" w:hAnsi="Arial" w:cs="Arial"/>
          <w:color w:val="000000"/>
          <w:sz w:val="24"/>
          <w:szCs w:val="24"/>
          <w:lang w:eastAsia="pt-BR"/>
        </w:rPr>
        <w:t xml:space="preserve"> 1</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915/2009.</w:t>
      </w:r>
    </w:p>
    <w:p w:rsidR="001F758D" w:rsidRPr="001F758D" w:rsidRDefault="001F758D" w:rsidP="001F758D">
      <w:pPr>
        <w:jc w:val="both"/>
        <w:rPr>
          <w:rFonts w:ascii="Arial" w:eastAsia="Times New Roman" w:hAnsi="Arial" w:cs="Arial"/>
          <w:color w:val="000000"/>
          <w:sz w:val="24"/>
          <w:szCs w:val="24"/>
          <w:lang w:eastAsia="pt-BR"/>
        </w:rPr>
      </w:pPr>
    </w:p>
    <w:p w:rsidR="001F758D" w:rsidRPr="001F758D" w:rsidRDefault="001F758D" w:rsidP="001F758D">
      <w:pPr>
        <w:jc w:val="both"/>
        <w:rPr>
          <w:rFonts w:ascii="Arial" w:eastAsia="Times New Roman" w:hAnsi="Arial" w:cs="Arial"/>
          <w:b/>
          <w:color w:val="000000"/>
          <w:sz w:val="24"/>
          <w:szCs w:val="24"/>
          <w:lang w:eastAsia="pt-BR"/>
        </w:rPr>
      </w:pPr>
      <w:r w:rsidRPr="001F758D">
        <w:rPr>
          <w:rFonts w:ascii="Arial" w:eastAsia="Times New Roman" w:hAnsi="Arial" w:cs="Arial"/>
          <w:b/>
          <w:color w:val="000000"/>
          <w:sz w:val="24"/>
          <w:szCs w:val="24"/>
          <w:lang w:eastAsia="pt-BR"/>
        </w:rPr>
        <w:t>6. Locais e formas para manifestação sobre o serviço:</w:t>
      </w:r>
    </w:p>
    <w:p w:rsidR="007467F2" w:rsidRPr="001F758D" w:rsidRDefault="001F758D" w:rsidP="001F758D">
      <w:pPr>
        <w:jc w:val="both"/>
        <w:rPr>
          <w:rFonts w:ascii="Arial" w:eastAsia="Times New Roman" w:hAnsi="Arial" w:cs="Arial"/>
          <w:color w:val="000000"/>
          <w:sz w:val="24"/>
          <w:szCs w:val="24"/>
          <w:lang w:eastAsia="pt-BR"/>
        </w:rPr>
      </w:pPr>
      <w:r w:rsidRPr="001F758D">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r w:rsidR="007467F2">
        <w:br w:type="page"/>
      </w:r>
    </w:p>
    <w:p w:rsidR="00A30712" w:rsidRDefault="00ED38E1" w:rsidP="00A30712">
      <w:pPr>
        <w:pStyle w:val="Cabealho2"/>
      </w:pPr>
      <w:bookmarkStart w:id="55" w:name="_Toc531009516"/>
      <w:r w:rsidRPr="006E7C79">
        <w:lastRenderedPageBreak/>
        <w:t>Ingresso em Cooperativa Lu</w:t>
      </w:r>
      <w:r w:rsidR="00A30712">
        <w:t>xo/Especial</w:t>
      </w:r>
      <w:bookmarkEnd w:id="55"/>
    </w:p>
    <w:p w:rsidR="00A30712" w:rsidRDefault="00A30712" w:rsidP="00A30712">
      <w:pPr>
        <w:jc w:val="both"/>
        <w:rPr>
          <w:rFonts w:ascii="Arial" w:eastAsia="Times New Roman" w:hAnsi="Arial" w:cs="Arial"/>
          <w:color w:val="000000"/>
          <w:sz w:val="24"/>
          <w:szCs w:val="24"/>
          <w:lang w:eastAsia="pt-BR"/>
        </w:rPr>
      </w:pPr>
    </w:p>
    <w:p w:rsidR="00A30712" w:rsidRPr="006B1629" w:rsidRDefault="00A30712" w:rsidP="00A30712">
      <w:pPr>
        <w:spacing w:before="120" w:after="120"/>
        <w:jc w:val="both"/>
        <w:rPr>
          <w:rFonts w:ascii="Arial" w:hAnsi="Arial" w:cs="Arial"/>
          <w:b/>
          <w:sz w:val="24"/>
          <w:szCs w:val="24"/>
        </w:rPr>
      </w:pPr>
      <w:r w:rsidRPr="006B1629">
        <w:rPr>
          <w:rFonts w:ascii="Arial" w:hAnsi="Arial" w:cs="Arial"/>
          <w:b/>
          <w:sz w:val="24"/>
          <w:szCs w:val="24"/>
        </w:rPr>
        <w:t>1. O que é o serviço:</w:t>
      </w:r>
    </w:p>
    <w:p w:rsidR="00A30712" w:rsidRDefault="00A30712" w:rsidP="00A30712">
      <w:pPr>
        <w:spacing w:before="120" w:after="120"/>
        <w:jc w:val="both"/>
        <w:rPr>
          <w:rFonts w:ascii="Arial" w:hAnsi="Arial" w:cs="Arial"/>
          <w:sz w:val="24"/>
          <w:szCs w:val="24"/>
        </w:rPr>
      </w:pPr>
      <w:r>
        <w:rPr>
          <w:rFonts w:ascii="Arial" w:hAnsi="Arial" w:cs="Arial"/>
          <w:sz w:val="24"/>
          <w:szCs w:val="24"/>
        </w:rPr>
        <w:t>Ingresso em uma Cooperativo de Luxo/Especial de Táxi.</w:t>
      </w:r>
    </w:p>
    <w:p w:rsidR="00A30712" w:rsidRPr="00A67E82" w:rsidRDefault="00A30712" w:rsidP="00A30712">
      <w:pPr>
        <w:spacing w:before="120" w:after="120"/>
        <w:jc w:val="both"/>
        <w:rPr>
          <w:rFonts w:ascii="Arial" w:hAnsi="Arial" w:cs="Arial"/>
          <w:sz w:val="24"/>
          <w:szCs w:val="24"/>
        </w:rPr>
      </w:pPr>
    </w:p>
    <w:p w:rsidR="00A30712" w:rsidRDefault="00A30712" w:rsidP="00A30712">
      <w:pPr>
        <w:spacing w:before="120" w:after="120"/>
        <w:jc w:val="both"/>
        <w:rPr>
          <w:rFonts w:ascii="Arial" w:hAnsi="Arial" w:cs="Arial"/>
          <w:sz w:val="24"/>
          <w:szCs w:val="24"/>
        </w:rPr>
      </w:pPr>
      <w:r w:rsidRPr="00A67E82">
        <w:rPr>
          <w:rFonts w:ascii="Arial" w:hAnsi="Arial" w:cs="Arial"/>
          <w:b/>
          <w:sz w:val="24"/>
          <w:szCs w:val="24"/>
        </w:rPr>
        <w:t>2. Como acessar o serviço</w:t>
      </w:r>
      <w:r w:rsidR="0067282D">
        <w:rPr>
          <w:rFonts w:ascii="Arial" w:hAnsi="Arial" w:cs="Arial"/>
          <w:sz w:val="24"/>
          <w:szCs w:val="24"/>
        </w:rPr>
        <w:t>:</w:t>
      </w:r>
    </w:p>
    <w:p w:rsidR="00A30712" w:rsidRDefault="00A30712" w:rsidP="00A30712">
      <w:pPr>
        <w:spacing w:before="120" w:after="120"/>
        <w:jc w:val="both"/>
        <w:rPr>
          <w:rFonts w:ascii="Arial" w:hAnsi="Arial" w:cs="Arial"/>
          <w:sz w:val="24"/>
          <w:szCs w:val="24"/>
        </w:rPr>
      </w:pPr>
      <w:r>
        <w:rPr>
          <w:rFonts w:ascii="Arial" w:hAnsi="Arial" w:cs="Arial"/>
          <w:sz w:val="24"/>
          <w:szCs w:val="24"/>
        </w:rPr>
        <w:t>O requere</w:t>
      </w:r>
      <w:r w:rsidR="0067282D">
        <w:rPr>
          <w:rFonts w:ascii="Arial" w:hAnsi="Arial" w:cs="Arial"/>
          <w:sz w:val="24"/>
          <w:szCs w:val="24"/>
        </w:rPr>
        <w:t xml:space="preserve">nte deverá comparecer a </w:t>
      </w:r>
      <w:r w:rsidR="00D7136B">
        <w:rPr>
          <w:rFonts w:ascii="Arial" w:hAnsi="Arial" w:cs="Arial"/>
          <w:sz w:val="24"/>
          <w:szCs w:val="24"/>
        </w:rPr>
        <w:t xml:space="preserve">um Posto de Atendimento </w:t>
      </w:r>
      <w:r w:rsidR="0067282D">
        <w:rPr>
          <w:rFonts w:ascii="Arial" w:hAnsi="Arial" w:cs="Arial"/>
          <w:sz w:val="24"/>
          <w:szCs w:val="24"/>
        </w:rPr>
        <w:t>para abertura de processo administrativo</w:t>
      </w:r>
      <w:r w:rsidR="001F758D">
        <w:rPr>
          <w:rFonts w:ascii="Arial" w:hAnsi="Arial" w:cs="Arial"/>
          <w:sz w:val="24"/>
          <w:szCs w:val="24"/>
        </w:rPr>
        <w:t>, com a documentação necessária e obrigatória descrita abaixo</w:t>
      </w:r>
      <w:r w:rsidR="0067282D">
        <w:rPr>
          <w:rFonts w:ascii="Arial" w:hAnsi="Arial" w:cs="Arial"/>
          <w:sz w:val="24"/>
          <w:szCs w:val="24"/>
        </w:rPr>
        <w:t>.</w:t>
      </w:r>
    </w:p>
    <w:p w:rsidR="00A30712" w:rsidRPr="00A67E82" w:rsidRDefault="00A30712" w:rsidP="00A30712">
      <w:pPr>
        <w:spacing w:before="120" w:after="120"/>
        <w:jc w:val="both"/>
        <w:rPr>
          <w:rFonts w:ascii="Arial" w:hAnsi="Arial" w:cs="Arial"/>
          <w:b/>
          <w:sz w:val="24"/>
          <w:szCs w:val="24"/>
        </w:rPr>
      </w:pPr>
    </w:p>
    <w:p w:rsidR="00A30712" w:rsidRDefault="00A30712" w:rsidP="00A30712">
      <w:pPr>
        <w:spacing w:before="120" w:after="120"/>
        <w:jc w:val="both"/>
        <w:rPr>
          <w:rFonts w:ascii="Arial" w:hAnsi="Arial" w:cs="Arial"/>
          <w:b/>
          <w:sz w:val="24"/>
          <w:szCs w:val="24"/>
        </w:rPr>
      </w:pPr>
      <w:r>
        <w:rPr>
          <w:rFonts w:ascii="Arial" w:hAnsi="Arial" w:cs="Arial"/>
          <w:b/>
          <w:sz w:val="24"/>
          <w:szCs w:val="24"/>
        </w:rPr>
        <w:t>3</w:t>
      </w:r>
      <w:r w:rsidRPr="00A67E82">
        <w:rPr>
          <w:rFonts w:ascii="Arial" w:hAnsi="Arial" w:cs="Arial"/>
          <w:b/>
          <w:sz w:val="24"/>
          <w:szCs w:val="24"/>
        </w:rPr>
        <w:t>. Informações</w:t>
      </w:r>
      <w:r>
        <w:rPr>
          <w:rFonts w:ascii="Arial" w:hAnsi="Arial" w:cs="Arial"/>
          <w:b/>
          <w:sz w:val="24"/>
          <w:szCs w:val="24"/>
        </w:rPr>
        <w:t>/documentos necessário</w:t>
      </w:r>
      <w:r w:rsidRPr="00A67E82">
        <w:rPr>
          <w:rFonts w:ascii="Arial" w:hAnsi="Arial" w:cs="Arial"/>
          <w:b/>
          <w:sz w:val="24"/>
          <w:szCs w:val="24"/>
        </w:rPr>
        <w:t xml:space="preserve">s para </w:t>
      </w:r>
      <w:r>
        <w:rPr>
          <w:rFonts w:ascii="Arial" w:hAnsi="Arial" w:cs="Arial"/>
          <w:b/>
          <w:sz w:val="24"/>
          <w:szCs w:val="24"/>
        </w:rPr>
        <w:t>solicitação do serviço:</w:t>
      </w:r>
    </w:p>
    <w:p w:rsidR="0067282D" w:rsidRPr="0067282D" w:rsidRDefault="0067282D" w:rsidP="00BB7A21">
      <w:pPr>
        <w:pStyle w:val="PargrafodaLista"/>
        <w:numPr>
          <w:ilvl w:val="0"/>
          <w:numId w:val="46"/>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CRV (certidão de registro do veiculo) e CRLV (certidão de registro e licenciamento do veículo) atualizado, em nome do permissionário, ou nota fiscal de compra e nota fi</w:t>
      </w:r>
      <w:r>
        <w:rPr>
          <w:rFonts w:ascii="Arial" w:eastAsia="Times New Roman" w:hAnsi="Arial" w:cs="Arial"/>
          <w:color w:val="000000"/>
          <w:sz w:val="24"/>
          <w:szCs w:val="24"/>
          <w:lang w:eastAsia="pt-BR"/>
        </w:rPr>
        <w:t>scal do fabricante, se for veículo novo;</w:t>
      </w:r>
    </w:p>
    <w:p w:rsidR="0067282D" w:rsidRPr="0067282D" w:rsidRDefault="0067282D" w:rsidP="00BB7A21">
      <w:pPr>
        <w:pStyle w:val="PargrafodaLista"/>
        <w:numPr>
          <w:ilvl w:val="0"/>
          <w:numId w:val="46"/>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Ata e Ofício da Cooperativa</w:t>
      </w:r>
      <w:r>
        <w:rPr>
          <w:rFonts w:ascii="Arial" w:eastAsia="Times New Roman" w:hAnsi="Arial" w:cs="Arial"/>
          <w:color w:val="000000"/>
          <w:sz w:val="24"/>
          <w:szCs w:val="24"/>
          <w:lang w:eastAsia="pt-BR"/>
        </w:rPr>
        <w:t>;</w:t>
      </w:r>
    </w:p>
    <w:p w:rsidR="0067282D" w:rsidRPr="0067282D" w:rsidRDefault="0067282D" w:rsidP="00BB7A21">
      <w:pPr>
        <w:pStyle w:val="PargrafodaLista"/>
        <w:numPr>
          <w:ilvl w:val="0"/>
          <w:numId w:val="46"/>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CNH (Carteira Nacional de Habilitação)</w:t>
      </w:r>
      <w:r w:rsidR="00E81934">
        <w:rPr>
          <w:rFonts w:ascii="Arial" w:eastAsia="Times New Roman" w:hAnsi="Arial" w:cs="Arial"/>
          <w:color w:val="000000"/>
          <w:sz w:val="24"/>
          <w:szCs w:val="24"/>
          <w:lang w:eastAsia="pt-BR"/>
        </w:rPr>
        <w:t>.</w:t>
      </w:r>
    </w:p>
    <w:p w:rsidR="0067282D" w:rsidRPr="00A67E82" w:rsidRDefault="0067282D" w:rsidP="00A30712">
      <w:pPr>
        <w:spacing w:before="120" w:after="120"/>
        <w:jc w:val="both"/>
        <w:rPr>
          <w:rFonts w:ascii="Arial" w:hAnsi="Arial" w:cs="Arial"/>
          <w:b/>
          <w:sz w:val="24"/>
          <w:szCs w:val="24"/>
        </w:rPr>
      </w:pPr>
    </w:p>
    <w:p w:rsidR="00A30712" w:rsidRPr="00A67E82" w:rsidRDefault="00A30712" w:rsidP="00A30712">
      <w:pPr>
        <w:spacing w:before="120" w:after="120"/>
        <w:jc w:val="both"/>
        <w:rPr>
          <w:rFonts w:ascii="Arial" w:hAnsi="Arial" w:cs="Arial"/>
          <w:b/>
          <w:sz w:val="24"/>
          <w:szCs w:val="24"/>
        </w:rPr>
      </w:pPr>
      <w:r>
        <w:rPr>
          <w:rFonts w:ascii="Arial" w:hAnsi="Arial" w:cs="Arial"/>
          <w:b/>
          <w:sz w:val="24"/>
          <w:szCs w:val="24"/>
        </w:rPr>
        <w:t>4</w:t>
      </w:r>
      <w:r w:rsidRPr="00A67E82">
        <w:rPr>
          <w:rFonts w:ascii="Arial" w:hAnsi="Arial" w:cs="Arial"/>
          <w:b/>
          <w:sz w:val="24"/>
          <w:szCs w:val="24"/>
        </w:rPr>
        <w:t>. Prazo máximo para a prestação do serviço</w:t>
      </w:r>
      <w:r>
        <w:rPr>
          <w:rFonts w:ascii="Arial" w:hAnsi="Arial" w:cs="Arial"/>
          <w:b/>
          <w:sz w:val="24"/>
          <w:szCs w:val="24"/>
        </w:rPr>
        <w:t>:</w:t>
      </w:r>
    </w:p>
    <w:p w:rsidR="00A30712" w:rsidRDefault="0067282D" w:rsidP="00A30712">
      <w:pPr>
        <w:spacing w:before="120" w:after="120"/>
        <w:jc w:val="both"/>
        <w:rPr>
          <w:rFonts w:ascii="Arial" w:hAnsi="Arial" w:cs="Arial"/>
          <w:sz w:val="24"/>
          <w:szCs w:val="24"/>
        </w:rPr>
      </w:pPr>
      <w:r>
        <w:rPr>
          <w:rFonts w:ascii="Arial" w:hAnsi="Arial" w:cs="Arial"/>
          <w:sz w:val="24"/>
          <w:szCs w:val="24"/>
        </w:rPr>
        <w:t>10 dias úteis.</w:t>
      </w:r>
    </w:p>
    <w:p w:rsidR="0067282D" w:rsidRPr="00A67E82" w:rsidRDefault="0067282D" w:rsidP="00A30712">
      <w:pPr>
        <w:spacing w:before="120" w:after="120"/>
        <w:jc w:val="both"/>
        <w:rPr>
          <w:rFonts w:ascii="Arial" w:hAnsi="Arial" w:cs="Arial"/>
          <w:sz w:val="24"/>
          <w:szCs w:val="24"/>
        </w:rPr>
      </w:pPr>
    </w:p>
    <w:p w:rsidR="00A30712" w:rsidRPr="00A67E82" w:rsidRDefault="00A30712" w:rsidP="00A30712">
      <w:pPr>
        <w:spacing w:before="120" w:after="120"/>
        <w:jc w:val="both"/>
        <w:rPr>
          <w:rFonts w:ascii="Arial" w:hAnsi="Arial" w:cs="Arial"/>
          <w:b/>
          <w:sz w:val="24"/>
          <w:szCs w:val="24"/>
        </w:rPr>
      </w:pPr>
      <w:r>
        <w:rPr>
          <w:rFonts w:ascii="Arial" w:hAnsi="Arial" w:cs="Arial"/>
          <w:b/>
          <w:sz w:val="24"/>
          <w:szCs w:val="24"/>
        </w:rPr>
        <w:t>5. Informações complementares:</w:t>
      </w:r>
    </w:p>
    <w:p w:rsidR="0067282D" w:rsidRDefault="0067282D" w:rsidP="0067282D">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Importante: Caso haja solicitação de registro de auxiliar, apresentar ofício da cooperativa com a permissão da inclusão.</w:t>
      </w:r>
    </w:p>
    <w:p w:rsidR="00A70427" w:rsidRPr="006E7C79" w:rsidRDefault="00A70427" w:rsidP="0067282D">
      <w:pPr>
        <w:jc w:val="both"/>
        <w:rPr>
          <w:rFonts w:ascii="Arial" w:eastAsia="Times New Roman" w:hAnsi="Arial" w:cs="Arial"/>
          <w:color w:val="000000"/>
          <w:sz w:val="24"/>
          <w:szCs w:val="24"/>
          <w:lang w:eastAsia="pt-BR"/>
        </w:rPr>
      </w:pPr>
    </w:p>
    <w:p w:rsidR="00A70427" w:rsidRDefault="00A70427">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A70427" w:rsidRPr="00A70427" w:rsidRDefault="00A70427" w:rsidP="00A70427">
      <w:pPr>
        <w:jc w:val="both"/>
        <w:rPr>
          <w:rFonts w:ascii="Arial" w:eastAsia="Times New Roman" w:hAnsi="Arial" w:cs="Arial"/>
          <w:b/>
          <w:color w:val="000000"/>
          <w:sz w:val="24"/>
          <w:szCs w:val="24"/>
          <w:lang w:eastAsia="pt-BR"/>
        </w:rPr>
      </w:pPr>
      <w:r w:rsidRPr="00A70427">
        <w:rPr>
          <w:rFonts w:ascii="Arial" w:eastAsia="Times New Roman" w:hAnsi="Arial" w:cs="Arial"/>
          <w:b/>
          <w:color w:val="000000"/>
          <w:sz w:val="24"/>
          <w:szCs w:val="24"/>
          <w:lang w:eastAsia="pt-BR"/>
        </w:rPr>
        <w:lastRenderedPageBreak/>
        <w:t>6. Locais e formas para manifestação sobre o serviço:</w:t>
      </w:r>
    </w:p>
    <w:p w:rsidR="00ED38E1" w:rsidRPr="006E7C79" w:rsidRDefault="00A70427" w:rsidP="00A70427">
      <w:pPr>
        <w:jc w:val="both"/>
        <w:rPr>
          <w:rFonts w:ascii="Arial" w:eastAsia="Times New Roman" w:hAnsi="Arial" w:cs="Arial"/>
          <w:color w:val="000000"/>
          <w:sz w:val="24"/>
          <w:szCs w:val="24"/>
          <w:lang w:eastAsia="pt-BR"/>
        </w:rPr>
      </w:pPr>
      <w:r w:rsidRPr="00A70427">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r w:rsidR="00ED38E1" w:rsidRPr="006E7C79">
        <w:rPr>
          <w:rFonts w:ascii="Arial" w:eastAsia="Times New Roman" w:hAnsi="Arial" w:cs="Arial"/>
          <w:color w:val="000000"/>
          <w:sz w:val="24"/>
          <w:szCs w:val="24"/>
          <w:lang w:eastAsia="pt-BR"/>
        </w:rPr>
        <w:br/>
      </w:r>
    </w:p>
    <w:p w:rsidR="00ED38E1" w:rsidRPr="006E7C79" w:rsidRDefault="00ED38E1" w:rsidP="00ED38E1">
      <w:pPr>
        <w:jc w:val="both"/>
        <w:rPr>
          <w:rFonts w:ascii="Arial" w:eastAsia="Times New Roman" w:hAnsi="Arial" w:cs="Arial"/>
          <w:color w:val="000000"/>
          <w:sz w:val="24"/>
          <w:szCs w:val="24"/>
          <w:lang w:eastAsia="pt-BR"/>
        </w:rPr>
      </w:pPr>
    </w:p>
    <w:p w:rsidR="00A70427" w:rsidRDefault="00A70427">
      <w:pPr>
        <w:rPr>
          <w:rFonts w:ascii="Arial" w:eastAsiaTheme="majorEastAsia" w:hAnsi="Arial" w:cstheme="majorBidi"/>
          <w:b/>
          <w:bCs/>
          <w:color w:val="2E74B5" w:themeColor="accent1" w:themeShade="BF"/>
          <w:sz w:val="32"/>
          <w:szCs w:val="26"/>
          <w:lang w:eastAsia="pt-BR"/>
        </w:rPr>
      </w:pPr>
      <w:r>
        <w:br w:type="page"/>
      </w:r>
    </w:p>
    <w:p w:rsidR="0067282D" w:rsidRDefault="00ED38E1" w:rsidP="0067282D">
      <w:pPr>
        <w:pStyle w:val="Cabealho2"/>
      </w:pPr>
      <w:bookmarkStart w:id="56" w:name="_Toc531009517"/>
      <w:r w:rsidRPr="006E7C79">
        <w:lastRenderedPageBreak/>
        <w:t>Publicidade em táxi</w:t>
      </w:r>
      <w:bookmarkEnd w:id="56"/>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w:t>
      </w:r>
      <w:r w:rsidR="00D7136B">
        <w:rPr>
          <w:rFonts w:ascii="Arial" w:eastAsia="Times New Roman" w:hAnsi="Arial" w:cs="Arial"/>
          <w:color w:val="000000"/>
          <w:sz w:val="24"/>
          <w:szCs w:val="24"/>
          <w:lang w:eastAsia="pt-BR"/>
        </w:rPr>
        <w:t xml:space="preserve">a </w:t>
      </w:r>
      <w:r w:rsidRPr="006E7C79">
        <w:rPr>
          <w:rFonts w:ascii="Arial" w:eastAsia="Times New Roman" w:hAnsi="Arial" w:cs="Arial"/>
          <w:color w:val="000000"/>
          <w:sz w:val="24"/>
          <w:szCs w:val="24"/>
          <w:lang w:eastAsia="pt-BR"/>
        </w:rPr>
        <w:t>autorização para colocar propagandas em táxis.</w:t>
      </w:r>
    </w:p>
    <w:p w:rsidR="00ED38E1" w:rsidRPr="006E7C79" w:rsidRDefault="00ED38E1" w:rsidP="00ED38E1">
      <w:pPr>
        <w:jc w:val="both"/>
        <w:rPr>
          <w:rFonts w:ascii="Arial" w:eastAsia="Times New Roman" w:hAnsi="Arial" w:cs="Arial"/>
          <w:color w:val="000000"/>
          <w:sz w:val="24"/>
          <w:szCs w:val="24"/>
          <w:lang w:eastAsia="pt-BR"/>
        </w:rPr>
      </w:pPr>
    </w:p>
    <w:p w:rsidR="001A20C1" w:rsidRDefault="001A20C1" w:rsidP="00ED38E1">
      <w:pPr>
        <w:jc w:val="both"/>
        <w:rPr>
          <w:rFonts w:ascii="Arial" w:eastAsia="Times New Roman" w:hAnsi="Arial" w:cs="Arial"/>
          <w:b/>
          <w:color w:val="000000"/>
          <w:sz w:val="24"/>
          <w:szCs w:val="24"/>
          <w:lang w:eastAsia="pt-BR"/>
        </w:rPr>
      </w:pPr>
      <w:r w:rsidRPr="001A20C1">
        <w:rPr>
          <w:rFonts w:ascii="Arial" w:eastAsia="Times New Roman" w:hAnsi="Arial" w:cs="Arial"/>
          <w:b/>
          <w:color w:val="000000"/>
          <w:sz w:val="24"/>
          <w:szCs w:val="24"/>
          <w:lang w:eastAsia="pt-BR"/>
        </w:rPr>
        <w:t>2. Como acessar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Mediante autorização prévia da Secretaria Municipal de Transportes, é permitida a utilização de painéis de publicidade comercial nos táxis e veículos de aluguel nos seguintes espaços:</w:t>
      </w:r>
    </w:p>
    <w:p w:rsidR="00ED38E1" w:rsidRPr="0067282D" w:rsidRDefault="00ED38E1" w:rsidP="00BB7A21">
      <w:pPr>
        <w:pStyle w:val="PargrafodaLista"/>
        <w:numPr>
          <w:ilvl w:val="0"/>
          <w:numId w:val="47"/>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Engenho luminoso fixado no teto</w:t>
      </w:r>
      <w:r w:rsidR="0067282D" w:rsidRPr="0067282D">
        <w:rPr>
          <w:rFonts w:ascii="Arial" w:eastAsia="Times New Roman" w:hAnsi="Arial" w:cs="Arial"/>
          <w:color w:val="000000"/>
          <w:sz w:val="24"/>
          <w:szCs w:val="24"/>
          <w:lang w:eastAsia="pt-BR"/>
        </w:rPr>
        <w:t>;</w:t>
      </w:r>
    </w:p>
    <w:p w:rsidR="00ED38E1" w:rsidRPr="0067282D" w:rsidRDefault="00ED38E1" w:rsidP="00BB7A21">
      <w:pPr>
        <w:pStyle w:val="PargrafodaLista"/>
        <w:numPr>
          <w:ilvl w:val="0"/>
          <w:numId w:val="47"/>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Vidro traseiro</w:t>
      </w:r>
      <w:r w:rsidR="0067282D" w:rsidRPr="0067282D">
        <w:rPr>
          <w:rFonts w:ascii="Arial" w:eastAsia="Times New Roman" w:hAnsi="Arial" w:cs="Arial"/>
          <w:color w:val="000000"/>
          <w:sz w:val="24"/>
          <w:szCs w:val="24"/>
          <w:lang w:eastAsia="pt-BR"/>
        </w:rPr>
        <w:t>;</w:t>
      </w:r>
    </w:p>
    <w:p w:rsidR="00ED38E1" w:rsidRDefault="00ED38E1" w:rsidP="00BB7A21">
      <w:pPr>
        <w:pStyle w:val="PargrafodaLista"/>
        <w:numPr>
          <w:ilvl w:val="0"/>
          <w:numId w:val="47"/>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Portas dianteiras</w:t>
      </w:r>
      <w:r w:rsidR="0067282D" w:rsidRPr="0067282D">
        <w:rPr>
          <w:rFonts w:ascii="Arial" w:eastAsia="Times New Roman" w:hAnsi="Arial" w:cs="Arial"/>
          <w:color w:val="000000"/>
          <w:sz w:val="24"/>
          <w:szCs w:val="24"/>
          <w:lang w:eastAsia="pt-BR"/>
        </w:rPr>
        <w:t>.</w:t>
      </w:r>
    </w:p>
    <w:p w:rsidR="00ED38E1" w:rsidRDefault="001A20C1"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requerente deverá comparecer a </w:t>
      </w:r>
      <w:r w:rsidR="00A60969">
        <w:rPr>
          <w:rFonts w:ascii="Arial" w:eastAsia="Times New Roman" w:hAnsi="Arial" w:cs="Arial"/>
          <w:color w:val="000000"/>
          <w:sz w:val="24"/>
          <w:szCs w:val="24"/>
          <w:lang w:eastAsia="pt-BR"/>
        </w:rPr>
        <w:t>um Posto de Atendimento</w:t>
      </w:r>
      <w:r>
        <w:rPr>
          <w:rFonts w:ascii="Arial" w:eastAsia="Times New Roman" w:hAnsi="Arial" w:cs="Arial"/>
          <w:color w:val="000000"/>
          <w:sz w:val="24"/>
          <w:szCs w:val="24"/>
          <w:lang w:eastAsia="pt-BR"/>
        </w:rPr>
        <w:t xml:space="preserve"> com a documentação necessária e obrigatória descrita abaixo.</w:t>
      </w:r>
    </w:p>
    <w:p w:rsidR="001A20C1" w:rsidRPr="006E7C79" w:rsidRDefault="001A20C1" w:rsidP="00ED38E1">
      <w:pPr>
        <w:jc w:val="both"/>
        <w:rPr>
          <w:rFonts w:ascii="Arial" w:eastAsia="Times New Roman" w:hAnsi="Arial" w:cs="Arial"/>
          <w:color w:val="000000"/>
          <w:sz w:val="24"/>
          <w:szCs w:val="24"/>
          <w:lang w:eastAsia="pt-BR"/>
        </w:rPr>
      </w:pPr>
    </w:p>
    <w:p w:rsidR="002300A2" w:rsidRPr="002300A2" w:rsidRDefault="002300A2" w:rsidP="002300A2">
      <w:pPr>
        <w:jc w:val="both"/>
        <w:rPr>
          <w:rFonts w:ascii="Arial" w:eastAsia="Times New Roman" w:hAnsi="Arial" w:cs="Arial"/>
          <w:color w:val="000000"/>
          <w:sz w:val="24"/>
          <w:szCs w:val="24"/>
          <w:lang w:eastAsia="pt-BR"/>
        </w:rPr>
      </w:pPr>
      <w:r w:rsidRPr="002300A2">
        <w:rPr>
          <w:rFonts w:ascii="Arial" w:eastAsia="Times New Roman" w:hAnsi="Arial" w:cs="Arial"/>
          <w:b/>
          <w:color w:val="000000"/>
          <w:sz w:val="24"/>
          <w:szCs w:val="24"/>
          <w:lang w:eastAsia="pt-BR"/>
        </w:rPr>
        <w:t>3. Informações/documentos necessários para solicitação do serviço:</w:t>
      </w:r>
    </w:p>
    <w:p w:rsidR="00ED38E1" w:rsidRPr="0067282D" w:rsidRDefault="00ED38E1" w:rsidP="00BB7A21">
      <w:pPr>
        <w:pStyle w:val="PargrafodaLista"/>
        <w:numPr>
          <w:ilvl w:val="0"/>
          <w:numId w:val="48"/>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Registro na junta comercial ou em repartição correspondente</w:t>
      </w:r>
      <w:r w:rsidR="0067282D">
        <w:rPr>
          <w:rFonts w:ascii="Arial" w:eastAsia="Times New Roman" w:hAnsi="Arial" w:cs="Arial"/>
          <w:color w:val="000000"/>
          <w:sz w:val="24"/>
          <w:szCs w:val="24"/>
          <w:lang w:eastAsia="pt-BR"/>
        </w:rPr>
        <w:t>;</w:t>
      </w:r>
    </w:p>
    <w:p w:rsidR="00ED38E1" w:rsidRPr="0067282D" w:rsidRDefault="00ED38E1" w:rsidP="00BB7A21">
      <w:pPr>
        <w:pStyle w:val="PargrafodaLista"/>
        <w:numPr>
          <w:ilvl w:val="0"/>
          <w:numId w:val="48"/>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CNPJ</w:t>
      </w:r>
      <w:r w:rsidR="0067282D">
        <w:rPr>
          <w:rFonts w:ascii="Arial" w:eastAsia="Times New Roman" w:hAnsi="Arial" w:cs="Arial"/>
          <w:color w:val="000000"/>
          <w:sz w:val="24"/>
          <w:szCs w:val="24"/>
          <w:lang w:eastAsia="pt-BR"/>
        </w:rPr>
        <w:t>;</w:t>
      </w:r>
    </w:p>
    <w:p w:rsidR="00ED38E1" w:rsidRPr="0067282D" w:rsidRDefault="00ED38E1" w:rsidP="00BB7A21">
      <w:pPr>
        <w:pStyle w:val="PargrafodaLista"/>
        <w:numPr>
          <w:ilvl w:val="0"/>
          <w:numId w:val="48"/>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 xml:space="preserve">Inscrição no cadastro de contribuintes do imposto sobre serviços de qualquer natureza </w:t>
      </w:r>
      <w:r w:rsidR="0067282D">
        <w:rPr>
          <w:rFonts w:ascii="Arial" w:eastAsia="Times New Roman" w:hAnsi="Arial" w:cs="Arial"/>
          <w:color w:val="000000"/>
          <w:sz w:val="24"/>
          <w:szCs w:val="24"/>
          <w:lang w:eastAsia="pt-BR"/>
        </w:rPr>
        <w:t>–</w:t>
      </w:r>
      <w:r w:rsidRPr="0067282D">
        <w:rPr>
          <w:rFonts w:ascii="Arial" w:eastAsia="Times New Roman" w:hAnsi="Arial" w:cs="Arial"/>
          <w:color w:val="000000"/>
          <w:sz w:val="24"/>
          <w:szCs w:val="24"/>
          <w:lang w:eastAsia="pt-BR"/>
        </w:rPr>
        <w:t xml:space="preserve"> ISS</w:t>
      </w:r>
      <w:r w:rsidR="0067282D">
        <w:rPr>
          <w:rFonts w:ascii="Arial" w:eastAsia="Times New Roman" w:hAnsi="Arial" w:cs="Arial"/>
          <w:color w:val="000000"/>
          <w:sz w:val="24"/>
          <w:szCs w:val="24"/>
          <w:lang w:eastAsia="pt-BR"/>
        </w:rPr>
        <w:t>;</w:t>
      </w:r>
    </w:p>
    <w:p w:rsidR="00ED38E1" w:rsidRPr="0067282D" w:rsidRDefault="00ED38E1" w:rsidP="00BB7A21">
      <w:pPr>
        <w:pStyle w:val="PargrafodaLista"/>
        <w:numPr>
          <w:ilvl w:val="0"/>
          <w:numId w:val="48"/>
        </w:numPr>
        <w:jc w:val="both"/>
        <w:rPr>
          <w:rFonts w:ascii="Arial" w:eastAsia="Times New Roman" w:hAnsi="Arial" w:cs="Arial"/>
          <w:color w:val="000000"/>
          <w:sz w:val="24"/>
          <w:szCs w:val="24"/>
          <w:lang w:eastAsia="pt-BR"/>
        </w:rPr>
      </w:pPr>
      <w:r w:rsidRPr="0067282D">
        <w:rPr>
          <w:rFonts w:ascii="Arial" w:eastAsia="Times New Roman" w:hAnsi="Arial" w:cs="Arial"/>
          <w:color w:val="000000"/>
          <w:sz w:val="24"/>
          <w:szCs w:val="24"/>
          <w:lang w:eastAsia="pt-BR"/>
        </w:rPr>
        <w:t>Inscrição Municipal</w:t>
      </w:r>
      <w:r w:rsidR="0067282D">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Após a verificação e a aprovação da documentação referida na SMTR, será expedido um termo de registro.</w:t>
      </w:r>
    </w:p>
    <w:p w:rsidR="0067282D" w:rsidRDefault="0067282D" w:rsidP="00ED38E1">
      <w:pPr>
        <w:jc w:val="both"/>
        <w:rPr>
          <w:rFonts w:ascii="Arial" w:eastAsia="Times New Roman" w:hAnsi="Arial" w:cs="Arial"/>
          <w:color w:val="000000"/>
          <w:sz w:val="24"/>
          <w:szCs w:val="24"/>
          <w:lang w:eastAsia="pt-BR"/>
        </w:rPr>
      </w:pPr>
    </w:p>
    <w:p w:rsidR="00A60969" w:rsidRDefault="00A60969">
      <w:pPr>
        <w:rPr>
          <w:rFonts w:ascii="Arial" w:hAnsi="Arial" w:cs="Arial"/>
          <w:b/>
          <w:sz w:val="24"/>
          <w:szCs w:val="24"/>
        </w:rPr>
      </w:pPr>
      <w:r>
        <w:rPr>
          <w:rFonts w:ascii="Arial" w:hAnsi="Arial" w:cs="Arial"/>
          <w:b/>
          <w:sz w:val="24"/>
          <w:szCs w:val="24"/>
        </w:rPr>
        <w:br w:type="page"/>
      </w:r>
    </w:p>
    <w:p w:rsidR="0067282D" w:rsidRPr="00A67E82" w:rsidRDefault="0067282D" w:rsidP="0067282D">
      <w:pPr>
        <w:spacing w:before="120" w:after="120"/>
        <w:jc w:val="both"/>
        <w:rPr>
          <w:rFonts w:ascii="Arial" w:hAnsi="Arial" w:cs="Arial"/>
          <w:b/>
          <w:sz w:val="24"/>
          <w:szCs w:val="24"/>
        </w:rPr>
      </w:pPr>
      <w:r>
        <w:rPr>
          <w:rFonts w:ascii="Arial" w:hAnsi="Arial" w:cs="Arial"/>
          <w:b/>
          <w:sz w:val="24"/>
          <w:szCs w:val="24"/>
        </w:rPr>
        <w:lastRenderedPageBreak/>
        <w:t>4</w:t>
      </w:r>
      <w:r w:rsidRPr="00A67E82">
        <w:rPr>
          <w:rFonts w:ascii="Arial" w:hAnsi="Arial" w:cs="Arial"/>
          <w:b/>
          <w:sz w:val="24"/>
          <w:szCs w:val="24"/>
        </w:rPr>
        <w:t>. Prazo máximo para a prestação do serviço</w:t>
      </w:r>
      <w:r>
        <w:rPr>
          <w:rFonts w:ascii="Arial" w:hAnsi="Arial" w:cs="Arial"/>
          <w:b/>
          <w:sz w:val="24"/>
          <w:szCs w:val="24"/>
        </w:rPr>
        <w:t>:</w:t>
      </w:r>
    </w:p>
    <w:p w:rsidR="0067282D" w:rsidRDefault="0067282D"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 dias úteis.</w:t>
      </w:r>
    </w:p>
    <w:p w:rsidR="002300A2" w:rsidRDefault="002300A2" w:rsidP="00ED38E1">
      <w:pPr>
        <w:jc w:val="both"/>
        <w:rPr>
          <w:rFonts w:ascii="Arial" w:eastAsia="Times New Roman" w:hAnsi="Arial" w:cs="Arial"/>
          <w:color w:val="000000"/>
          <w:sz w:val="24"/>
          <w:szCs w:val="24"/>
          <w:lang w:eastAsia="pt-BR"/>
        </w:rPr>
      </w:pPr>
    </w:p>
    <w:p w:rsidR="002300A2" w:rsidRPr="002300A2" w:rsidRDefault="002300A2" w:rsidP="002300A2">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5</w:t>
      </w:r>
      <w:r w:rsidRPr="002300A2">
        <w:rPr>
          <w:rFonts w:ascii="Arial" w:eastAsia="Times New Roman" w:hAnsi="Arial" w:cs="Arial"/>
          <w:b/>
          <w:color w:val="000000"/>
          <w:sz w:val="24"/>
          <w:szCs w:val="24"/>
          <w:lang w:eastAsia="pt-BR"/>
        </w:rPr>
        <w:t>. Locais e formas para manifestação sobre o serviço:</w:t>
      </w:r>
    </w:p>
    <w:p w:rsidR="002300A2" w:rsidRDefault="002300A2" w:rsidP="002300A2">
      <w:pPr>
        <w:jc w:val="both"/>
        <w:rPr>
          <w:rFonts w:ascii="Arial" w:eastAsia="Times New Roman" w:hAnsi="Arial" w:cs="Arial"/>
          <w:color w:val="000000"/>
          <w:sz w:val="24"/>
          <w:szCs w:val="24"/>
          <w:lang w:eastAsia="pt-BR"/>
        </w:rPr>
      </w:pPr>
      <w:r w:rsidRPr="002300A2">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2300A2" w:rsidRPr="006E7C79" w:rsidRDefault="002300A2"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310940" w:rsidRDefault="0031094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10940" w:rsidRDefault="00ED38E1" w:rsidP="00310940">
      <w:pPr>
        <w:pStyle w:val="Cabealho2"/>
      </w:pPr>
      <w:bookmarkStart w:id="57" w:name="_Toc531009518"/>
      <w:r w:rsidRPr="006E7C79">
        <w:lastRenderedPageBreak/>
        <w:t>T</w:t>
      </w:r>
      <w:r w:rsidR="00310940">
        <w:t>ransferência de permissão</w:t>
      </w:r>
      <w:bookmarkEnd w:id="57"/>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transferência de Permissão de taxista entre o atual autorizatário desistente e o novo autorizatário candidato.</w:t>
      </w:r>
    </w:p>
    <w:p w:rsidR="004138E5" w:rsidRDefault="004138E5" w:rsidP="00ED38E1">
      <w:pPr>
        <w:jc w:val="both"/>
        <w:rPr>
          <w:rFonts w:ascii="Arial" w:eastAsia="Times New Roman" w:hAnsi="Arial" w:cs="Arial"/>
          <w:b/>
          <w:color w:val="000000"/>
          <w:sz w:val="24"/>
          <w:szCs w:val="24"/>
          <w:lang w:eastAsia="pt-BR"/>
        </w:rPr>
      </w:pPr>
    </w:p>
    <w:p w:rsidR="00ED38E1" w:rsidRPr="00310940" w:rsidRDefault="00ED38E1" w:rsidP="00ED38E1">
      <w:pPr>
        <w:jc w:val="both"/>
        <w:rPr>
          <w:rFonts w:ascii="Arial" w:eastAsia="Times New Roman" w:hAnsi="Arial" w:cs="Arial"/>
          <w:b/>
          <w:color w:val="000000"/>
          <w:sz w:val="24"/>
          <w:szCs w:val="24"/>
          <w:lang w:eastAsia="pt-BR"/>
        </w:rPr>
      </w:pPr>
      <w:r w:rsidRPr="00310940">
        <w:rPr>
          <w:rFonts w:ascii="Arial" w:eastAsia="Times New Roman" w:hAnsi="Arial" w:cs="Arial"/>
          <w:b/>
          <w:color w:val="000000"/>
          <w:sz w:val="24"/>
          <w:szCs w:val="24"/>
          <w:lang w:eastAsia="pt-BR"/>
        </w:rPr>
        <w:t>2. Principais etapas - passo a passo:</w:t>
      </w:r>
    </w:p>
    <w:p w:rsidR="00ED38E1" w:rsidRPr="00310940" w:rsidRDefault="00ED38E1" w:rsidP="00BB7A21">
      <w:pPr>
        <w:pStyle w:val="PargrafodaLista"/>
        <w:numPr>
          <w:ilvl w:val="0"/>
          <w:numId w:val="49"/>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 xml:space="preserve">O solicitante inicia o processo </w:t>
      </w:r>
      <w:r w:rsidR="00A60969">
        <w:rPr>
          <w:rFonts w:ascii="Arial" w:eastAsia="Times New Roman" w:hAnsi="Arial" w:cs="Arial"/>
          <w:color w:val="000000"/>
          <w:sz w:val="24"/>
          <w:szCs w:val="24"/>
          <w:lang w:eastAsia="pt-BR"/>
        </w:rPr>
        <w:t>em um Posto de Atendimento</w:t>
      </w:r>
      <w:r w:rsidRPr="00310940">
        <w:rPr>
          <w:rFonts w:ascii="Arial" w:eastAsia="Times New Roman" w:hAnsi="Arial" w:cs="Arial"/>
          <w:color w:val="000000"/>
          <w:sz w:val="24"/>
          <w:szCs w:val="24"/>
          <w:lang w:eastAsia="pt-BR"/>
        </w:rPr>
        <w:t xml:space="preserve"> da SMTR com toda a documentação necessária. </w:t>
      </w:r>
    </w:p>
    <w:p w:rsidR="00ED38E1" w:rsidRPr="00310940" w:rsidRDefault="00ED38E1" w:rsidP="00BB7A21">
      <w:pPr>
        <w:pStyle w:val="PargrafodaLista"/>
        <w:numPr>
          <w:ilvl w:val="0"/>
          <w:numId w:val="49"/>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 xml:space="preserve">O processo seguirá para </w:t>
      </w:r>
      <w:r w:rsidR="00AE3E57">
        <w:rPr>
          <w:rFonts w:ascii="Arial" w:eastAsia="Times New Roman" w:hAnsi="Arial" w:cs="Arial"/>
          <w:color w:val="000000"/>
          <w:sz w:val="24"/>
          <w:szCs w:val="24"/>
          <w:lang w:eastAsia="pt-BR"/>
        </w:rPr>
        <w:t>Coordenadoria Técnica</w:t>
      </w:r>
      <w:r w:rsidRPr="00310940">
        <w:rPr>
          <w:rFonts w:ascii="Arial" w:eastAsia="Times New Roman" w:hAnsi="Arial" w:cs="Arial"/>
          <w:color w:val="000000"/>
          <w:sz w:val="24"/>
          <w:szCs w:val="24"/>
          <w:lang w:eastAsia="pt-BR"/>
        </w:rPr>
        <w:t xml:space="preserve"> de Transportes Complementares, onde será analisado e encaminhado para o Gabinete d</w:t>
      </w:r>
      <w:r w:rsidR="00AE3E57">
        <w:rPr>
          <w:rFonts w:ascii="Arial" w:eastAsia="Times New Roman" w:hAnsi="Arial" w:cs="Arial"/>
          <w:color w:val="000000"/>
          <w:sz w:val="24"/>
          <w:szCs w:val="24"/>
          <w:lang w:eastAsia="pt-BR"/>
        </w:rPr>
        <w:t>a</w:t>
      </w:r>
      <w:r w:rsidRPr="00310940">
        <w:rPr>
          <w:rFonts w:ascii="Arial" w:eastAsia="Times New Roman" w:hAnsi="Arial" w:cs="Arial"/>
          <w:color w:val="000000"/>
          <w:sz w:val="24"/>
          <w:szCs w:val="24"/>
          <w:lang w:eastAsia="pt-BR"/>
        </w:rPr>
        <w:t xml:space="preserve"> Secretári</w:t>
      </w:r>
      <w:r w:rsidR="00AE3E57">
        <w:rPr>
          <w:rFonts w:ascii="Arial" w:eastAsia="Times New Roman" w:hAnsi="Arial" w:cs="Arial"/>
          <w:color w:val="000000"/>
          <w:sz w:val="24"/>
          <w:szCs w:val="24"/>
          <w:lang w:eastAsia="pt-BR"/>
        </w:rPr>
        <w:t>a</w:t>
      </w:r>
      <w:r w:rsidRPr="00310940">
        <w:rPr>
          <w:rFonts w:ascii="Arial" w:eastAsia="Times New Roman" w:hAnsi="Arial" w:cs="Arial"/>
          <w:color w:val="000000"/>
          <w:sz w:val="24"/>
          <w:szCs w:val="24"/>
          <w:lang w:eastAsia="pt-BR"/>
        </w:rPr>
        <w:t xml:space="preserve"> para autorização, onde sendo aprovado será publicado em Diário Oficial.</w:t>
      </w:r>
    </w:p>
    <w:p w:rsidR="00ED38E1" w:rsidRPr="00310940" w:rsidRDefault="00ED38E1" w:rsidP="00BB7A21">
      <w:pPr>
        <w:pStyle w:val="PargrafodaLista"/>
        <w:numPr>
          <w:ilvl w:val="0"/>
          <w:numId w:val="49"/>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Serão emitido os ofícios para alteração de propriedade do Taxímetro e a do veículo.</w:t>
      </w:r>
    </w:p>
    <w:p w:rsidR="00ED38E1" w:rsidRPr="00310940" w:rsidRDefault="00ED38E1" w:rsidP="00BB7A21">
      <w:pPr>
        <w:pStyle w:val="PargrafodaLista"/>
        <w:numPr>
          <w:ilvl w:val="0"/>
          <w:numId w:val="49"/>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Após o cumprimento dos ofícios nos órgãos indicados, o requerente deverá juntar ao processo os documentos para conclusão.</w:t>
      </w:r>
    </w:p>
    <w:p w:rsidR="00ED38E1" w:rsidRPr="00310940" w:rsidRDefault="00ED38E1" w:rsidP="00BB7A21">
      <w:pPr>
        <w:pStyle w:val="PargrafodaLista"/>
        <w:numPr>
          <w:ilvl w:val="0"/>
          <w:numId w:val="49"/>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A autorização será transferida e liberada para a vistoria, e o processo arquivado.</w:t>
      </w:r>
    </w:p>
    <w:p w:rsidR="00ED38E1" w:rsidRPr="00310940" w:rsidRDefault="00ED38E1" w:rsidP="00BB7A21">
      <w:pPr>
        <w:pStyle w:val="PargrafodaLista"/>
        <w:numPr>
          <w:ilvl w:val="0"/>
          <w:numId w:val="49"/>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O requerente deverá acompanhar pelo site a disponibilização das taxas (DARM de vistoria e CIAT). </w:t>
      </w:r>
    </w:p>
    <w:p w:rsidR="00ED38E1" w:rsidRPr="00310940" w:rsidRDefault="00ED38E1" w:rsidP="00BB7A21">
      <w:pPr>
        <w:pStyle w:val="PargrafodaLista"/>
        <w:numPr>
          <w:ilvl w:val="0"/>
          <w:numId w:val="49"/>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O requerente deverá agendar a vistoria na pista de vistoria do Guerenguê, através dos links do site da SMTR e levar na data agendada toda a documentação de porte obrigatório, sendo o veículo vistoriado.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Importante: Em qualquer fase do processo, caso haja pendência documental, o mesmo re</w:t>
      </w:r>
      <w:r w:rsidR="00310940">
        <w:rPr>
          <w:rFonts w:ascii="Arial" w:eastAsia="Times New Roman" w:hAnsi="Arial" w:cs="Arial"/>
          <w:color w:val="000000"/>
          <w:sz w:val="24"/>
          <w:szCs w:val="24"/>
          <w:lang w:eastAsia="pt-BR"/>
        </w:rPr>
        <w:t>tornará ao Protocolo de origem.</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autorização não poderá apresentar multas vencidas.</w:t>
      </w:r>
    </w:p>
    <w:p w:rsidR="00AE3E57" w:rsidRDefault="00AE3E57" w:rsidP="00ED38E1">
      <w:pPr>
        <w:jc w:val="both"/>
        <w:rPr>
          <w:rFonts w:ascii="Arial" w:eastAsia="Times New Roman" w:hAnsi="Arial" w:cs="Arial"/>
          <w:color w:val="000000"/>
          <w:sz w:val="24"/>
          <w:szCs w:val="24"/>
          <w:lang w:eastAsia="pt-BR"/>
        </w:rPr>
      </w:pPr>
    </w:p>
    <w:p w:rsidR="00ED38E1" w:rsidRPr="00310940" w:rsidRDefault="00ED38E1" w:rsidP="00ED38E1">
      <w:pPr>
        <w:jc w:val="both"/>
        <w:rPr>
          <w:rFonts w:ascii="Arial" w:eastAsia="Times New Roman" w:hAnsi="Arial" w:cs="Arial"/>
          <w:b/>
          <w:color w:val="000000"/>
          <w:sz w:val="24"/>
          <w:szCs w:val="24"/>
          <w:lang w:eastAsia="pt-BR"/>
        </w:rPr>
      </w:pPr>
      <w:r w:rsidRPr="00310940">
        <w:rPr>
          <w:rFonts w:ascii="Arial" w:eastAsia="Times New Roman" w:hAnsi="Arial" w:cs="Arial"/>
          <w:b/>
          <w:color w:val="000000"/>
          <w:sz w:val="24"/>
          <w:szCs w:val="24"/>
          <w:lang w:eastAsia="pt-BR"/>
        </w:rPr>
        <w:lastRenderedPageBreak/>
        <w:t>3. Documentos necessários para abertura de processo: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Do atual autorizatário (desistente):</w:t>
      </w:r>
    </w:p>
    <w:p w:rsidR="00310940" w:rsidRPr="00310940" w:rsidRDefault="00310940" w:rsidP="00BB7A21">
      <w:pPr>
        <w:pStyle w:val="PargrafodaLista"/>
        <w:numPr>
          <w:ilvl w:val="0"/>
          <w:numId w:val="50"/>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Cópia da Identidade e CPF;</w:t>
      </w:r>
    </w:p>
    <w:p w:rsidR="00ED38E1" w:rsidRPr="00310940" w:rsidRDefault="00ED38E1" w:rsidP="00BB7A21">
      <w:pPr>
        <w:pStyle w:val="PargrafodaLista"/>
        <w:numPr>
          <w:ilvl w:val="0"/>
          <w:numId w:val="50"/>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Cópia do CRLV e CRV (Preenchido com firma reconhecida de ambas as partes);</w:t>
      </w:r>
    </w:p>
    <w:p w:rsidR="00ED38E1" w:rsidRPr="00310940" w:rsidRDefault="00ED38E1" w:rsidP="00BB7A21">
      <w:pPr>
        <w:pStyle w:val="PargrafodaLista"/>
        <w:numPr>
          <w:ilvl w:val="0"/>
          <w:numId w:val="50"/>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Cópia da Aferição do taxímetro em dia, conforme calendário do órgão;</w:t>
      </w:r>
    </w:p>
    <w:p w:rsidR="00ED38E1" w:rsidRPr="00310940" w:rsidRDefault="00ED38E1" w:rsidP="00BB7A21">
      <w:pPr>
        <w:pStyle w:val="PargrafodaLista"/>
        <w:numPr>
          <w:ilvl w:val="0"/>
          <w:numId w:val="50"/>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Or</w:t>
      </w:r>
      <w:r w:rsidR="00310940">
        <w:rPr>
          <w:rFonts w:ascii="Arial" w:eastAsia="Times New Roman" w:hAnsi="Arial" w:cs="Arial"/>
          <w:color w:val="000000"/>
          <w:sz w:val="24"/>
          <w:szCs w:val="24"/>
          <w:lang w:eastAsia="pt-BR"/>
        </w:rPr>
        <w:t>iginal do CIAT do autorizatário.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Do candidato à autorização:</w:t>
      </w:r>
    </w:p>
    <w:p w:rsidR="00ED38E1" w:rsidRPr="00310940" w:rsidRDefault="00ED38E1" w:rsidP="00BB7A21">
      <w:pPr>
        <w:pStyle w:val="PargrafodaLista"/>
        <w:numPr>
          <w:ilvl w:val="0"/>
          <w:numId w:val="51"/>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Cópia da identidade e CPF;</w:t>
      </w:r>
    </w:p>
    <w:p w:rsidR="00ED38E1" w:rsidRPr="00310940" w:rsidRDefault="00ED38E1" w:rsidP="00BB7A21">
      <w:pPr>
        <w:pStyle w:val="PargrafodaLista"/>
        <w:numPr>
          <w:ilvl w:val="0"/>
          <w:numId w:val="51"/>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Cópia da CNH (superior a 2 anos de direção);</w:t>
      </w:r>
    </w:p>
    <w:p w:rsidR="00ED38E1" w:rsidRPr="00310940" w:rsidRDefault="00ED38E1" w:rsidP="00BB7A21">
      <w:pPr>
        <w:pStyle w:val="PargrafodaLista"/>
        <w:numPr>
          <w:ilvl w:val="0"/>
          <w:numId w:val="51"/>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INSS como motorista de táxi autônomo (cadastro e histórico de atividades);</w:t>
      </w:r>
    </w:p>
    <w:p w:rsidR="00ED38E1" w:rsidRPr="00310940" w:rsidRDefault="00ED38E1" w:rsidP="00BB7A21">
      <w:pPr>
        <w:pStyle w:val="PargrafodaLista"/>
        <w:numPr>
          <w:ilvl w:val="0"/>
          <w:numId w:val="51"/>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Comprovante de residência (90 dias) ou acompanhado de declaração em formulário próprio, e identidade do declarante;</w:t>
      </w:r>
    </w:p>
    <w:p w:rsidR="00ED38E1" w:rsidRPr="00310940" w:rsidRDefault="00ED38E1" w:rsidP="00BB7A21">
      <w:pPr>
        <w:pStyle w:val="PargrafodaLista"/>
        <w:numPr>
          <w:ilvl w:val="0"/>
          <w:numId w:val="51"/>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Certidões negativas do 1º ao 4º ofício de registros criminais;</w:t>
      </w:r>
    </w:p>
    <w:p w:rsidR="00ED38E1" w:rsidRPr="00310940" w:rsidRDefault="00310940" w:rsidP="00BB7A21">
      <w:pPr>
        <w:pStyle w:val="PargrafodaLista"/>
        <w:numPr>
          <w:ilvl w:val="0"/>
          <w:numId w:val="51"/>
        </w:numPr>
        <w:jc w:val="both"/>
        <w:rPr>
          <w:rFonts w:ascii="Arial" w:eastAsia="Times New Roman" w:hAnsi="Arial" w:cs="Arial"/>
          <w:color w:val="000000"/>
          <w:sz w:val="24"/>
          <w:szCs w:val="24"/>
          <w:lang w:eastAsia="pt-BR"/>
        </w:rPr>
      </w:pPr>
      <w:r w:rsidRPr="00310940">
        <w:rPr>
          <w:rFonts w:ascii="Arial" w:eastAsia="Times New Roman" w:hAnsi="Arial" w:cs="Arial"/>
          <w:color w:val="000000"/>
          <w:sz w:val="24"/>
          <w:szCs w:val="24"/>
          <w:lang w:eastAsia="pt-BR"/>
        </w:rPr>
        <w:t>Curso de capacitação de táxi.</w:t>
      </w:r>
    </w:p>
    <w:p w:rsidR="00ED38E1" w:rsidRPr="006E7C79" w:rsidRDefault="00ED38E1" w:rsidP="00ED38E1">
      <w:pPr>
        <w:jc w:val="both"/>
        <w:rPr>
          <w:rFonts w:ascii="Arial" w:eastAsia="Times New Roman" w:hAnsi="Arial" w:cs="Arial"/>
          <w:color w:val="000000"/>
          <w:sz w:val="24"/>
          <w:szCs w:val="24"/>
          <w:lang w:eastAsia="pt-BR"/>
        </w:rPr>
      </w:pPr>
    </w:p>
    <w:p w:rsidR="00ED38E1" w:rsidRPr="00351A33" w:rsidRDefault="00ED38E1" w:rsidP="00ED38E1">
      <w:pPr>
        <w:jc w:val="both"/>
        <w:rPr>
          <w:rFonts w:ascii="Arial" w:eastAsia="Times New Roman" w:hAnsi="Arial" w:cs="Arial"/>
          <w:b/>
          <w:color w:val="000000"/>
          <w:sz w:val="24"/>
          <w:szCs w:val="24"/>
          <w:lang w:eastAsia="pt-BR"/>
        </w:rPr>
      </w:pPr>
      <w:r w:rsidRPr="00351A33">
        <w:rPr>
          <w:rFonts w:ascii="Arial" w:eastAsia="Times New Roman" w:hAnsi="Arial" w:cs="Arial"/>
          <w:b/>
          <w:color w:val="000000"/>
          <w:sz w:val="24"/>
          <w:szCs w:val="24"/>
          <w:lang w:eastAsia="pt-BR"/>
        </w:rPr>
        <w:t>4. Documentos necessários para a conclusão do processo:</w:t>
      </w:r>
    </w:p>
    <w:p w:rsidR="00ED38E1" w:rsidRPr="00351A33" w:rsidRDefault="00351A33" w:rsidP="00BB7A21">
      <w:pPr>
        <w:pStyle w:val="PargrafodaLista"/>
        <w:numPr>
          <w:ilvl w:val="0"/>
          <w:numId w:val="52"/>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CIAT</w:t>
      </w:r>
      <w:r w:rsidR="00ED38E1" w:rsidRPr="00351A33">
        <w:rPr>
          <w:rFonts w:ascii="Arial" w:eastAsia="Times New Roman" w:hAnsi="Arial" w:cs="Arial"/>
          <w:color w:val="000000"/>
          <w:sz w:val="24"/>
          <w:szCs w:val="24"/>
          <w:lang w:eastAsia="pt-BR"/>
        </w:rPr>
        <w:t>s dos auxiliares originais, no caso de troca ou baixa dos mesmos;</w:t>
      </w:r>
    </w:p>
    <w:p w:rsidR="00ED38E1" w:rsidRPr="00351A33" w:rsidRDefault="00ED38E1" w:rsidP="00BB7A21">
      <w:pPr>
        <w:pStyle w:val="PargrafodaLista"/>
        <w:numPr>
          <w:ilvl w:val="0"/>
          <w:numId w:val="52"/>
        </w:num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t>CRLV do veículo em categoria aluguel no nome do novo autorizatário;</w:t>
      </w:r>
    </w:p>
    <w:p w:rsidR="00ED38E1" w:rsidRPr="00351A33" w:rsidRDefault="00ED38E1" w:rsidP="00BB7A21">
      <w:pPr>
        <w:pStyle w:val="PargrafodaLista"/>
        <w:numPr>
          <w:ilvl w:val="0"/>
          <w:numId w:val="52"/>
        </w:num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t>Documento de aferição do taxímetro IPEM-RJ;</w:t>
      </w:r>
    </w:p>
    <w:p w:rsidR="00ED38E1" w:rsidRPr="00351A33" w:rsidRDefault="00ED38E1" w:rsidP="00BB7A21">
      <w:pPr>
        <w:pStyle w:val="PargrafodaLista"/>
        <w:numPr>
          <w:ilvl w:val="0"/>
          <w:numId w:val="52"/>
        </w:num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t>CSV (Homologação de Gás);</w:t>
      </w:r>
    </w:p>
    <w:p w:rsidR="00ED38E1" w:rsidRPr="00351A33" w:rsidRDefault="00ED38E1" w:rsidP="00BB7A21">
      <w:pPr>
        <w:pStyle w:val="PargrafodaLista"/>
        <w:numPr>
          <w:ilvl w:val="0"/>
          <w:numId w:val="52"/>
        </w:num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t>Seguro de Responsabilidade civil contra terceiros;</w:t>
      </w:r>
    </w:p>
    <w:p w:rsidR="00ED38E1" w:rsidRPr="00351A33" w:rsidRDefault="00ED38E1" w:rsidP="00BB7A21">
      <w:pPr>
        <w:pStyle w:val="PargrafodaLista"/>
        <w:numPr>
          <w:ilvl w:val="0"/>
          <w:numId w:val="52"/>
        </w:num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t>Formulário de indicação do beneficiário</w:t>
      </w:r>
      <w:r w:rsidR="00351A33">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351A33" w:rsidRDefault="00ED38E1" w:rsidP="00ED38E1">
      <w:pPr>
        <w:jc w:val="both"/>
        <w:rPr>
          <w:rFonts w:ascii="Arial" w:eastAsia="Times New Roman" w:hAnsi="Arial" w:cs="Arial"/>
          <w:b/>
          <w:color w:val="000000"/>
          <w:sz w:val="24"/>
          <w:szCs w:val="24"/>
          <w:lang w:eastAsia="pt-BR"/>
        </w:rPr>
      </w:pPr>
      <w:r w:rsidRPr="00351A33">
        <w:rPr>
          <w:rFonts w:ascii="Arial" w:eastAsia="Times New Roman" w:hAnsi="Arial" w:cs="Arial"/>
          <w:b/>
          <w:color w:val="000000"/>
          <w:sz w:val="24"/>
          <w:szCs w:val="24"/>
          <w:lang w:eastAsia="pt-BR"/>
        </w:rPr>
        <w:t>5. Documentos necessários para vistoria:</w:t>
      </w:r>
    </w:p>
    <w:p w:rsidR="00ED38E1" w:rsidRPr="00351A33" w:rsidRDefault="00ED38E1" w:rsidP="00BB7A21">
      <w:pPr>
        <w:pStyle w:val="PargrafodaLista"/>
        <w:numPr>
          <w:ilvl w:val="0"/>
          <w:numId w:val="53"/>
        </w:num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lastRenderedPageBreak/>
        <w:t>2 fotos 5x7 para a vistoria do veículo;</w:t>
      </w:r>
    </w:p>
    <w:p w:rsidR="00ED38E1" w:rsidRPr="00351A33" w:rsidRDefault="00ED38E1" w:rsidP="00BB7A21">
      <w:pPr>
        <w:pStyle w:val="PargrafodaLista"/>
        <w:numPr>
          <w:ilvl w:val="0"/>
          <w:numId w:val="53"/>
        </w:num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t>Documentos originais de porte obrigatório exigidos para o ato da vistoria;</w:t>
      </w:r>
    </w:p>
    <w:p w:rsidR="00ED38E1" w:rsidRPr="00351A33" w:rsidRDefault="00ED38E1" w:rsidP="00BB7A21">
      <w:pPr>
        <w:pStyle w:val="PargrafodaLista"/>
        <w:numPr>
          <w:ilvl w:val="0"/>
          <w:numId w:val="53"/>
        </w:num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t>Cópias simples dos documentos que necessitam atualização.</w:t>
      </w:r>
    </w:p>
    <w:p w:rsidR="00ED38E1" w:rsidRPr="006E7C79" w:rsidRDefault="00ED38E1" w:rsidP="00ED38E1">
      <w:pPr>
        <w:jc w:val="both"/>
        <w:rPr>
          <w:rFonts w:ascii="Arial" w:eastAsia="Times New Roman" w:hAnsi="Arial" w:cs="Arial"/>
          <w:color w:val="000000"/>
          <w:sz w:val="24"/>
          <w:szCs w:val="24"/>
          <w:lang w:eastAsia="pt-BR"/>
        </w:rPr>
      </w:pPr>
    </w:p>
    <w:p w:rsidR="00ED38E1" w:rsidRDefault="00ED38E1" w:rsidP="00ED38E1">
      <w:pPr>
        <w:jc w:val="both"/>
        <w:rPr>
          <w:rFonts w:ascii="Arial" w:eastAsia="Times New Roman" w:hAnsi="Arial" w:cs="Arial"/>
          <w:b/>
          <w:color w:val="000000"/>
          <w:sz w:val="24"/>
          <w:szCs w:val="24"/>
          <w:lang w:eastAsia="pt-BR"/>
        </w:rPr>
      </w:pPr>
      <w:r w:rsidRPr="00351A33">
        <w:rPr>
          <w:rFonts w:ascii="Arial" w:eastAsia="Times New Roman" w:hAnsi="Arial" w:cs="Arial"/>
          <w:b/>
          <w:color w:val="000000"/>
          <w:sz w:val="24"/>
          <w:szCs w:val="24"/>
          <w:lang w:eastAsia="pt-BR"/>
        </w:rPr>
        <w:t xml:space="preserve">6. </w:t>
      </w:r>
      <w:r w:rsidR="00351A33" w:rsidRPr="00351A33">
        <w:rPr>
          <w:rFonts w:ascii="Arial" w:eastAsia="Times New Roman" w:hAnsi="Arial" w:cs="Arial"/>
          <w:b/>
          <w:color w:val="000000"/>
          <w:sz w:val="24"/>
          <w:szCs w:val="24"/>
          <w:lang w:eastAsia="pt-BR"/>
        </w:rPr>
        <w:t>Prazo máximo para a prestação do serviço:</w:t>
      </w:r>
    </w:p>
    <w:p w:rsidR="00351A33" w:rsidRDefault="00351A33" w:rsidP="00ED38E1">
      <w:pPr>
        <w:jc w:val="both"/>
        <w:rPr>
          <w:rFonts w:ascii="Arial" w:eastAsia="Times New Roman" w:hAnsi="Arial" w:cs="Arial"/>
          <w:color w:val="000000"/>
          <w:sz w:val="24"/>
          <w:szCs w:val="24"/>
          <w:lang w:eastAsia="pt-BR"/>
        </w:rPr>
      </w:pPr>
      <w:r w:rsidRPr="00351A33">
        <w:rPr>
          <w:rFonts w:ascii="Arial" w:eastAsia="Times New Roman" w:hAnsi="Arial" w:cs="Arial"/>
          <w:color w:val="000000"/>
          <w:sz w:val="24"/>
          <w:szCs w:val="24"/>
          <w:lang w:eastAsia="pt-BR"/>
        </w:rPr>
        <w:t>30 dias úteis.</w:t>
      </w:r>
    </w:p>
    <w:p w:rsidR="00B355DE" w:rsidRDefault="00B355DE" w:rsidP="00ED38E1">
      <w:pPr>
        <w:jc w:val="both"/>
        <w:rPr>
          <w:rFonts w:ascii="Arial" w:eastAsia="Times New Roman" w:hAnsi="Arial" w:cs="Arial"/>
          <w:color w:val="000000"/>
          <w:sz w:val="24"/>
          <w:szCs w:val="24"/>
          <w:lang w:eastAsia="pt-BR"/>
        </w:rPr>
      </w:pPr>
    </w:p>
    <w:p w:rsidR="00B355DE" w:rsidRPr="00B355DE" w:rsidRDefault="00B355DE" w:rsidP="00B355DE">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7</w:t>
      </w:r>
      <w:r w:rsidRPr="00B355DE">
        <w:rPr>
          <w:rFonts w:ascii="Arial" w:eastAsia="Times New Roman" w:hAnsi="Arial" w:cs="Arial"/>
          <w:b/>
          <w:color w:val="000000"/>
          <w:sz w:val="24"/>
          <w:szCs w:val="24"/>
          <w:lang w:eastAsia="pt-BR"/>
        </w:rPr>
        <w:t>. Locais e formas para manifestação sobre o serviço:</w:t>
      </w:r>
    </w:p>
    <w:p w:rsidR="00B355DE" w:rsidRDefault="00B355DE" w:rsidP="00B355DE">
      <w:pPr>
        <w:jc w:val="both"/>
        <w:rPr>
          <w:rFonts w:ascii="Arial" w:eastAsia="Times New Roman" w:hAnsi="Arial" w:cs="Arial"/>
          <w:color w:val="000000"/>
          <w:sz w:val="24"/>
          <w:szCs w:val="24"/>
          <w:lang w:eastAsia="pt-BR"/>
        </w:rPr>
      </w:pPr>
      <w:r w:rsidRPr="00B355DE">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B355DE" w:rsidRPr="00351A33" w:rsidRDefault="00B355DE"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351A33" w:rsidRDefault="00351A33">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F4072" w:rsidRDefault="00ED38E1" w:rsidP="00EF4072">
      <w:pPr>
        <w:pStyle w:val="Cabealho2"/>
      </w:pPr>
      <w:bookmarkStart w:id="58" w:name="_Toc531009519"/>
      <w:r w:rsidRPr="006E7C79">
        <w:lastRenderedPageBreak/>
        <w:t>Inclusão</w:t>
      </w:r>
      <w:r w:rsidR="001521AD">
        <w:t xml:space="preserve">, </w:t>
      </w:r>
      <w:r w:rsidRPr="006E7C79">
        <w:t>Baixa</w:t>
      </w:r>
      <w:r w:rsidR="001521AD">
        <w:t xml:space="preserve"> e </w:t>
      </w:r>
      <w:r w:rsidRPr="006E7C79">
        <w:t>Troca</w:t>
      </w:r>
      <w:r w:rsidR="00EF4072">
        <w:t xml:space="preserve"> do Veículo Táxi</w:t>
      </w:r>
      <w:bookmarkEnd w:id="58"/>
    </w:p>
    <w:p w:rsidR="00EF4072" w:rsidRDefault="00EF4072"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inclusão, exclusão, troca ou substituição de veículo Táxi.</w:t>
      </w:r>
    </w:p>
    <w:p w:rsidR="00F550C3" w:rsidRDefault="00F550C3" w:rsidP="00ED38E1">
      <w:pPr>
        <w:jc w:val="both"/>
        <w:rPr>
          <w:rFonts w:ascii="Arial" w:eastAsia="Times New Roman" w:hAnsi="Arial" w:cs="Arial"/>
          <w:color w:val="000000"/>
          <w:sz w:val="24"/>
          <w:szCs w:val="24"/>
          <w:lang w:eastAsia="pt-BR"/>
        </w:rPr>
      </w:pPr>
    </w:p>
    <w:p w:rsidR="00ED38E1" w:rsidRPr="00F550C3" w:rsidRDefault="00F550C3" w:rsidP="00ED38E1">
      <w:pPr>
        <w:jc w:val="both"/>
        <w:rPr>
          <w:rFonts w:ascii="Arial" w:eastAsia="Times New Roman" w:hAnsi="Arial" w:cs="Arial"/>
          <w:b/>
          <w:color w:val="000000"/>
          <w:sz w:val="24"/>
          <w:szCs w:val="24"/>
          <w:lang w:eastAsia="pt-BR"/>
        </w:rPr>
      </w:pPr>
      <w:r w:rsidRPr="00F550C3">
        <w:rPr>
          <w:rFonts w:ascii="Arial" w:eastAsia="Times New Roman" w:hAnsi="Arial" w:cs="Arial"/>
          <w:b/>
          <w:color w:val="000000"/>
          <w:sz w:val="24"/>
          <w:szCs w:val="24"/>
          <w:lang w:eastAsia="pt-BR"/>
        </w:rPr>
        <w:t>2. Como acessar o serviço:</w:t>
      </w:r>
    </w:p>
    <w:p w:rsidR="00F550C3" w:rsidRDefault="00F550C3"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requerente deverá comparecer a </w:t>
      </w:r>
      <w:r w:rsidR="00AF3669">
        <w:rPr>
          <w:rFonts w:ascii="Arial" w:eastAsia="Times New Roman" w:hAnsi="Arial" w:cs="Arial"/>
          <w:color w:val="000000"/>
          <w:sz w:val="24"/>
          <w:szCs w:val="24"/>
          <w:lang w:eastAsia="pt-BR"/>
        </w:rPr>
        <w:t xml:space="preserve">um Posto de Atendimento </w:t>
      </w:r>
      <w:r>
        <w:rPr>
          <w:rFonts w:ascii="Arial" w:eastAsia="Times New Roman" w:hAnsi="Arial" w:cs="Arial"/>
          <w:color w:val="000000"/>
          <w:sz w:val="24"/>
          <w:szCs w:val="24"/>
          <w:lang w:eastAsia="pt-BR"/>
        </w:rPr>
        <w:t>com a documentação necessária e obrigatória descrita abaixo.</w:t>
      </w:r>
    </w:p>
    <w:p w:rsidR="00F550C3" w:rsidRPr="006E7C79" w:rsidRDefault="00F550C3" w:rsidP="00ED38E1">
      <w:pPr>
        <w:jc w:val="both"/>
        <w:rPr>
          <w:rFonts w:ascii="Arial" w:eastAsia="Times New Roman" w:hAnsi="Arial" w:cs="Arial"/>
          <w:color w:val="000000"/>
          <w:sz w:val="24"/>
          <w:szCs w:val="24"/>
          <w:lang w:eastAsia="pt-BR"/>
        </w:rPr>
      </w:pPr>
    </w:p>
    <w:p w:rsidR="00ED38E1" w:rsidRPr="00EF4072" w:rsidRDefault="00F550C3"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3</w:t>
      </w:r>
      <w:r w:rsidR="00ED38E1" w:rsidRPr="00EF4072">
        <w:rPr>
          <w:rFonts w:ascii="Arial" w:eastAsia="Times New Roman" w:hAnsi="Arial" w:cs="Arial"/>
          <w:b/>
          <w:color w:val="000000"/>
          <w:sz w:val="24"/>
          <w:szCs w:val="24"/>
          <w:lang w:eastAsia="pt-BR"/>
        </w:rPr>
        <w:t xml:space="preserve">. </w:t>
      </w:r>
      <w:r w:rsidR="009733E3">
        <w:rPr>
          <w:rFonts w:ascii="Arial" w:eastAsia="Times New Roman" w:hAnsi="Arial" w:cs="Arial"/>
          <w:b/>
          <w:color w:val="000000"/>
          <w:sz w:val="24"/>
          <w:szCs w:val="24"/>
          <w:lang w:eastAsia="pt-BR"/>
        </w:rPr>
        <w:t>Baixa do veículo (e</w:t>
      </w:r>
      <w:r w:rsidR="00ED38E1" w:rsidRPr="00EF4072">
        <w:rPr>
          <w:rFonts w:ascii="Arial" w:eastAsia="Times New Roman" w:hAnsi="Arial" w:cs="Arial"/>
          <w:b/>
          <w:color w:val="000000"/>
          <w:sz w:val="24"/>
          <w:szCs w:val="24"/>
          <w:lang w:eastAsia="pt-BR"/>
        </w:rPr>
        <w:t>xclusão do cadastro):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baixa de veículo por motivo de roubo, perda total, ou busca</w:t>
      </w:r>
      <w:r w:rsidR="00B355DE">
        <w:rPr>
          <w:rFonts w:ascii="Arial" w:eastAsia="Times New Roman" w:hAnsi="Arial" w:cs="Arial"/>
          <w:color w:val="000000"/>
          <w:sz w:val="24"/>
          <w:szCs w:val="24"/>
          <w:lang w:eastAsia="pt-BR"/>
        </w:rPr>
        <w:t xml:space="preserve"> e </w:t>
      </w:r>
      <w:r w:rsidRPr="006E7C79">
        <w:rPr>
          <w:rFonts w:ascii="Arial" w:eastAsia="Times New Roman" w:hAnsi="Arial" w:cs="Arial"/>
          <w:color w:val="000000"/>
          <w:sz w:val="24"/>
          <w:szCs w:val="24"/>
          <w:lang w:eastAsia="pt-BR"/>
        </w:rPr>
        <w:t>apreensão.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F550C3"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w:t>
      </w:r>
      <w:r w:rsidR="00ED38E1" w:rsidRPr="006E7C79">
        <w:rPr>
          <w:rFonts w:ascii="Arial" w:eastAsia="Times New Roman" w:hAnsi="Arial" w:cs="Arial"/>
          <w:color w:val="000000"/>
          <w:sz w:val="24"/>
          <w:szCs w:val="24"/>
          <w:lang w:eastAsia="pt-BR"/>
        </w:rPr>
        <w:t>.1. Passo a passo:</w:t>
      </w:r>
    </w:p>
    <w:p w:rsidR="00ED38E1" w:rsidRPr="004F1123" w:rsidRDefault="00ED38E1" w:rsidP="00BB7A21">
      <w:pPr>
        <w:pStyle w:val="PargrafodaLista"/>
        <w:numPr>
          <w:ilvl w:val="0"/>
          <w:numId w:val="72"/>
        </w:numPr>
        <w:jc w:val="both"/>
        <w:rPr>
          <w:rFonts w:ascii="Arial" w:eastAsia="Times New Roman" w:hAnsi="Arial" w:cs="Arial"/>
          <w:color w:val="000000"/>
          <w:sz w:val="24"/>
          <w:szCs w:val="24"/>
          <w:lang w:eastAsia="pt-BR"/>
        </w:rPr>
      </w:pPr>
      <w:r w:rsidRPr="004F1123">
        <w:rPr>
          <w:rFonts w:ascii="Arial" w:eastAsia="Times New Roman" w:hAnsi="Arial" w:cs="Arial"/>
          <w:color w:val="000000"/>
          <w:sz w:val="24"/>
          <w:szCs w:val="24"/>
          <w:lang w:eastAsia="pt-BR"/>
        </w:rPr>
        <w:t xml:space="preserve">O solicitante inicia o processo </w:t>
      </w:r>
      <w:r w:rsidR="00AF3669">
        <w:rPr>
          <w:rFonts w:ascii="Arial" w:eastAsia="Times New Roman" w:hAnsi="Arial" w:cs="Arial"/>
          <w:color w:val="000000"/>
          <w:sz w:val="24"/>
          <w:szCs w:val="24"/>
          <w:lang w:eastAsia="pt-BR"/>
        </w:rPr>
        <w:t>em um Posto de Atendimento da SMTR</w:t>
      </w:r>
      <w:r w:rsidRPr="004F1123">
        <w:rPr>
          <w:rFonts w:ascii="Arial" w:eastAsia="Times New Roman" w:hAnsi="Arial" w:cs="Arial"/>
          <w:color w:val="000000"/>
          <w:sz w:val="24"/>
          <w:szCs w:val="24"/>
          <w:lang w:eastAsia="pt-BR"/>
        </w:rPr>
        <w:t xml:space="preserve"> com toda a documentação necessária.</w:t>
      </w:r>
    </w:p>
    <w:p w:rsidR="00ED38E1" w:rsidRPr="004F1123" w:rsidRDefault="00ED38E1" w:rsidP="00BB7A21">
      <w:pPr>
        <w:pStyle w:val="PargrafodaLista"/>
        <w:numPr>
          <w:ilvl w:val="0"/>
          <w:numId w:val="72"/>
        </w:numPr>
        <w:jc w:val="both"/>
        <w:rPr>
          <w:rFonts w:ascii="Arial" w:eastAsia="Times New Roman" w:hAnsi="Arial" w:cs="Arial"/>
          <w:color w:val="000000"/>
          <w:sz w:val="24"/>
          <w:szCs w:val="24"/>
          <w:lang w:eastAsia="pt-BR"/>
        </w:rPr>
      </w:pPr>
      <w:r w:rsidRPr="004F1123">
        <w:rPr>
          <w:rFonts w:ascii="Arial" w:eastAsia="Times New Roman" w:hAnsi="Arial" w:cs="Arial"/>
          <w:color w:val="000000"/>
          <w:sz w:val="24"/>
          <w:szCs w:val="24"/>
          <w:lang w:eastAsia="pt-BR"/>
        </w:rPr>
        <w:t>O processo seguirá para Coordenadoria de Táxi, onde será analisado.</w:t>
      </w:r>
    </w:p>
    <w:p w:rsidR="00ED38E1" w:rsidRPr="004F1123" w:rsidRDefault="00ED38E1" w:rsidP="00BB7A21">
      <w:pPr>
        <w:pStyle w:val="PargrafodaLista"/>
        <w:numPr>
          <w:ilvl w:val="0"/>
          <w:numId w:val="72"/>
        </w:numPr>
        <w:jc w:val="both"/>
        <w:rPr>
          <w:rFonts w:ascii="Arial" w:eastAsia="Times New Roman" w:hAnsi="Arial" w:cs="Arial"/>
          <w:color w:val="000000"/>
          <w:sz w:val="24"/>
          <w:szCs w:val="24"/>
          <w:lang w:eastAsia="pt-BR"/>
        </w:rPr>
      </w:pPr>
      <w:r w:rsidRPr="004F1123">
        <w:rPr>
          <w:rFonts w:ascii="Arial" w:eastAsia="Times New Roman" w:hAnsi="Arial" w:cs="Arial"/>
          <w:color w:val="000000"/>
          <w:sz w:val="24"/>
          <w:szCs w:val="24"/>
          <w:lang w:eastAsia="pt-BR"/>
        </w:rPr>
        <w:t>Serão emitidos os ofícios para encaminhamento ao DETRAN e o IPEM.</w:t>
      </w:r>
    </w:p>
    <w:p w:rsidR="00ED38E1" w:rsidRPr="004F1123" w:rsidRDefault="00ED38E1" w:rsidP="00BB7A21">
      <w:pPr>
        <w:pStyle w:val="PargrafodaLista"/>
        <w:numPr>
          <w:ilvl w:val="0"/>
          <w:numId w:val="72"/>
        </w:numPr>
        <w:jc w:val="both"/>
        <w:rPr>
          <w:rFonts w:ascii="Arial" w:eastAsia="Times New Roman" w:hAnsi="Arial" w:cs="Arial"/>
          <w:color w:val="000000"/>
          <w:sz w:val="24"/>
          <w:szCs w:val="24"/>
          <w:lang w:eastAsia="pt-BR"/>
        </w:rPr>
      </w:pPr>
      <w:r w:rsidRPr="004F1123">
        <w:rPr>
          <w:rFonts w:ascii="Arial" w:eastAsia="Times New Roman" w:hAnsi="Arial" w:cs="Arial"/>
          <w:color w:val="000000"/>
          <w:sz w:val="24"/>
          <w:szCs w:val="24"/>
          <w:lang w:eastAsia="pt-BR"/>
        </w:rPr>
        <w:t>Após o cumprimento dos ofícios nos órgãos indicados, o requerente deverá juntar ao processo os documentos para conclusão.</w:t>
      </w:r>
    </w:p>
    <w:p w:rsidR="00ED38E1" w:rsidRPr="004F1123" w:rsidRDefault="00ED38E1" w:rsidP="00BB7A21">
      <w:pPr>
        <w:pStyle w:val="PargrafodaLista"/>
        <w:numPr>
          <w:ilvl w:val="0"/>
          <w:numId w:val="72"/>
        </w:numPr>
        <w:jc w:val="both"/>
        <w:rPr>
          <w:rFonts w:ascii="Arial" w:eastAsia="Times New Roman" w:hAnsi="Arial" w:cs="Arial"/>
          <w:color w:val="000000"/>
          <w:sz w:val="24"/>
          <w:szCs w:val="24"/>
          <w:lang w:eastAsia="pt-BR"/>
        </w:rPr>
      </w:pPr>
      <w:r w:rsidRPr="004F1123">
        <w:rPr>
          <w:rFonts w:ascii="Arial" w:eastAsia="Times New Roman" w:hAnsi="Arial" w:cs="Arial"/>
          <w:color w:val="000000"/>
          <w:sz w:val="24"/>
          <w:szCs w:val="24"/>
          <w:lang w:eastAsia="pt-BR"/>
        </w:rPr>
        <w:t>O veículo será baixado e o processo arquivado.</w:t>
      </w:r>
    </w:p>
    <w:p w:rsidR="00ED38E1" w:rsidRPr="006E7C79" w:rsidRDefault="00ED38E1" w:rsidP="00ED38E1">
      <w:pPr>
        <w:jc w:val="both"/>
        <w:rPr>
          <w:rFonts w:ascii="Arial" w:eastAsia="Times New Roman" w:hAnsi="Arial" w:cs="Arial"/>
          <w:color w:val="000000"/>
          <w:sz w:val="24"/>
          <w:szCs w:val="24"/>
          <w:lang w:eastAsia="pt-BR"/>
        </w:rPr>
      </w:pPr>
    </w:p>
    <w:p w:rsidR="00F550C3" w:rsidRDefault="00F550C3">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D38E1" w:rsidRPr="006E7C79" w:rsidRDefault="00F550C3"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3</w:t>
      </w:r>
      <w:r w:rsidR="00ED38E1" w:rsidRPr="006E7C79">
        <w:rPr>
          <w:rFonts w:ascii="Arial" w:eastAsia="Times New Roman" w:hAnsi="Arial" w:cs="Arial"/>
          <w:color w:val="000000"/>
          <w:sz w:val="24"/>
          <w:szCs w:val="24"/>
          <w:lang w:eastAsia="pt-BR"/>
        </w:rPr>
        <w:t>.2. Documentos necessários:</w:t>
      </w:r>
    </w:p>
    <w:p w:rsidR="004F1123" w:rsidRPr="004F1123" w:rsidRDefault="00ED38E1" w:rsidP="00BB7A21">
      <w:pPr>
        <w:pStyle w:val="PargrafodaLista"/>
        <w:numPr>
          <w:ilvl w:val="0"/>
          <w:numId w:val="73"/>
        </w:numPr>
        <w:jc w:val="both"/>
        <w:rPr>
          <w:rFonts w:ascii="Arial" w:eastAsia="Times New Roman" w:hAnsi="Arial" w:cs="Arial"/>
          <w:color w:val="000000"/>
          <w:sz w:val="24"/>
          <w:szCs w:val="24"/>
          <w:lang w:eastAsia="pt-BR"/>
        </w:rPr>
      </w:pPr>
      <w:r w:rsidRPr="004F1123">
        <w:rPr>
          <w:rFonts w:ascii="Arial" w:eastAsia="Times New Roman" w:hAnsi="Arial" w:cs="Arial"/>
          <w:color w:val="000000"/>
          <w:sz w:val="24"/>
          <w:szCs w:val="24"/>
          <w:lang w:eastAsia="pt-BR"/>
        </w:rPr>
        <w:t>Requerimento padrão</w:t>
      </w:r>
      <w:r w:rsidR="00A329A3">
        <w:rPr>
          <w:rFonts w:ascii="Arial" w:eastAsia="Times New Roman" w:hAnsi="Arial" w:cs="Arial"/>
          <w:color w:val="000000"/>
          <w:sz w:val="24"/>
          <w:szCs w:val="24"/>
          <w:lang w:eastAsia="pt-BR"/>
        </w:rPr>
        <w:t xml:space="preserve"> (para todos os casos)</w:t>
      </w:r>
      <w:r w:rsidR="004F1123" w:rsidRPr="004F1123">
        <w:rPr>
          <w:rFonts w:ascii="Arial" w:eastAsia="Times New Roman" w:hAnsi="Arial" w:cs="Arial"/>
          <w:color w:val="000000"/>
          <w:sz w:val="24"/>
          <w:szCs w:val="24"/>
          <w:lang w:eastAsia="pt-BR"/>
        </w:rPr>
        <w:t>;</w:t>
      </w:r>
    </w:p>
    <w:p w:rsidR="00ED38E1" w:rsidRPr="00253227" w:rsidRDefault="00ED38E1" w:rsidP="00253227">
      <w:pPr>
        <w:jc w:val="both"/>
        <w:rPr>
          <w:rFonts w:ascii="Arial" w:eastAsia="Times New Roman" w:hAnsi="Arial" w:cs="Arial"/>
          <w:color w:val="000000"/>
          <w:sz w:val="24"/>
          <w:szCs w:val="24"/>
          <w:lang w:eastAsia="pt-BR"/>
        </w:rPr>
      </w:pPr>
      <w:r w:rsidRPr="00253227">
        <w:rPr>
          <w:rFonts w:ascii="Arial" w:eastAsia="Times New Roman" w:hAnsi="Arial" w:cs="Arial"/>
          <w:color w:val="000000"/>
          <w:sz w:val="24"/>
          <w:szCs w:val="24"/>
          <w:lang w:eastAsia="pt-BR"/>
        </w:rPr>
        <w:t>Para Busca e Apreensão:</w:t>
      </w:r>
    </w:p>
    <w:p w:rsidR="00ED38E1" w:rsidRPr="00253227" w:rsidRDefault="00ED38E1" w:rsidP="00BB7A21">
      <w:pPr>
        <w:pStyle w:val="PargrafodaLista"/>
        <w:numPr>
          <w:ilvl w:val="0"/>
          <w:numId w:val="73"/>
        </w:numPr>
        <w:jc w:val="both"/>
        <w:rPr>
          <w:rFonts w:ascii="Arial" w:eastAsia="Times New Roman" w:hAnsi="Arial" w:cs="Arial"/>
          <w:color w:val="000000"/>
          <w:sz w:val="24"/>
          <w:szCs w:val="24"/>
          <w:lang w:eastAsia="pt-BR"/>
        </w:rPr>
      </w:pPr>
      <w:r w:rsidRPr="00253227">
        <w:rPr>
          <w:rFonts w:ascii="Arial" w:eastAsia="Times New Roman" w:hAnsi="Arial" w:cs="Arial"/>
          <w:color w:val="000000"/>
          <w:sz w:val="24"/>
          <w:szCs w:val="24"/>
          <w:lang w:eastAsia="pt-BR"/>
        </w:rPr>
        <w:t>Documentação comprobatória da busca e apreensão;</w:t>
      </w:r>
    </w:p>
    <w:p w:rsidR="00ED38E1" w:rsidRPr="00253227" w:rsidRDefault="004F1123" w:rsidP="00BB7A21">
      <w:pPr>
        <w:pStyle w:val="PargrafodaLista"/>
        <w:numPr>
          <w:ilvl w:val="0"/>
          <w:numId w:val="73"/>
        </w:numPr>
        <w:jc w:val="both"/>
        <w:rPr>
          <w:rFonts w:ascii="Arial" w:eastAsia="Times New Roman" w:hAnsi="Arial" w:cs="Arial"/>
          <w:color w:val="000000"/>
          <w:sz w:val="24"/>
          <w:szCs w:val="24"/>
          <w:lang w:eastAsia="pt-BR"/>
        </w:rPr>
      </w:pPr>
      <w:r w:rsidRPr="00253227">
        <w:rPr>
          <w:rFonts w:ascii="Arial" w:eastAsia="Times New Roman" w:hAnsi="Arial" w:cs="Arial"/>
          <w:color w:val="000000"/>
          <w:sz w:val="24"/>
          <w:szCs w:val="24"/>
          <w:lang w:eastAsia="pt-BR"/>
        </w:rPr>
        <w:t>C</w:t>
      </w:r>
      <w:r w:rsidR="00ED38E1" w:rsidRPr="00253227">
        <w:rPr>
          <w:rFonts w:ascii="Arial" w:eastAsia="Times New Roman" w:hAnsi="Arial" w:cs="Arial"/>
          <w:color w:val="000000"/>
          <w:sz w:val="24"/>
          <w:szCs w:val="24"/>
          <w:lang w:eastAsia="pt-BR"/>
        </w:rPr>
        <w:t>IAT’s originais do autorizatário e dos auxiliares;</w:t>
      </w:r>
    </w:p>
    <w:p w:rsidR="00ED38E1" w:rsidRPr="00253227" w:rsidRDefault="00ED38E1" w:rsidP="00BB7A21">
      <w:pPr>
        <w:pStyle w:val="PargrafodaLista"/>
        <w:numPr>
          <w:ilvl w:val="0"/>
          <w:numId w:val="73"/>
        </w:numPr>
        <w:jc w:val="both"/>
        <w:rPr>
          <w:rFonts w:ascii="Arial" w:eastAsia="Times New Roman" w:hAnsi="Arial" w:cs="Arial"/>
          <w:color w:val="000000"/>
          <w:sz w:val="24"/>
          <w:szCs w:val="24"/>
          <w:lang w:eastAsia="pt-BR"/>
        </w:rPr>
      </w:pPr>
      <w:r w:rsidRPr="00253227">
        <w:rPr>
          <w:rFonts w:ascii="Arial" w:eastAsia="Times New Roman" w:hAnsi="Arial" w:cs="Arial"/>
          <w:color w:val="000000"/>
          <w:sz w:val="24"/>
          <w:szCs w:val="24"/>
          <w:lang w:eastAsia="pt-BR"/>
        </w:rPr>
        <w:t>Fechamento do processo:</w:t>
      </w:r>
      <w:r w:rsidR="00253227" w:rsidRPr="00253227">
        <w:rPr>
          <w:rFonts w:ascii="Arial" w:eastAsia="Times New Roman" w:hAnsi="Arial" w:cs="Arial"/>
          <w:color w:val="000000"/>
          <w:sz w:val="24"/>
          <w:szCs w:val="24"/>
          <w:lang w:eastAsia="pt-BR"/>
        </w:rPr>
        <w:t xml:space="preserve"> </w:t>
      </w:r>
      <w:r w:rsidRPr="00253227">
        <w:rPr>
          <w:rFonts w:ascii="Arial" w:eastAsia="Times New Roman" w:hAnsi="Arial" w:cs="Arial"/>
          <w:color w:val="000000"/>
          <w:sz w:val="24"/>
          <w:szCs w:val="24"/>
          <w:lang w:eastAsia="pt-BR"/>
        </w:rPr>
        <w:t>Ofício do DETRAN que o veículo foi descaracterizado</w:t>
      </w:r>
      <w:r w:rsidR="00A329A3">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A329A3"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Perda Total:</w:t>
      </w:r>
    </w:p>
    <w:p w:rsidR="00ED38E1" w:rsidRPr="001F4562" w:rsidRDefault="00ED38E1" w:rsidP="00BB7A21">
      <w:pPr>
        <w:pStyle w:val="PargrafodaLista"/>
        <w:numPr>
          <w:ilvl w:val="0"/>
          <w:numId w:val="74"/>
        </w:numPr>
        <w:jc w:val="both"/>
        <w:rPr>
          <w:rFonts w:ascii="Arial" w:eastAsia="Times New Roman" w:hAnsi="Arial" w:cs="Arial"/>
          <w:color w:val="000000"/>
          <w:sz w:val="24"/>
          <w:szCs w:val="24"/>
          <w:lang w:eastAsia="pt-BR"/>
        </w:rPr>
      </w:pPr>
      <w:r w:rsidRPr="001F4562">
        <w:rPr>
          <w:rFonts w:ascii="Arial" w:eastAsia="Times New Roman" w:hAnsi="Arial" w:cs="Arial"/>
          <w:color w:val="000000"/>
          <w:sz w:val="24"/>
          <w:szCs w:val="24"/>
          <w:lang w:eastAsia="pt-BR"/>
        </w:rPr>
        <w:t>Documentação comprobatória da perda total do veículo pelo órgão competente ou BRAT, CRV preenchido no nome da seguradora, procuração da seguradora nomeando seu representante legal, acompanhada da identidade do representante e carta da seguradora ao segurado informando a indenização;</w:t>
      </w:r>
    </w:p>
    <w:p w:rsidR="00ED38E1" w:rsidRPr="001F4562" w:rsidRDefault="00ED38E1" w:rsidP="00BB7A21">
      <w:pPr>
        <w:pStyle w:val="PargrafodaLista"/>
        <w:numPr>
          <w:ilvl w:val="0"/>
          <w:numId w:val="74"/>
        </w:numPr>
        <w:jc w:val="both"/>
        <w:rPr>
          <w:rFonts w:ascii="Arial" w:eastAsia="Times New Roman" w:hAnsi="Arial" w:cs="Arial"/>
          <w:color w:val="000000"/>
          <w:sz w:val="24"/>
          <w:szCs w:val="24"/>
          <w:lang w:eastAsia="pt-BR"/>
        </w:rPr>
      </w:pPr>
      <w:r w:rsidRPr="001F4562">
        <w:rPr>
          <w:rFonts w:ascii="Arial" w:eastAsia="Times New Roman" w:hAnsi="Arial" w:cs="Arial"/>
          <w:color w:val="000000"/>
          <w:sz w:val="24"/>
          <w:szCs w:val="24"/>
          <w:lang w:eastAsia="pt-BR"/>
        </w:rPr>
        <w:t>CIAT’s originais do autorizatário e dos auxiliares;</w:t>
      </w:r>
    </w:p>
    <w:p w:rsidR="00ED38E1" w:rsidRPr="001F4562" w:rsidRDefault="00ED38E1" w:rsidP="00BB7A21">
      <w:pPr>
        <w:pStyle w:val="PargrafodaLista"/>
        <w:numPr>
          <w:ilvl w:val="0"/>
          <w:numId w:val="74"/>
        </w:numPr>
        <w:jc w:val="both"/>
        <w:rPr>
          <w:rFonts w:ascii="Arial" w:eastAsia="Times New Roman" w:hAnsi="Arial" w:cs="Arial"/>
          <w:color w:val="000000"/>
          <w:sz w:val="24"/>
          <w:szCs w:val="24"/>
          <w:lang w:eastAsia="pt-BR"/>
        </w:rPr>
      </w:pPr>
      <w:r w:rsidRPr="001F4562">
        <w:rPr>
          <w:rFonts w:ascii="Arial" w:eastAsia="Times New Roman" w:hAnsi="Arial" w:cs="Arial"/>
          <w:color w:val="000000"/>
          <w:sz w:val="24"/>
          <w:szCs w:val="24"/>
          <w:lang w:eastAsia="pt-BR"/>
        </w:rPr>
        <w:t>Fechamento do processo:</w:t>
      </w:r>
      <w:r w:rsidR="00A329A3" w:rsidRPr="001F4562">
        <w:rPr>
          <w:rFonts w:ascii="Arial" w:eastAsia="Times New Roman" w:hAnsi="Arial" w:cs="Arial"/>
          <w:color w:val="000000"/>
          <w:sz w:val="24"/>
          <w:szCs w:val="24"/>
          <w:lang w:eastAsia="pt-BR"/>
        </w:rPr>
        <w:t xml:space="preserve"> </w:t>
      </w:r>
      <w:r w:rsidRPr="001F4562">
        <w:rPr>
          <w:rFonts w:ascii="Arial" w:eastAsia="Times New Roman" w:hAnsi="Arial" w:cs="Arial"/>
          <w:color w:val="000000"/>
          <w:sz w:val="24"/>
          <w:szCs w:val="24"/>
          <w:lang w:eastAsia="pt-BR"/>
        </w:rPr>
        <w:t>Ofício do DETRAN que o veículo foi descaracterizado</w:t>
      </w:r>
      <w:r w:rsidR="00A329A3" w:rsidRPr="001F4562">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Obs: A seguradora deverá ter registro na SUSEP.</w:t>
      </w:r>
    </w:p>
    <w:p w:rsidR="00A329A3" w:rsidRDefault="00A329A3"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Roubo ou furto:</w:t>
      </w:r>
    </w:p>
    <w:p w:rsidR="00ED38E1" w:rsidRPr="001F4562" w:rsidRDefault="00ED38E1" w:rsidP="00BB7A21">
      <w:pPr>
        <w:pStyle w:val="PargrafodaLista"/>
        <w:numPr>
          <w:ilvl w:val="0"/>
          <w:numId w:val="75"/>
        </w:numPr>
        <w:jc w:val="both"/>
        <w:rPr>
          <w:rFonts w:ascii="Arial" w:eastAsia="Times New Roman" w:hAnsi="Arial" w:cs="Arial"/>
          <w:color w:val="000000"/>
          <w:sz w:val="24"/>
          <w:szCs w:val="24"/>
          <w:lang w:eastAsia="pt-BR"/>
        </w:rPr>
      </w:pPr>
      <w:r w:rsidRPr="001F4562">
        <w:rPr>
          <w:rFonts w:ascii="Arial" w:eastAsia="Times New Roman" w:hAnsi="Arial" w:cs="Arial"/>
          <w:color w:val="000000"/>
          <w:sz w:val="24"/>
          <w:szCs w:val="24"/>
          <w:lang w:eastAsia="pt-BR"/>
        </w:rPr>
        <w:t>Registro de ocorrência na Delegacia;</w:t>
      </w:r>
    </w:p>
    <w:p w:rsidR="00ED38E1" w:rsidRPr="001F4562" w:rsidRDefault="00ED38E1" w:rsidP="00BB7A21">
      <w:pPr>
        <w:pStyle w:val="PargrafodaLista"/>
        <w:numPr>
          <w:ilvl w:val="0"/>
          <w:numId w:val="75"/>
        </w:numPr>
        <w:jc w:val="both"/>
        <w:rPr>
          <w:rFonts w:ascii="Arial" w:eastAsia="Times New Roman" w:hAnsi="Arial" w:cs="Arial"/>
          <w:color w:val="000000"/>
          <w:sz w:val="24"/>
          <w:szCs w:val="24"/>
          <w:lang w:eastAsia="pt-BR"/>
        </w:rPr>
      </w:pPr>
      <w:r w:rsidRPr="001F4562">
        <w:rPr>
          <w:rFonts w:ascii="Arial" w:eastAsia="Times New Roman" w:hAnsi="Arial" w:cs="Arial"/>
          <w:color w:val="000000"/>
          <w:sz w:val="24"/>
          <w:szCs w:val="24"/>
          <w:lang w:eastAsia="pt-BR"/>
        </w:rPr>
        <w:t>CIAT’s originais do autorizatário e dos auxiliares (ou RO relatando o extravio ou roubo);</w:t>
      </w:r>
    </w:p>
    <w:p w:rsidR="00ED38E1" w:rsidRPr="001F4562" w:rsidRDefault="00ED38E1" w:rsidP="00BB7A21">
      <w:pPr>
        <w:pStyle w:val="PargrafodaLista"/>
        <w:numPr>
          <w:ilvl w:val="0"/>
          <w:numId w:val="75"/>
        </w:numPr>
        <w:jc w:val="both"/>
        <w:rPr>
          <w:rFonts w:ascii="Arial" w:eastAsia="Times New Roman" w:hAnsi="Arial" w:cs="Arial"/>
          <w:color w:val="000000"/>
          <w:sz w:val="24"/>
          <w:szCs w:val="24"/>
          <w:lang w:eastAsia="pt-BR"/>
        </w:rPr>
      </w:pPr>
      <w:r w:rsidRPr="001F4562">
        <w:rPr>
          <w:rFonts w:ascii="Arial" w:eastAsia="Times New Roman" w:hAnsi="Arial" w:cs="Arial"/>
          <w:color w:val="000000"/>
          <w:sz w:val="24"/>
          <w:szCs w:val="24"/>
          <w:lang w:eastAsia="pt-BR"/>
        </w:rPr>
        <w:t>Fechamento do processo:</w:t>
      </w:r>
      <w:r w:rsidR="00A329A3" w:rsidRPr="001F4562">
        <w:rPr>
          <w:rFonts w:ascii="Arial" w:eastAsia="Times New Roman" w:hAnsi="Arial" w:cs="Arial"/>
          <w:color w:val="000000"/>
          <w:sz w:val="24"/>
          <w:szCs w:val="24"/>
          <w:lang w:eastAsia="pt-BR"/>
        </w:rPr>
        <w:t xml:space="preserve"> </w:t>
      </w:r>
      <w:r w:rsidRPr="001F4562">
        <w:rPr>
          <w:rFonts w:ascii="Arial" w:eastAsia="Times New Roman" w:hAnsi="Arial" w:cs="Arial"/>
          <w:color w:val="000000"/>
          <w:sz w:val="24"/>
          <w:szCs w:val="24"/>
          <w:lang w:eastAsia="pt-BR"/>
        </w:rPr>
        <w:t>Ofício do DETRAN que o veículo foi descaracterizado</w:t>
      </w:r>
      <w:r w:rsidR="00A329A3" w:rsidRPr="001F4562">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EF4072" w:rsidRDefault="004F1123" w:rsidP="00F550C3">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r w:rsidR="00F550C3">
        <w:rPr>
          <w:rFonts w:ascii="Arial" w:eastAsia="Times New Roman" w:hAnsi="Arial" w:cs="Arial"/>
          <w:b/>
          <w:color w:val="000000"/>
          <w:sz w:val="24"/>
          <w:szCs w:val="24"/>
          <w:lang w:eastAsia="pt-BR"/>
        </w:rPr>
        <w:lastRenderedPageBreak/>
        <w:t>4</w:t>
      </w:r>
      <w:r w:rsidR="00ED38E1" w:rsidRPr="00EF4072">
        <w:rPr>
          <w:rFonts w:ascii="Arial" w:eastAsia="Times New Roman" w:hAnsi="Arial" w:cs="Arial"/>
          <w:b/>
          <w:color w:val="000000"/>
          <w:sz w:val="24"/>
          <w:szCs w:val="24"/>
          <w:lang w:eastAsia="pt-BR"/>
        </w:rPr>
        <w:t>. Inclusão de veículo: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Inclusão do veículo utilizado na autorização.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F550C3"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w:t>
      </w:r>
      <w:r w:rsidR="00ED38E1" w:rsidRPr="006E7C79">
        <w:rPr>
          <w:rFonts w:ascii="Arial" w:eastAsia="Times New Roman" w:hAnsi="Arial" w:cs="Arial"/>
          <w:color w:val="000000"/>
          <w:sz w:val="24"/>
          <w:szCs w:val="24"/>
          <w:lang w:eastAsia="pt-BR"/>
        </w:rPr>
        <w:t>.1. Passo a passo:</w:t>
      </w:r>
    </w:p>
    <w:p w:rsidR="00ED38E1" w:rsidRPr="00F550C3" w:rsidRDefault="00ED38E1" w:rsidP="00BB7A21">
      <w:pPr>
        <w:pStyle w:val="PargrafodaLista"/>
        <w:numPr>
          <w:ilvl w:val="0"/>
          <w:numId w:val="76"/>
        </w:numPr>
        <w:jc w:val="both"/>
        <w:rPr>
          <w:rFonts w:ascii="Arial" w:eastAsia="Times New Roman" w:hAnsi="Arial" w:cs="Arial"/>
          <w:color w:val="000000"/>
          <w:sz w:val="24"/>
          <w:szCs w:val="24"/>
          <w:lang w:eastAsia="pt-BR"/>
        </w:rPr>
      </w:pPr>
      <w:r w:rsidRPr="00F550C3">
        <w:rPr>
          <w:rFonts w:ascii="Arial" w:eastAsia="Times New Roman" w:hAnsi="Arial" w:cs="Arial"/>
          <w:color w:val="000000"/>
          <w:sz w:val="24"/>
          <w:szCs w:val="24"/>
          <w:lang w:eastAsia="pt-BR"/>
        </w:rPr>
        <w:t xml:space="preserve">O solicitante inicia o processo </w:t>
      </w:r>
      <w:r w:rsidR="000421AC">
        <w:rPr>
          <w:rFonts w:ascii="Arial" w:eastAsia="Times New Roman" w:hAnsi="Arial" w:cs="Arial"/>
          <w:color w:val="000000"/>
          <w:sz w:val="24"/>
          <w:szCs w:val="24"/>
          <w:lang w:eastAsia="pt-BR"/>
        </w:rPr>
        <w:t>em um Posto de Atendimento</w:t>
      </w:r>
      <w:r w:rsidRPr="00F550C3">
        <w:rPr>
          <w:rFonts w:ascii="Arial" w:eastAsia="Times New Roman" w:hAnsi="Arial" w:cs="Arial"/>
          <w:color w:val="000000"/>
          <w:sz w:val="24"/>
          <w:szCs w:val="24"/>
          <w:lang w:eastAsia="pt-BR"/>
        </w:rPr>
        <w:t xml:space="preserve"> com toda a documentação necessária. </w:t>
      </w:r>
    </w:p>
    <w:p w:rsidR="00ED38E1" w:rsidRPr="00F550C3" w:rsidRDefault="00ED38E1" w:rsidP="00BB7A21">
      <w:pPr>
        <w:pStyle w:val="PargrafodaLista"/>
        <w:numPr>
          <w:ilvl w:val="0"/>
          <w:numId w:val="76"/>
        </w:numPr>
        <w:jc w:val="both"/>
        <w:rPr>
          <w:rFonts w:ascii="Arial" w:eastAsia="Times New Roman" w:hAnsi="Arial" w:cs="Arial"/>
          <w:color w:val="000000"/>
          <w:sz w:val="24"/>
          <w:szCs w:val="24"/>
          <w:lang w:eastAsia="pt-BR"/>
        </w:rPr>
      </w:pPr>
      <w:r w:rsidRPr="00F550C3">
        <w:rPr>
          <w:rFonts w:ascii="Arial" w:eastAsia="Times New Roman" w:hAnsi="Arial" w:cs="Arial"/>
          <w:color w:val="000000"/>
          <w:sz w:val="24"/>
          <w:szCs w:val="24"/>
          <w:lang w:eastAsia="pt-BR"/>
        </w:rPr>
        <w:t>O processo seguirá para Coordenadoria de Táxi, onde será analisado e o autorizo será publicado em Diário Oficial.</w:t>
      </w:r>
    </w:p>
    <w:p w:rsidR="00ED38E1" w:rsidRPr="00F550C3" w:rsidRDefault="00ED38E1" w:rsidP="00BB7A21">
      <w:pPr>
        <w:pStyle w:val="PargrafodaLista"/>
        <w:numPr>
          <w:ilvl w:val="0"/>
          <w:numId w:val="76"/>
        </w:numPr>
        <w:jc w:val="both"/>
        <w:rPr>
          <w:rFonts w:ascii="Arial" w:eastAsia="Times New Roman" w:hAnsi="Arial" w:cs="Arial"/>
          <w:color w:val="000000"/>
          <w:sz w:val="24"/>
          <w:szCs w:val="24"/>
          <w:lang w:eastAsia="pt-BR"/>
        </w:rPr>
      </w:pPr>
      <w:r w:rsidRPr="00F550C3">
        <w:rPr>
          <w:rFonts w:ascii="Arial" w:eastAsia="Times New Roman" w:hAnsi="Arial" w:cs="Arial"/>
          <w:color w:val="000000"/>
          <w:sz w:val="24"/>
          <w:szCs w:val="24"/>
          <w:lang w:eastAsia="pt-BR"/>
        </w:rPr>
        <w:t>Será emitido o ofício de colocação do Taxímetro e a Placa Vermelha no veículo novo.</w:t>
      </w:r>
    </w:p>
    <w:p w:rsidR="00ED38E1" w:rsidRPr="00F550C3" w:rsidRDefault="00ED38E1" w:rsidP="00BB7A21">
      <w:pPr>
        <w:pStyle w:val="PargrafodaLista"/>
        <w:numPr>
          <w:ilvl w:val="0"/>
          <w:numId w:val="76"/>
        </w:numPr>
        <w:jc w:val="both"/>
        <w:rPr>
          <w:rFonts w:ascii="Arial" w:eastAsia="Times New Roman" w:hAnsi="Arial" w:cs="Arial"/>
          <w:color w:val="000000"/>
          <w:sz w:val="24"/>
          <w:szCs w:val="24"/>
          <w:lang w:eastAsia="pt-BR"/>
        </w:rPr>
      </w:pPr>
      <w:r w:rsidRPr="00F550C3">
        <w:rPr>
          <w:rFonts w:ascii="Arial" w:eastAsia="Times New Roman" w:hAnsi="Arial" w:cs="Arial"/>
          <w:color w:val="000000"/>
          <w:sz w:val="24"/>
          <w:szCs w:val="24"/>
          <w:lang w:eastAsia="pt-BR"/>
        </w:rPr>
        <w:t>Após o cumprimento dos ofícios nos órgãos indicados, o requerente deverá juntar ao processo os documentos para conclusão.</w:t>
      </w:r>
    </w:p>
    <w:p w:rsidR="00ED38E1" w:rsidRPr="00F550C3" w:rsidRDefault="00ED38E1" w:rsidP="00BB7A21">
      <w:pPr>
        <w:pStyle w:val="PargrafodaLista"/>
        <w:numPr>
          <w:ilvl w:val="0"/>
          <w:numId w:val="76"/>
        </w:numPr>
        <w:jc w:val="both"/>
        <w:rPr>
          <w:rFonts w:ascii="Arial" w:eastAsia="Times New Roman" w:hAnsi="Arial" w:cs="Arial"/>
          <w:color w:val="000000"/>
          <w:sz w:val="24"/>
          <w:szCs w:val="24"/>
          <w:lang w:eastAsia="pt-BR"/>
        </w:rPr>
      </w:pPr>
      <w:r w:rsidRPr="00F550C3">
        <w:rPr>
          <w:rFonts w:ascii="Arial" w:eastAsia="Times New Roman" w:hAnsi="Arial" w:cs="Arial"/>
          <w:color w:val="000000"/>
          <w:sz w:val="24"/>
          <w:szCs w:val="24"/>
          <w:lang w:eastAsia="pt-BR"/>
        </w:rPr>
        <w:t>O veículo será incluído no sistema, liberado para a vistoria e o processo arquivado.</w:t>
      </w:r>
    </w:p>
    <w:p w:rsidR="00ED38E1" w:rsidRPr="00F550C3" w:rsidRDefault="00ED38E1" w:rsidP="00BB7A21">
      <w:pPr>
        <w:pStyle w:val="PargrafodaLista"/>
        <w:numPr>
          <w:ilvl w:val="0"/>
          <w:numId w:val="76"/>
        </w:numPr>
        <w:jc w:val="both"/>
        <w:rPr>
          <w:rFonts w:ascii="Arial" w:eastAsia="Times New Roman" w:hAnsi="Arial" w:cs="Arial"/>
          <w:color w:val="000000"/>
          <w:sz w:val="24"/>
          <w:szCs w:val="24"/>
          <w:lang w:eastAsia="pt-BR"/>
        </w:rPr>
      </w:pPr>
      <w:r w:rsidRPr="00F550C3">
        <w:rPr>
          <w:rFonts w:ascii="Arial" w:eastAsia="Times New Roman" w:hAnsi="Arial" w:cs="Arial"/>
          <w:color w:val="000000"/>
          <w:sz w:val="24"/>
          <w:szCs w:val="24"/>
          <w:lang w:eastAsia="pt-BR"/>
        </w:rPr>
        <w:t>O requerente deverá acompanhar pelo site a disponibilização das taxas (DARM de vistoria e CIAT).</w:t>
      </w:r>
    </w:p>
    <w:p w:rsidR="00ED38E1" w:rsidRPr="00F550C3" w:rsidRDefault="00ED38E1" w:rsidP="00BB7A21">
      <w:pPr>
        <w:pStyle w:val="PargrafodaLista"/>
        <w:numPr>
          <w:ilvl w:val="0"/>
          <w:numId w:val="76"/>
        </w:numPr>
        <w:jc w:val="both"/>
        <w:rPr>
          <w:rFonts w:ascii="Arial" w:eastAsia="Times New Roman" w:hAnsi="Arial" w:cs="Arial"/>
          <w:color w:val="000000"/>
          <w:sz w:val="24"/>
          <w:szCs w:val="24"/>
          <w:lang w:eastAsia="pt-BR"/>
        </w:rPr>
      </w:pPr>
      <w:r w:rsidRPr="00F550C3">
        <w:rPr>
          <w:rFonts w:ascii="Arial" w:eastAsia="Times New Roman" w:hAnsi="Arial" w:cs="Arial"/>
          <w:color w:val="000000"/>
          <w:sz w:val="24"/>
          <w:szCs w:val="24"/>
          <w:lang w:eastAsia="pt-BR"/>
        </w:rPr>
        <w:t>O requerente deverá agendar a vistoria na pista de vistoria do Guerenguê, através dos links do site da SMTR e levar na data agendada toda a documentação de porte obrigatório, sendo o veículo vistoriado.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Importante: Em qualquer fase do processo, caso haja pendência documental, o mesmo retornará ao Protocolo de origem. O termo não poderá apresentar multas vencidas.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F550C3"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w:t>
      </w:r>
      <w:r w:rsidR="00ED38E1" w:rsidRPr="006E7C79">
        <w:rPr>
          <w:rFonts w:ascii="Arial" w:eastAsia="Times New Roman" w:hAnsi="Arial" w:cs="Arial"/>
          <w:color w:val="000000"/>
          <w:sz w:val="24"/>
          <w:szCs w:val="24"/>
          <w:lang w:eastAsia="pt-BR"/>
        </w:rPr>
        <w:t>.2. Documentos necessários: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abertura do processo (Etapa 1):</w:t>
      </w:r>
    </w:p>
    <w:p w:rsidR="00ED38E1" w:rsidRPr="009733E3" w:rsidRDefault="00ED38E1" w:rsidP="00BB7A21">
      <w:pPr>
        <w:pStyle w:val="PargrafodaLista"/>
        <w:numPr>
          <w:ilvl w:val="0"/>
          <w:numId w:val="77"/>
        </w:numPr>
        <w:jc w:val="both"/>
        <w:rPr>
          <w:rFonts w:ascii="Arial" w:eastAsia="Times New Roman" w:hAnsi="Arial" w:cs="Arial"/>
          <w:color w:val="000000"/>
          <w:sz w:val="24"/>
          <w:szCs w:val="24"/>
          <w:lang w:eastAsia="pt-BR"/>
        </w:rPr>
      </w:pPr>
      <w:r w:rsidRPr="009733E3">
        <w:rPr>
          <w:rFonts w:ascii="Arial" w:eastAsia="Times New Roman" w:hAnsi="Arial" w:cs="Arial"/>
          <w:color w:val="000000"/>
          <w:sz w:val="24"/>
          <w:szCs w:val="24"/>
          <w:lang w:eastAsia="pt-BR"/>
        </w:rPr>
        <w:t>Requerimento ou em caso de empresa papel timbrado;</w:t>
      </w:r>
    </w:p>
    <w:p w:rsidR="00ED38E1" w:rsidRPr="009733E3" w:rsidRDefault="00ED38E1" w:rsidP="00BB7A21">
      <w:pPr>
        <w:pStyle w:val="PargrafodaLista"/>
        <w:numPr>
          <w:ilvl w:val="0"/>
          <w:numId w:val="77"/>
        </w:numPr>
        <w:jc w:val="both"/>
        <w:rPr>
          <w:rFonts w:ascii="Arial" w:eastAsia="Times New Roman" w:hAnsi="Arial" w:cs="Arial"/>
          <w:color w:val="000000"/>
          <w:sz w:val="24"/>
          <w:szCs w:val="24"/>
          <w:lang w:eastAsia="pt-BR"/>
        </w:rPr>
      </w:pPr>
      <w:r w:rsidRPr="009733E3">
        <w:rPr>
          <w:rFonts w:ascii="Arial" w:eastAsia="Times New Roman" w:hAnsi="Arial" w:cs="Arial"/>
          <w:color w:val="000000"/>
          <w:sz w:val="24"/>
          <w:szCs w:val="24"/>
          <w:lang w:eastAsia="pt-BR"/>
        </w:rPr>
        <w:t>Cópia do CIAT;</w:t>
      </w:r>
    </w:p>
    <w:p w:rsidR="00ED38E1" w:rsidRPr="009733E3" w:rsidRDefault="00ED38E1" w:rsidP="00BB7A21">
      <w:pPr>
        <w:pStyle w:val="PargrafodaLista"/>
        <w:numPr>
          <w:ilvl w:val="0"/>
          <w:numId w:val="77"/>
        </w:numPr>
        <w:jc w:val="both"/>
        <w:rPr>
          <w:rFonts w:ascii="Arial" w:eastAsia="Times New Roman" w:hAnsi="Arial" w:cs="Arial"/>
          <w:color w:val="000000"/>
          <w:sz w:val="24"/>
          <w:szCs w:val="24"/>
          <w:lang w:eastAsia="pt-BR"/>
        </w:rPr>
      </w:pPr>
      <w:r w:rsidRPr="009733E3">
        <w:rPr>
          <w:rFonts w:ascii="Arial" w:eastAsia="Times New Roman" w:hAnsi="Arial" w:cs="Arial"/>
          <w:color w:val="000000"/>
          <w:sz w:val="24"/>
          <w:szCs w:val="24"/>
          <w:lang w:eastAsia="pt-BR"/>
        </w:rPr>
        <w:lastRenderedPageBreak/>
        <w:t>Cópia de identificação com foto;</w:t>
      </w:r>
    </w:p>
    <w:p w:rsidR="00ED38E1" w:rsidRPr="009733E3" w:rsidRDefault="00ED38E1" w:rsidP="00BB7A21">
      <w:pPr>
        <w:pStyle w:val="PargrafodaLista"/>
        <w:numPr>
          <w:ilvl w:val="0"/>
          <w:numId w:val="77"/>
        </w:numPr>
        <w:jc w:val="both"/>
        <w:rPr>
          <w:rFonts w:ascii="Arial" w:eastAsia="Times New Roman" w:hAnsi="Arial" w:cs="Arial"/>
          <w:color w:val="000000"/>
          <w:sz w:val="24"/>
          <w:szCs w:val="24"/>
          <w:lang w:eastAsia="pt-BR"/>
        </w:rPr>
      </w:pPr>
      <w:r w:rsidRPr="009733E3">
        <w:rPr>
          <w:rFonts w:ascii="Arial" w:eastAsia="Times New Roman" w:hAnsi="Arial" w:cs="Arial"/>
          <w:color w:val="000000"/>
          <w:sz w:val="24"/>
          <w:szCs w:val="24"/>
          <w:lang w:eastAsia="pt-BR"/>
        </w:rPr>
        <w:t>Cópia do CRLV ou Nota fiscal do veículo que entra;</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Conclusão do Processo (Etapa 4):</w:t>
      </w:r>
    </w:p>
    <w:p w:rsidR="00ED38E1" w:rsidRPr="00AE37B1" w:rsidRDefault="00ED38E1" w:rsidP="00BB7A21">
      <w:pPr>
        <w:pStyle w:val="PargrafodaLista"/>
        <w:numPr>
          <w:ilvl w:val="0"/>
          <w:numId w:val="78"/>
        </w:numPr>
        <w:jc w:val="both"/>
        <w:rPr>
          <w:rFonts w:ascii="Arial" w:eastAsia="Times New Roman" w:hAnsi="Arial" w:cs="Arial"/>
          <w:color w:val="000000"/>
          <w:sz w:val="24"/>
          <w:szCs w:val="24"/>
          <w:lang w:eastAsia="pt-BR"/>
        </w:rPr>
      </w:pPr>
      <w:r w:rsidRPr="00AE37B1">
        <w:rPr>
          <w:rFonts w:ascii="Arial" w:eastAsia="Times New Roman" w:hAnsi="Arial" w:cs="Arial"/>
          <w:color w:val="000000"/>
          <w:sz w:val="24"/>
          <w:szCs w:val="24"/>
          <w:lang w:eastAsia="pt-BR"/>
        </w:rPr>
        <w:t>CRLV do veículo em categoria aluguel;</w:t>
      </w:r>
    </w:p>
    <w:p w:rsidR="00ED38E1" w:rsidRPr="00AE37B1" w:rsidRDefault="00ED38E1" w:rsidP="00BB7A21">
      <w:pPr>
        <w:pStyle w:val="PargrafodaLista"/>
        <w:numPr>
          <w:ilvl w:val="0"/>
          <w:numId w:val="78"/>
        </w:numPr>
        <w:jc w:val="both"/>
        <w:rPr>
          <w:rFonts w:ascii="Arial" w:eastAsia="Times New Roman" w:hAnsi="Arial" w:cs="Arial"/>
          <w:color w:val="000000"/>
          <w:sz w:val="24"/>
          <w:szCs w:val="24"/>
          <w:lang w:eastAsia="pt-BR"/>
        </w:rPr>
      </w:pPr>
      <w:r w:rsidRPr="00AE37B1">
        <w:rPr>
          <w:rFonts w:ascii="Arial" w:eastAsia="Times New Roman" w:hAnsi="Arial" w:cs="Arial"/>
          <w:color w:val="000000"/>
          <w:sz w:val="24"/>
          <w:szCs w:val="24"/>
          <w:lang w:eastAsia="pt-BR"/>
        </w:rPr>
        <w:t>Documento de aferição do taxímetro IPEM-RJ;</w:t>
      </w:r>
    </w:p>
    <w:p w:rsidR="00ED38E1" w:rsidRPr="00AE37B1" w:rsidRDefault="00ED38E1" w:rsidP="00BB7A21">
      <w:pPr>
        <w:pStyle w:val="PargrafodaLista"/>
        <w:numPr>
          <w:ilvl w:val="0"/>
          <w:numId w:val="78"/>
        </w:numPr>
        <w:jc w:val="both"/>
        <w:rPr>
          <w:rFonts w:ascii="Arial" w:eastAsia="Times New Roman" w:hAnsi="Arial" w:cs="Arial"/>
          <w:color w:val="000000"/>
          <w:sz w:val="24"/>
          <w:szCs w:val="24"/>
          <w:lang w:eastAsia="pt-BR"/>
        </w:rPr>
      </w:pPr>
      <w:r w:rsidRPr="00AE37B1">
        <w:rPr>
          <w:rFonts w:ascii="Arial" w:eastAsia="Times New Roman" w:hAnsi="Arial" w:cs="Arial"/>
          <w:color w:val="000000"/>
          <w:sz w:val="24"/>
          <w:szCs w:val="24"/>
          <w:lang w:eastAsia="pt-BR"/>
        </w:rPr>
        <w:t>CSV (Homologação de Gás);</w:t>
      </w:r>
    </w:p>
    <w:p w:rsidR="00ED38E1" w:rsidRPr="00AE37B1" w:rsidRDefault="00ED38E1" w:rsidP="00BB7A21">
      <w:pPr>
        <w:pStyle w:val="PargrafodaLista"/>
        <w:numPr>
          <w:ilvl w:val="0"/>
          <w:numId w:val="78"/>
        </w:numPr>
        <w:jc w:val="both"/>
        <w:rPr>
          <w:rFonts w:ascii="Arial" w:eastAsia="Times New Roman" w:hAnsi="Arial" w:cs="Arial"/>
          <w:color w:val="000000"/>
          <w:sz w:val="24"/>
          <w:szCs w:val="24"/>
          <w:lang w:eastAsia="pt-BR"/>
        </w:rPr>
      </w:pPr>
      <w:r w:rsidRPr="00AE37B1">
        <w:rPr>
          <w:rFonts w:ascii="Arial" w:eastAsia="Times New Roman" w:hAnsi="Arial" w:cs="Arial"/>
          <w:color w:val="000000"/>
          <w:sz w:val="24"/>
          <w:szCs w:val="24"/>
          <w:lang w:eastAsia="pt-BR"/>
        </w:rPr>
        <w:t>Seguro de Responsabilidade civil contra terceiros;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vistoria (Etapa 7):</w:t>
      </w:r>
    </w:p>
    <w:p w:rsidR="00ED38E1" w:rsidRPr="00AE37B1" w:rsidRDefault="00ED38E1" w:rsidP="00BB7A21">
      <w:pPr>
        <w:pStyle w:val="PargrafodaLista"/>
        <w:numPr>
          <w:ilvl w:val="0"/>
          <w:numId w:val="79"/>
        </w:numPr>
        <w:jc w:val="both"/>
        <w:rPr>
          <w:rFonts w:ascii="Arial" w:eastAsia="Times New Roman" w:hAnsi="Arial" w:cs="Arial"/>
          <w:color w:val="000000"/>
          <w:sz w:val="24"/>
          <w:szCs w:val="24"/>
          <w:lang w:eastAsia="pt-BR"/>
        </w:rPr>
      </w:pPr>
      <w:r w:rsidRPr="00AE37B1">
        <w:rPr>
          <w:rFonts w:ascii="Arial" w:eastAsia="Times New Roman" w:hAnsi="Arial" w:cs="Arial"/>
          <w:color w:val="000000"/>
          <w:sz w:val="24"/>
          <w:szCs w:val="24"/>
          <w:lang w:eastAsia="pt-BR"/>
        </w:rPr>
        <w:t>2 fotos 5x7 para a vistoria do veículo;</w:t>
      </w:r>
    </w:p>
    <w:p w:rsidR="00ED38E1" w:rsidRPr="00AE37B1" w:rsidRDefault="00ED38E1" w:rsidP="00BB7A21">
      <w:pPr>
        <w:pStyle w:val="PargrafodaLista"/>
        <w:numPr>
          <w:ilvl w:val="0"/>
          <w:numId w:val="79"/>
        </w:numPr>
        <w:jc w:val="both"/>
        <w:rPr>
          <w:rFonts w:ascii="Arial" w:eastAsia="Times New Roman" w:hAnsi="Arial" w:cs="Arial"/>
          <w:color w:val="000000"/>
          <w:sz w:val="24"/>
          <w:szCs w:val="24"/>
          <w:lang w:eastAsia="pt-BR"/>
        </w:rPr>
      </w:pPr>
      <w:r w:rsidRPr="00AE37B1">
        <w:rPr>
          <w:rFonts w:ascii="Arial" w:eastAsia="Times New Roman" w:hAnsi="Arial" w:cs="Arial"/>
          <w:color w:val="000000"/>
          <w:sz w:val="24"/>
          <w:szCs w:val="24"/>
          <w:lang w:eastAsia="pt-BR"/>
        </w:rPr>
        <w:t>Documentos originais de porte obrigatório exigidos para o ato da vistoria;</w:t>
      </w:r>
    </w:p>
    <w:p w:rsidR="00ED38E1" w:rsidRPr="00AE37B1" w:rsidRDefault="00ED38E1" w:rsidP="00BB7A21">
      <w:pPr>
        <w:pStyle w:val="PargrafodaLista"/>
        <w:numPr>
          <w:ilvl w:val="0"/>
          <w:numId w:val="79"/>
        </w:numPr>
        <w:jc w:val="both"/>
        <w:rPr>
          <w:rFonts w:ascii="Arial" w:eastAsia="Times New Roman" w:hAnsi="Arial" w:cs="Arial"/>
          <w:color w:val="000000"/>
          <w:sz w:val="24"/>
          <w:szCs w:val="24"/>
          <w:lang w:eastAsia="pt-BR"/>
        </w:rPr>
      </w:pPr>
      <w:r w:rsidRPr="00AE37B1">
        <w:rPr>
          <w:rFonts w:ascii="Arial" w:eastAsia="Times New Roman" w:hAnsi="Arial" w:cs="Arial"/>
          <w:color w:val="000000"/>
          <w:sz w:val="24"/>
          <w:szCs w:val="24"/>
          <w:lang w:eastAsia="pt-BR"/>
        </w:rPr>
        <w:t>Cópias simples dos documentos que necessitam atualização.</w:t>
      </w:r>
    </w:p>
    <w:p w:rsidR="00ED38E1" w:rsidRPr="006E7C79" w:rsidRDefault="00ED38E1" w:rsidP="00ED38E1">
      <w:pPr>
        <w:jc w:val="both"/>
        <w:rPr>
          <w:rFonts w:ascii="Arial" w:eastAsia="Times New Roman" w:hAnsi="Arial" w:cs="Arial"/>
          <w:color w:val="000000"/>
          <w:sz w:val="24"/>
          <w:szCs w:val="24"/>
          <w:lang w:eastAsia="pt-BR"/>
        </w:rPr>
      </w:pPr>
    </w:p>
    <w:p w:rsidR="00ED38E1" w:rsidRPr="009733E3" w:rsidRDefault="009733E3" w:rsidP="00ED38E1">
      <w:pPr>
        <w:jc w:val="both"/>
        <w:rPr>
          <w:rFonts w:ascii="Arial" w:eastAsia="Times New Roman" w:hAnsi="Arial" w:cs="Arial"/>
          <w:b/>
          <w:color w:val="000000"/>
          <w:sz w:val="24"/>
          <w:szCs w:val="24"/>
          <w:lang w:eastAsia="pt-BR"/>
        </w:rPr>
      </w:pPr>
      <w:r w:rsidRPr="009733E3">
        <w:rPr>
          <w:rFonts w:ascii="Arial" w:eastAsia="Times New Roman" w:hAnsi="Arial" w:cs="Arial"/>
          <w:b/>
          <w:color w:val="000000"/>
          <w:sz w:val="24"/>
          <w:szCs w:val="24"/>
          <w:lang w:eastAsia="pt-BR"/>
        </w:rPr>
        <w:t>5</w:t>
      </w:r>
      <w:r w:rsidR="00ED38E1" w:rsidRPr="009733E3">
        <w:rPr>
          <w:rFonts w:ascii="Arial" w:eastAsia="Times New Roman" w:hAnsi="Arial" w:cs="Arial"/>
          <w:b/>
          <w:color w:val="000000"/>
          <w:sz w:val="24"/>
          <w:szCs w:val="24"/>
          <w:lang w:eastAsia="pt-BR"/>
        </w:rPr>
        <w:t xml:space="preserve">. </w:t>
      </w:r>
      <w:r w:rsidRPr="009733E3">
        <w:rPr>
          <w:rFonts w:ascii="Arial" w:eastAsia="Times New Roman" w:hAnsi="Arial" w:cs="Arial"/>
          <w:b/>
          <w:color w:val="000000"/>
          <w:sz w:val="24"/>
          <w:szCs w:val="24"/>
          <w:lang w:eastAsia="pt-BR"/>
        </w:rPr>
        <w:t>Permuta</w:t>
      </w:r>
      <w:r w:rsidR="00ED38E1" w:rsidRPr="009733E3">
        <w:rPr>
          <w:rFonts w:ascii="Arial" w:eastAsia="Times New Roman" w:hAnsi="Arial" w:cs="Arial"/>
          <w:b/>
          <w:color w:val="000000"/>
          <w:sz w:val="24"/>
          <w:szCs w:val="24"/>
          <w:lang w:eastAsia="pt-BR"/>
        </w:rPr>
        <w:t xml:space="preserve"> </w:t>
      </w:r>
      <w:r w:rsidRPr="009733E3">
        <w:rPr>
          <w:rFonts w:ascii="Arial" w:eastAsia="Times New Roman" w:hAnsi="Arial" w:cs="Arial"/>
          <w:b/>
          <w:color w:val="000000"/>
          <w:sz w:val="24"/>
          <w:szCs w:val="24"/>
          <w:lang w:eastAsia="pt-BR"/>
        </w:rPr>
        <w:t xml:space="preserve">de veículo </w:t>
      </w:r>
      <w:r w:rsidR="00ED38E1" w:rsidRPr="009733E3">
        <w:rPr>
          <w:rFonts w:ascii="Arial" w:eastAsia="Times New Roman" w:hAnsi="Arial" w:cs="Arial"/>
          <w:b/>
          <w:color w:val="000000"/>
          <w:sz w:val="24"/>
          <w:szCs w:val="24"/>
          <w:lang w:eastAsia="pt-BR"/>
        </w:rPr>
        <w:t>(</w:t>
      </w:r>
      <w:r w:rsidRPr="009733E3">
        <w:rPr>
          <w:rFonts w:ascii="Arial" w:eastAsia="Times New Roman" w:hAnsi="Arial" w:cs="Arial"/>
          <w:b/>
          <w:color w:val="000000"/>
          <w:sz w:val="24"/>
          <w:szCs w:val="24"/>
          <w:lang w:eastAsia="pt-BR"/>
        </w:rPr>
        <w:t>Troca</w:t>
      </w:r>
      <w:r w:rsidR="00ED38E1" w:rsidRPr="009733E3">
        <w:rPr>
          <w:rFonts w:ascii="Arial" w:eastAsia="Times New Roman" w:hAnsi="Arial" w:cs="Arial"/>
          <w:b/>
          <w:color w:val="000000"/>
          <w:sz w:val="24"/>
          <w:szCs w:val="24"/>
          <w:lang w:eastAsia="pt-BR"/>
        </w:rPr>
        <w:t>): </w:t>
      </w:r>
    </w:p>
    <w:p w:rsidR="00ED38E1" w:rsidRPr="006E7C79" w:rsidRDefault="00AE37B1"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É a s</w:t>
      </w:r>
      <w:r w:rsidR="00ED38E1" w:rsidRPr="006E7C79">
        <w:rPr>
          <w:rFonts w:ascii="Arial" w:eastAsia="Times New Roman" w:hAnsi="Arial" w:cs="Arial"/>
          <w:color w:val="000000"/>
          <w:sz w:val="24"/>
          <w:szCs w:val="24"/>
          <w:lang w:eastAsia="pt-BR"/>
        </w:rPr>
        <w:t xml:space="preserve">ubstituição do veículo utilizado na autorização. A vida útil do veículo é de </w:t>
      </w:r>
      <w:r w:rsidR="00B770BD">
        <w:rPr>
          <w:rFonts w:ascii="Arial" w:eastAsia="Times New Roman" w:hAnsi="Arial" w:cs="Arial"/>
          <w:color w:val="000000"/>
          <w:sz w:val="24"/>
          <w:szCs w:val="24"/>
          <w:lang w:eastAsia="pt-BR"/>
        </w:rPr>
        <w:t>8</w:t>
      </w:r>
      <w:r w:rsidR="00ED38E1" w:rsidRPr="006E7C79">
        <w:rPr>
          <w:rFonts w:ascii="Arial" w:eastAsia="Times New Roman" w:hAnsi="Arial" w:cs="Arial"/>
          <w:color w:val="000000"/>
          <w:sz w:val="24"/>
          <w:szCs w:val="24"/>
          <w:lang w:eastAsia="pt-BR"/>
        </w:rPr>
        <w:t xml:space="preserve"> anos para os convencionais e </w:t>
      </w:r>
      <w:r w:rsidR="003778E2">
        <w:rPr>
          <w:rFonts w:ascii="Arial" w:eastAsia="Times New Roman" w:hAnsi="Arial" w:cs="Arial"/>
          <w:color w:val="000000"/>
          <w:sz w:val="24"/>
          <w:szCs w:val="24"/>
          <w:lang w:eastAsia="pt-BR"/>
        </w:rPr>
        <w:t>7</w:t>
      </w:r>
      <w:r w:rsidR="00ED38E1" w:rsidRPr="006E7C79">
        <w:rPr>
          <w:rFonts w:ascii="Arial" w:eastAsia="Times New Roman" w:hAnsi="Arial" w:cs="Arial"/>
          <w:color w:val="000000"/>
          <w:sz w:val="24"/>
          <w:szCs w:val="24"/>
          <w:lang w:eastAsia="pt-BR"/>
        </w:rPr>
        <w:t xml:space="preserve"> anos para o executivo</w:t>
      </w:r>
      <w:r w:rsidR="003778E2">
        <w:rPr>
          <w:rFonts w:ascii="Arial" w:eastAsia="Times New Roman" w:hAnsi="Arial" w:cs="Arial"/>
          <w:color w:val="000000"/>
          <w:sz w:val="24"/>
          <w:szCs w:val="24"/>
          <w:lang w:eastAsia="pt-BR"/>
        </w:rPr>
        <w:t xml:space="preserve">, conforme Decreto nº 43.465, de </w:t>
      </w:r>
      <w:r w:rsidR="00573094">
        <w:rPr>
          <w:rFonts w:ascii="Arial" w:eastAsia="Times New Roman" w:hAnsi="Arial" w:cs="Arial"/>
          <w:color w:val="000000"/>
          <w:sz w:val="24"/>
          <w:szCs w:val="24"/>
          <w:lang w:eastAsia="pt-BR"/>
        </w:rPr>
        <w:t>25/07/2017.</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3778E2"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w:t>
      </w:r>
      <w:r w:rsidR="00ED38E1" w:rsidRPr="006E7C79">
        <w:rPr>
          <w:rFonts w:ascii="Arial" w:eastAsia="Times New Roman" w:hAnsi="Arial" w:cs="Arial"/>
          <w:color w:val="000000"/>
          <w:sz w:val="24"/>
          <w:szCs w:val="24"/>
          <w:lang w:eastAsia="pt-BR"/>
        </w:rPr>
        <w:t>.1. Passo a passo:</w:t>
      </w:r>
    </w:p>
    <w:p w:rsidR="00ED38E1" w:rsidRPr="00573094" w:rsidRDefault="00ED38E1" w:rsidP="00BB7A21">
      <w:pPr>
        <w:pStyle w:val="PargrafodaLista"/>
        <w:numPr>
          <w:ilvl w:val="0"/>
          <w:numId w:val="80"/>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 xml:space="preserve">O solicitante inicia o processo </w:t>
      </w:r>
      <w:r w:rsidR="00772148">
        <w:rPr>
          <w:rFonts w:ascii="Arial" w:eastAsia="Times New Roman" w:hAnsi="Arial" w:cs="Arial"/>
          <w:color w:val="000000"/>
          <w:sz w:val="24"/>
          <w:szCs w:val="24"/>
          <w:lang w:eastAsia="pt-BR"/>
        </w:rPr>
        <w:t xml:space="preserve">em um Posto de Atendimento </w:t>
      </w:r>
      <w:r w:rsidRPr="00573094">
        <w:rPr>
          <w:rFonts w:ascii="Arial" w:eastAsia="Times New Roman" w:hAnsi="Arial" w:cs="Arial"/>
          <w:color w:val="000000"/>
          <w:sz w:val="24"/>
          <w:szCs w:val="24"/>
          <w:lang w:eastAsia="pt-BR"/>
        </w:rPr>
        <w:t>com toda a documentação necessária.</w:t>
      </w:r>
    </w:p>
    <w:p w:rsidR="00ED38E1" w:rsidRPr="00573094" w:rsidRDefault="00ED38E1" w:rsidP="00BB7A21">
      <w:pPr>
        <w:pStyle w:val="PargrafodaLista"/>
        <w:numPr>
          <w:ilvl w:val="0"/>
          <w:numId w:val="80"/>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 xml:space="preserve">O processo seguirá para </w:t>
      </w:r>
      <w:r w:rsidR="00772148">
        <w:rPr>
          <w:rFonts w:ascii="Arial" w:eastAsia="Times New Roman" w:hAnsi="Arial" w:cs="Arial"/>
          <w:color w:val="000000"/>
          <w:sz w:val="24"/>
          <w:szCs w:val="24"/>
          <w:lang w:eastAsia="pt-BR"/>
        </w:rPr>
        <w:t>Coordenadoria de Táxi</w:t>
      </w:r>
      <w:r w:rsidRPr="00573094">
        <w:rPr>
          <w:rFonts w:ascii="Arial" w:eastAsia="Times New Roman" w:hAnsi="Arial" w:cs="Arial"/>
          <w:color w:val="000000"/>
          <w:sz w:val="24"/>
          <w:szCs w:val="24"/>
          <w:lang w:eastAsia="pt-BR"/>
        </w:rPr>
        <w:t>, onde será analisado e o autorizo será publicado em Diário Oficial.</w:t>
      </w:r>
    </w:p>
    <w:p w:rsidR="00ED38E1" w:rsidRPr="00573094" w:rsidRDefault="00ED38E1" w:rsidP="00BB7A21">
      <w:pPr>
        <w:pStyle w:val="PargrafodaLista"/>
        <w:numPr>
          <w:ilvl w:val="0"/>
          <w:numId w:val="80"/>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Será emitido o ofício de retirada do Taxímetro e a Placa Vermelha do veículo antigo e a colocação no veículo novo.</w:t>
      </w:r>
    </w:p>
    <w:p w:rsidR="00ED38E1" w:rsidRPr="00573094" w:rsidRDefault="00ED38E1" w:rsidP="00BB7A21">
      <w:pPr>
        <w:pStyle w:val="PargrafodaLista"/>
        <w:numPr>
          <w:ilvl w:val="0"/>
          <w:numId w:val="80"/>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lastRenderedPageBreak/>
        <w:t>Após o cumprimento dos ofícios nos órgãos indicados nos ofícios, o requerente deverá juntar ao processo os documentos para conclusão.</w:t>
      </w:r>
    </w:p>
    <w:p w:rsidR="00ED38E1" w:rsidRPr="00573094" w:rsidRDefault="00ED38E1" w:rsidP="00BB7A21">
      <w:pPr>
        <w:pStyle w:val="PargrafodaLista"/>
        <w:numPr>
          <w:ilvl w:val="0"/>
          <w:numId w:val="80"/>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O veículo será substituído no sistema, liberado para a vistoria e o processo arquivado.</w:t>
      </w:r>
    </w:p>
    <w:p w:rsidR="00ED38E1" w:rsidRPr="00573094" w:rsidRDefault="00ED38E1" w:rsidP="00BB7A21">
      <w:pPr>
        <w:pStyle w:val="PargrafodaLista"/>
        <w:numPr>
          <w:ilvl w:val="0"/>
          <w:numId w:val="80"/>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O requerente deverá acompanhar pelo site a disponibilização das taxas (DARM de vistoria e CIAT). </w:t>
      </w:r>
    </w:p>
    <w:p w:rsidR="00ED38E1" w:rsidRPr="00573094" w:rsidRDefault="00ED38E1" w:rsidP="00BB7A21">
      <w:pPr>
        <w:pStyle w:val="PargrafodaLista"/>
        <w:numPr>
          <w:ilvl w:val="0"/>
          <w:numId w:val="80"/>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O requerente deverá agendar a vistoria na pista de vistoria do Guerenguê, através dos links do site da SMTR e levar na data agendada toda a documentação de porte obrigatório, sendo o veículo vistoriado.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Importante: Em qualquer fase do processo, caso haja pendência documental, o mesmo retornará ao Protocolo de origem. O termo não poderá apresentar multas vencidas.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573094"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5.2</w:t>
      </w:r>
      <w:r w:rsidR="00ED38E1" w:rsidRPr="006E7C79">
        <w:rPr>
          <w:rFonts w:ascii="Arial" w:eastAsia="Times New Roman" w:hAnsi="Arial" w:cs="Arial"/>
          <w:color w:val="000000"/>
          <w:sz w:val="24"/>
          <w:szCs w:val="24"/>
          <w:lang w:eastAsia="pt-BR"/>
        </w:rPr>
        <w:t>. Documentos necessários: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abertura do processo (Etapa 1):</w:t>
      </w:r>
    </w:p>
    <w:p w:rsidR="00ED38E1" w:rsidRPr="00573094" w:rsidRDefault="00ED38E1" w:rsidP="00BB7A21">
      <w:pPr>
        <w:pStyle w:val="PargrafodaLista"/>
        <w:numPr>
          <w:ilvl w:val="0"/>
          <w:numId w:val="81"/>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Requerimento (download) ou em caso de empresa papel timbrado;</w:t>
      </w:r>
    </w:p>
    <w:p w:rsidR="00ED38E1" w:rsidRPr="00573094" w:rsidRDefault="00ED38E1" w:rsidP="00BB7A21">
      <w:pPr>
        <w:pStyle w:val="PargrafodaLista"/>
        <w:numPr>
          <w:ilvl w:val="0"/>
          <w:numId w:val="81"/>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Cópia do CIAT;</w:t>
      </w:r>
    </w:p>
    <w:p w:rsidR="00ED38E1" w:rsidRPr="00573094" w:rsidRDefault="00ED38E1" w:rsidP="00BB7A21">
      <w:pPr>
        <w:pStyle w:val="PargrafodaLista"/>
        <w:numPr>
          <w:ilvl w:val="0"/>
          <w:numId w:val="81"/>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Cópia de identificação com foto;</w:t>
      </w:r>
    </w:p>
    <w:p w:rsidR="00ED38E1" w:rsidRPr="00573094" w:rsidRDefault="00ED38E1" w:rsidP="00BB7A21">
      <w:pPr>
        <w:pStyle w:val="PargrafodaLista"/>
        <w:numPr>
          <w:ilvl w:val="0"/>
          <w:numId w:val="81"/>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 xml:space="preserve">Cópia do CRLV ou Nota fiscal do veículo que </w:t>
      </w:r>
      <w:r w:rsidR="00D94AD0">
        <w:rPr>
          <w:rFonts w:ascii="Arial" w:eastAsia="Times New Roman" w:hAnsi="Arial" w:cs="Arial"/>
          <w:color w:val="000000"/>
          <w:sz w:val="24"/>
          <w:szCs w:val="24"/>
          <w:lang w:eastAsia="pt-BR"/>
        </w:rPr>
        <w:t>será incluído</w:t>
      </w:r>
      <w:r w:rsidRPr="00573094">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Conclusão do Processo (Etapa 4):</w:t>
      </w:r>
    </w:p>
    <w:p w:rsidR="00ED38E1" w:rsidRPr="00573094" w:rsidRDefault="00ED38E1" w:rsidP="00BB7A21">
      <w:pPr>
        <w:pStyle w:val="PargrafodaLista"/>
        <w:numPr>
          <w:ilvl w:val="0"/>
          <w:numId w:val="82"/>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CIAT’s (Autorizatário e auxiliares) originais;</w:t>
      </w:r>
    </w:p>
    <w:p w:rsidR="00ED38E1" w:rsidRPr="00573094" w:rsidRDefault="00ED38E1" w:rsidP="00BB7A21">
      <w:pPr>
        <w:pStyle w:val="PargrafodaLista"/>
        <w:numPr>
          <w:ilvl w:val="0"/>
          <w:numId w:val="82"/>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CRLV do veículo em categoria aluguel;</w:t>
      </w:r>
    </w:p>
    <w:p w:rsidR="00ED38E1" w:rsidRPr="00573094" w:rsidRDefault="00ED38E1" w:rsidP="00BB7A21">
      <w:pPr>
        <w:pStyle w:val="PargrafodaLista"/>
        <w:numPr>
          <w:ilvl w:val="0"/>
          <w:numId w:val="82"/>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Documento de aferição do taxímetro IPEM-RJ;</w:t>
      </w:r>
    </w:p>
    <w:p w:rsidR="00ED38E1" w:rsidRPr="00573094" w:rsidRDefault="00ED38E1" w:rsidP="00BB7A21">
      <w:pPr>
        <w:pStyle w:val="PargrafodaLista"/>
        <w:numPr>
          <w:ilvl w:val="0"/>
          <w:numId w:val="82"/>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CSV (Homologação de Gás);</w:t>
      </w:r>
    </w:p>
    <w:p w:rsidR="00ED38E1" w:rsidRPr="00573094" w:rsidRDefault="00ED38E1" w:rsidP="00BB7A21">
      <w:pPr>
        <w:pStyle w:val="PargrafodaLista"/>
        <w:numPr>
          <w:ilvl w:val="0"/>
          <w:numId w:val="82"/>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Seguro de Responsabilidade civil contra terceiros;</w:t>
      </w:r>
    </w:p>
    <w:p w:rsidR="00573094" w:rsidRDefault="00573094"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Para vistoria (Etapa 7):</w:t>
      </w:r>
    </w:p>
    <w:p w:rsidR="00ED38E1" w:rsidRPr="00573094" w:rsidRDefault="00ED38E1" w:rsidP="00BB7A21">
      <w:pPr>
        <w:pStyle w:val="PargrafodaLista"/>
        <w:numPr>
          <w:ilvl w:val="0"/>
          <w:numId w:val="83"/>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2 fotos 5x7 para a vistoria do veículo;</w:t>
      </w:r>
    </w:p>
    <w:p w:rsidR="00ED38E1" w:rsidRPr="00573094" w:rsidRDefault="00ED38E1" w:rsidP="00BB7A21">
      <w:pPr>
        <w:pStyle w:val="PargrafodaLista"/>
        <w:numPr>
          <w:ilvl w:val="0"/>
          <w:numId w:val="83"/>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Documentos originais de porte obrigatório exigidos para o ato da vistoria;</w:t>
      </w:r>
    </w:p>
    <w:p w:rsidR="00ED38E1" w:rsidRDefault="00ED38E1" w:rsidP="00BB7A21">
      <w:pPr>
        <w:pStyle w:val="PargrafodaLista"/>
        <w:numPr>
          <w:ilvl w:val="0"/>
          <w:numId w:val="83"/>
        </w:numPr>
        <w:jc w:val="both"/>
        <w:rPr>
          <w:rFonts w:ascii="Arial" w:eastAsia="Times New Roman" w:hAnsi="Arial" w:cs="Arial"/>
          <w:color w:val="000000"/>
          <w:sz w:val="24"/>
          <w:szCs w:val="24"/>
          <w:lang w:eastAsia="pt-BR"/>
        </w:rPr>
      </w:pPr>
      <w:r w:rsidRPr="00573094">
        <w:rPr>
          <w:rFonts w:ascii="Arial" w:eastAsia="Times New Roman" w:hAnsi="Arial" w:cs="Arial"/>
          <w:color w:val="000000"/>
          <w:sz w:val="24"/>
          <w:szCs w:val="24"/>
          <w:lang w:eastAsia="pt-BR"/>
        </w:rPr>
        <w:t>Cópias simples dos documentos que necessitam atualização.</w:t>
      </w:r>
    </w:p>
    <w:p w:rsidR="00573094" w:rsidRDefault="00573094" w:rsidP="00573094">
      <w:pPr>
        <w:jc w:val="both"/>
        <w:rPr>
          <w:rFonts w:ascii="Arial" w:eastAsia="Times New Roman" w:hAnsi="Arial" w:cs="Arial"/>
          <w:color w:val="000000"/>
          <w:sz w:val="24"/>
          <w:szCs w:val="24"/>
          <w:lang w:eastAsia="pt-BR"/>
        </w:rPr>
      </w:pPr>
    </w:p>
    <w:p w:rsidR="00491A80" w:rsidRPr="006F34DB" w:rsidRDefault="006F34DB" w:rsidP="00491A80">
      <w:pPr>
        <w:jc w:val="both"/>
        <w:rPr>
          <w:rFonts w:ascii="Arial" w:eastAsia="Times New Roman" w:hAnsi="Arial" w:cs="Arial"/>
          <w:b/>
          <w:color w:val="000000"/>
          <w:sz w:val="24"/>
          <w:szCs w:val="24"/>
          <w:lang w:eastAsia="pt-BR"/>
        </w:rPr>
      </w:pPr>
      <w:r w:rsidRPr="006F34DB">
        <w:rPr>
          <w:rFonts w:ascii="Arial" w:eastAsia="Times New Roman" w:hAnsi="Arial" w:cs="Arial"/>
          <w:b/>
          <w:color w:val="000000"/>
          <w:sz w:val="24"/>
          <w:szCs w:val="24"/>
          <w:lang w:eastAsia="pt-BR"/>
        </w:rPr>
        <w:t>6</w:t>
      </w:r>
      <w:r w:rsidR="00491A80" w:rsidRPr="006F34DB">
        <w:rPr>
          <w:rFonts w:ascii="Arial" w:eastAsia="Times New Roman" w:hAnsi="Arial" w:cs="Arial"/>
          <w:b/>
          <w:color w:val="000000"/>
          <w:sz w:val="24"/>
          <w:szCs w:val="24"/>
          <w:lang w:eastAsia="pt-BR"/>
        </w:rPr>
        <w:t>. Prazo máximo para a prestação do serviço:</w:t>
      </w:r>
    </w:p>
    <w:p w:rsidR="00491A80" w:rsidRPr="00491A80" w:rsidRDefault="00BD7039" w:rsidP="00491A8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 para a conclusão da primeira etapa.</w:t>
      </w:r>
    </w:p>
    <w:p w:rsidR="00491A80" w:rsidRPr="00491A80" w:rsidRDefault="00491A80" w:rsidP="00491A80">
      <w:pPr>
        <w:jc w:val="both"/>
        <w:rPr>
          <w:rFonts w:ascii="Arial" w:eastAsia="Times New Roman" w:hAnsi="Arial" w:cs="Arial"/>
          <w:color w:val="000000"/>
          <w:sz w:val="24"/>
          <w:szCs w:val="24"/>
          <w:lang w:eastAsia="pt-BR"/>
        </w:rPr>
      </w:pPr>
    </w:p>
    <w:p w:rsidR="00491A80" w:rsidRPr="006F34DB" w:rsidRDefault="006F34DB" w:rsidP="00491A80">
      <w:pPr>
        <w:jc w:val="both"/>
        <w:rPr>
          <w:rFonts w:ascii="Arial" w:eastAsia="Times New Roman" w:hAnsi="Arial" w:cs="Arial"/>
          <w:b/>
          <w:color w:val="000000"/>
          <w:sz w:val="24"/>
          <w:szCs w:val="24"/>
          <w:lang w:eastAsia="pt-BR"/>
        </w:rPr>
      </w:pPr>
      <w:r w:rsidRPr="006F34DB">
        <w:rPr>
          <w:rFonts w:ascii="Arial" w:eastAsia="Times New Roman" w:hAnsi="Arial" w:cs="Arial"/>
          <w:b/>
          <w:color w:val="000000"/>
          <w:sz w:val="24"/>
          <w:szCs w:val="24"/>
          <w:lang w:eastAsia="pt-BR"/>
        </w:rPr>
        <w:t>7</w:t>
      </w:r>
      <w:r w:rsidR="00491A80" w:rsidRPr="006F34DB">
        <w:rPr>
          <w:rFonts w:ascii="Arial" w:eastAsia="Times New Roman" w:hAnsi="Arial" w:cs="Arial"/>
          <w:b/>
          <w:color w:val="000000"/>
          <w:sz w:val="24"/>
          <w:szCs w:val="24"/>
          <w:lang w:eastAsia="pt-BR"/>
        </w:rPr>
        <w:t>. Locais e formas para manifestação sobre o serviço:</w:t>
      </w:r>
    </w:p>
    <w:p w:rsidR="00491A80" w:rsidRDefault="00491A80" w:rsidP="00491A80">
      <w:pPr>
        <w:jc w:val="both"/>
        <w:rPr>
          <w:rFonts w:ascii="Arial" w:eastAsia="Times New Roman" w:hAnsi="Arial" w:cs="Arial"/>
          <w:color w:val="000000"/>
          <w:sz w:val="24"/>
          <w:szCs w:val="24"/>
          <w:lang w:eastAsia="pt-BR"/>
        </w:rPr>
      </w:pPr>
      <w:r w:rsidRPr="00491A80">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573094" w:rsidRPr="00573094" w:rsidRDefault="00573094" w:rsidP="00573094">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0D70B4" w:rsidRDefault="000D70B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0D70B4" w:rsidRDefault="00ED38E1" w:rsidP="000D70B4">
      <w:pPr>
        <w:pStyle w:val="Cabealho1"/>
        <w:rPr>
          <w:lang w:eastAsia="pt-BR"/>
        </w:rPr>
      </w:pPr>
      <w:bookmarkStart w:id="59" w:name="_Toc531009520"/>
      <w:r w:rsidRPr="006E7C79">
        <w:rPr>
          <w:lang w:eastAsia="pt-BR"/>
        </w:rPr>
        <w:lastRenderedPageBreak/>
        <w:t>Transporte Escolar</w:t>
      </w:r>
      <w:bookmarkEnd w:id="59"/>
    </w:p>
    <w:p w:rsidR="000D70B4" w:rsidRDefault="00ED38E1" w:rsidP="000D70B4">
      <w:pPr>
        <w:pStyle w:val="Cabealho2"/>
      </w:pPr>
      <w:bookmarkStart w:id="60" w:name="_Toc531009521"/>
      <w:r w:rsidRPr="006E7C79">
        <w:t>Autorização para Transporte Escolar (Abertura de Termo)</w:t>
      </w:r>
      <w:bookmarkEnd w:id="6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Autônomo/pessoa física ou representante de Empresa ou Cooperativa/</w:t>
      </w:r>
      <w:r w:rsidR="00772148">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 xml:space="preserve">essoa </w:t>
      </w:r>
      <w:r w:rsidR="00772148">
        <w:rPr>
          <w:rFonts w:ascii="Arial" w:eastAsia="Times New Roman" w:hAnsi="Arial" w:cs="Arial"/>
          <w:color w:val="000000"/>
          <w:sz w:val="24"/>
          <w:szCs w:val="24"/>
          <w:lang w:eastAsia="pt-BR"/>
        </w:rPr>
        <w:t>J</w:t>
      </w:r>
      <w:r w:rsidRPr="006E7C79">
        <w:rPr>
          <w:rFonts w:ascii="Arial" w:eastAsia="Times New Roman" w:hAnsi="Arial" w:cs="Arial"/>
          <w:color w:val="000000"/>
          <w:sz w:val="24"/>
          <w:szCs w:val="24"/>
          <w:lang w:eastAsia="pt-BR"/>
        </w:rPr>
        <w:t>urídica deseja licenciamento para trabalhar com Transporte Escolar. </w:t>
      </w:r>
    </w:p>
    <w:p w:rsidR="00ED38E1" w:rsidRPr="006E7C79" w:rsidRDefault="00ED38E1" w:rsidP="00ED38E1">
      <w:pPr>
        <w:jc w:val="both"/>
        <w:rPr>
          <w:rFonts w:ascii="Arial" w:eastAsia="Times New Roman" w:hAnsi="Arial" w:cs="Arial"/>
          <w:color w:val="000000"/>
          <w:sz w:val="24"/>
          <w:szCs w:val="24"/>
          <w:lang w:eastAsia="pt-BR"/>
        </w:rPr>
      </w:pPr>
    </w:p>
    <w:p w:rsidR="00ED38E1" w:rsidRPr="00B76567" w:rsidRDefault="00ED38E1" w:rsidP="00ED38E1">
      <w:pPr>
        <w:jc w:val="both"/>
        <w:rPr>
          <w:rFonts w:ascii="Arial" w:eastAsia="Times New Roman" w:hAnsi="Arial" w:cs="Arial"/>
          <w:b/>
          <w:color w:val="000000"/>
          <w:sz w:val="24"/>
          <w:szCs w:val="24"/>
          <w:lang w:eastAsia="pt-BR"/>
        </w:rPr>
      </w:pPr>
      <w:r w:rsidRPr="00B76567">
        <w:rPr>
          <w:rFonts w:ascii="Arial" w:eastAsia="Times New Roman" w:hAnsi="Arial" w:cs="Arial"/>
          <w:b/>
          <w:color w:val="000000"/>
          <w:sz w:val="24"/>
          <w:szCs w:val="24"/>
          <w:lang w:eastAsia="pt-BR"/>
        </w:rPr>
        <w:t>2. Como solicitar o serviço:</w:t>
      </w:r>
    </w:p>
    <w:p w:rsidR="00B76567" w:rsidRDefault="00A16C6D"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w:t>
      </w:r>
      <w:r w:rsidR="00ED38E1" w:rsidRPr="006E7C79">
        <w:rPr>
          <w:rFonts w:ascii="Arial" w:eastAsia="Times New Roman" w:hAnsi="Arial" w:cs="Arial"/>
          <w:color w:val="000000"/>
          <w:sz w:val="24"/>
          <w:szCs w:val="24"/>
          <w:lang w:eastAsia="pt-BR"/>
        </w:rPr>
        <w:t xml:space="preserve"> </w:t>
      </w:r>
      <w:r w:rsidR="00772148">
        <w:rPr>
          <w:rFonts w:ascii="Arial" w:eastAsia="Times New Roman" w:hAnsi="Arial" w:cs="Arial"/>
          <w:color w:val="000000"/>
          <w:sz w:val="24"/>
          <w:szCs w:val="24"/>
          <w:lang w:eastAsia="pt-BR"/>
        </w:rPr>
        <w:t>a um Posto de Atendimento</w:t>
      </w:r>
      <w:r w:rsidR="00ED38E1" w:rsidRPr="006E7C79">
        <w:rPr>
          <w:rFonts w:ascii="Arial" w:eastAsia="Times New Roman" w:hAnsi="Arial" w:cs="Arial"/>
          <w:color w:val="000000"/>
          <w:sz w:val="24"/>
          <w:szCs w:val="24"/>
          <w:lang w:eastAsia="pt-BR"/>
        </w:rPr>
        <w:t xml:space="preserve"> com</w:t>
      </w:r>
      <w:r>
        <w:rPr>
          <w:rFonts w:ascii="Arial" w:eastAsia="Times New Roman" w:hAnsi="Arial" w:cs="Arial"/>
          <w:color w:val="000000"/>
          <w:sz w:val="24"/>
          <w:szCs w:val="24"/>
          <w:lang w:eastAsia="pt-BR"/>
        </w:rPr>
        <w:t xml:space="preserve"> a</w:t>
      </w:r>
      <w:r w:rsidR="00ED38E1" w:rsidRPr="006E7C79">
        <w:rPr>
          <w:rFonts w:ascii="Arial" w:eastAsia="Times New Roman" w:hAnsi="Arial" w:cs="Arial"/>
          <w:color w:val="000000"/>
          <w:sz w:val="24"/>
          <w:szCs w:val="24"/>
          <w:lang w:eastAsia="pt-BR"/>
        </w:rPr>
        <w:t xml:space="preserve"> documentação</w:t>
      </w:r>
      <w:r>
        <w:rPr>
          <w:rFonts w:ascii="Arial" w:eastAsia="Times New Roman" w:hAnsi="Arial" w:cs="Arial"/>
          <w:color w:val="000000"/>
          <w:sz w:val="24"/>
          <w:szCs w:val="24"/>
          <w:lang w:eastAsia="pt-BR"/>
        </w:rPr>
        <w:t xml:space="preserve"> obrigatória e</w:t>
      </w:r>
      <w:r w:rsidR="00ED38E1" w:rsidRPr="006E7C79">
        <w:rPr>
          <w:rFonts w:ascii="Arial" w:eastAsia="Times New Roman" w:hAnsi="Arial" w:cs="Arial"/>
          <w:color w:val="000000"/>
          <w:sz w:val="24"/>
          <w:szCs w:val="24"/>
          <w:lang w:eastAsia="pt-BR"/>
        </w:rPr>
        <w:t xml:space="preserve"> necessária </w:t>
      </w:r>
      <w:r w:rsidR="006F2051">
        <w:rPr>
          <w:rFonts w:ascii="Arial" w:eastAsia="Times New Roman" w:hAnsi="Arial" w:cs="Arial"/>
          <w:color w:val="000000"/>
          <w:sz w:val="24"/>
          <w:szCs w:val="24"/>
          <w:lang w:eastAsia="pt-BR"/>
        </w:rPr>
        <w:t xml:space="preserve">descrita abaixo, </w:t>
      </w:r>
      <w:r w:rsidR="00ED38E1" w:rsidRPr="006E7C79">
        <w:rPr>
          <w:rFonts w:ascii="Arial" w:eastAsia="Times New Roman" w:hAnsi="Arial" w:cs="Arial"/>
          <w:color w:val="000000"/>
          <w:sz w:val="24"/>
          <w:szCs w:val="24"/>
          <w:lang w:eastAsia="pt-BR"/>
        </w:rPr>
        <w:t>para a abertura do processo</w:t>
      </w:r>
      <w:r>
        <w:rPr>
          <w:rFonts w:ascii="Arial" w:eastAsia="Times New Roman" w:hAnsi="Arial" w:cs="Arial"/>
          <w:color w:val="000000"/>
          <w:sz w:val="24"/>
          <w:szCs w:val="24"/>
          <w:lang w:eastAsia="pt-BR"/>
        </w:rPr>
        <w:t xml:space="preserve"> administrativo</w:t>
      </w:r>
      <w:r w:rsidR="006F2051">
        <w:rPr>
          <w:rFonts w:ascii="Arial" w:eastAsia="Times New Roman" w:hAnsi="Arial" w:cs="Arial"/>
          <w:color w:val="000000"/>
          <w:sz w:val="24"/>
          <w:szCs w:val="24"/>
          <w:lang w:eastAsia="pt-BR"/>
        </w:rPr>
        <w:t>.</w:t>
      </w:r>
    </w:p>
    <w:p w:rsidR="006F2051" w:rsidRDefault="006F2051" w:rsidP="00ED38E1">
      <w:pPr>
        <w:jc w:val="both"/>
        <w:rPr>
          <w:rFonts w:ascii="Arial" w:eastAsia="Times New Roman" w:hAnsi="Arial" w:cs="Arial"/>
          <w:color w:val="000000"/>
          <w:sz w:val="24"/>
          <w:szCs w:val="24"/>
          <w:lang w:eastAsia="pt-BR"/>
        </w:rPr>
      </w:pPr>
    </w:p>
    <w:p w:rsidR="006F2051" w:rsidRPr="00757D4C" w:rsidRDefault="00757D4C" w:rsidP="00ED38E1">
      <w:pPr>
        <w:jc w:val="both"/>
        <w:rPr>
          <w:rFonts w:ascii="Arial" w:eastAsia="Times New Roman" w:hAnsi="Arial" w:cs="Arial"/>
          <w:b/>
          <w:color w:val="000000"/>
          <w:sz w:val="24"/>
          <w:szCs w:val="24"/>
          <w:lang w:eastAsia="pt-BR"/>
        </w:rPr>
      </w:pPr>
      <w:r w:rsidRPr="00757D4C">
        <w:rPr>
          <w:rFonts w:ascii="Arial" w:eastAsia="Times New Roman" w:hAnsi="Arial" w:cs="Arial"/>
          <w:b/>
          <w:color w:val="000000"/>
          <w:sz w:val="24"/>
          <w:szCs w:val="24"/>
          <w:lang w:eastAsia="pt-BR"/>
        </w:rPr>
        <w:t>3. Informações/documentos necessários para solicitação do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Pessoa Física:</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Cópia da Identidade, CPF, CNH (Carteira Nacional de Habilitação,</w:t>
      </w:r>
      <w:r w:rsidR="00B76567" w:rsidRPr="00B76567">
        <w:rPr>
          <w:rFonts w:ascii="Arial" w:eastAsia="Times New Roman" w:hAnsi="Arial" w:cs="Arial"/>
          <w:color w:val="000000"/>
          <w:sz w:val="24"/>
          <w:szCs w:val="24"/>
          <w:lang w:eastAsia="pt-BR"/>
        </w:rPr>
        <w:t xml:space="preserve"> </w:t>
      </w:r>
      <w:r w:rsidRPr="00B76567">
        <w:rPr>
          <w:rFonts w:ascii="Arial" w:eastAsia="Times New Roman" w:hAnsi="Arial" w:cs="Arial"/>
          <w:color w:val="000000"/>
          <w:sz w:val="24"/>
          <w:szCs w:val="24"/>
          <w:lang w:eastAsia="pt-BR"/>
        </w:rPr>
        <w:t>na Categoria “D”)</w:t>
      </w:r>
      <w:r w:rsidR="00B76567">
        <w:rPr>
          <w:rFonts w:ascii="Arial" w:eastAsia="Times New Roman" w:hAnsi="Arial" w:cs="Arial"/>
          <w:color w:val="000000"/>
          <w:sz w:val="24"/>
          <w:szCs w:val="24"/>
          <w:lang w:eastAsia="pt-BR"/>
        </w:rPr>
        <w:t>;</w:t>
      </w:r>
    </w:p>
    <w:p w:rsidR="00ED38E1" w:rsidRPr="00B76567" w:rsidRDefault="00B76567"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Co</w:t>
      </w:r>
      <w:r w:rsidR="00ED38E1" w:rsidRPr="00B76567">
        <w:rPr>
          <w:rFonts w:ascii="Arial" w:eastAsia="Times New Roman" w:hAnsi="Arial" w:cs="Arial"/>
          <w:color w:val="000000"/>
          <w:sz w:val="24"/>
          <w:szCs w:val="24"/>
          <w:lang w:eastAsia="pt-BR"/>
        </w:rPr>
        <w:t>mprovante de cadastramento</w:t>
      </w:r>
      <w:r w:rsidR="00A71A73">
        <w:rPr>
          <w:rFonts w:ascii="Arial" w:eastAsia="Times New Roman" w:hAnsi="Arial" w:cs="Arial"/>
          <w:color w:val="000000"/>
          <w:sz w:val="24"/>
          <w:szCs w:val="24"/>
          <w:lang w:eastAsia="pt-BR"/>
        </w:rPr>
        <w:t xml:space="preserve"> </w:t>
      </w:r>
      <w:r w:rsidR="00ED38E1" w:rsidRPr="00B76567">
        <w:rPr>
          <w:rFonts w:ascii="Arial" w:eastAsia="Times New Roman" w:hAnsi="Arial" w:cs="Arial"/>
          <w:color w:val="000000"/>
          <w:sz w:val="24"/>
          <w:szCs w:val="24"/>
          <w:lang w:eastAsia="pt-BR"/>
        </w:rPr>
        <w:t>como motorista</w:t>
      </w:r>
      <w:r w:rsidR="00A16C6D">
        <w:rPr>
          <w:rFonts w:ascii="Arial" w:eastAsia="Times New Roman" w:hAnsi="Arial" w:cs="Arial"/>
          <w:color w:val="000000"/>
          <w:sz w:val="24"/>
          <w:szCs w:val="24"/>
          <w:lang w:eastAsia="pt-BR"/>
        </w:rPr>
        <w:t xml:space="preserve"> </w:t>
      </w:r>
      <w:r w:rsidR="00ED38E1" w:rsidRPr="00B76567">
        <w:rPr>
          <w:rFonts w:ascii="Arial" w:eastAsia="Times New Roman" w:hAnsi="Arial" w:cs="Arial"/>
          <w:color w:val="000000"/>
          <w:sz w:val="24"/>
          <w:szCs w:val="24"/>
          <w:lang w:eastAsia="pt-BR"/>
        </w:rPr>
        <w:t>no INSS</w:t>
      </w:r>
      <w:r w:rsidR="00A16C6D">
        <w:rPr>
          <w:rFonts w:ascii="Arial" w:eastAsia="Times New Roman" w:hAnsi="Arial" w:cs="Arial"/>
          <w:color w:val="000000"/>
          <w:sz w:val="24"/>
          <w:szCs w:val="24"/>
          <w:lang w:eastAsia="pt-BR"/>
        </w:rPr>
        <w:t xml:space="preserve"> (I</w:t>
      </w:r>
      <w:r w:rsidR="00ED38E1" w:rsidRPr="00B76567">
        <w:rPr>
          <w:rFonts w:ascii="Arial" w:eastAsia="Times New Roman" w:hAnsi="Arial" w:cs="Arial"/>
          <w:color w:val="000000"/>
          <w:sz w:val="24"/>
          <w:szCs w:val="24"/>
          <w:lang w:eastAsia="pt-BR"/>
        </w:rPr>
        <w:t xml:space="preserve">nstituto Nacional </w:t>
      </w:r>
      <w:r w:rsidR="00A16C6D">
        <w:rPr>
          <w:rFonts w:ascii="Arial" w:eastAsia="Times New Roman" w:hAnsi="Arial" w:cs="Arial"/>
          <w:color w:val="000000"/>
          <w:sz w:val="24"/>
          <w:szCs w:val="24"/>
          <w:lang w:eastAsia="pt-BR"/>
        </w:rPr>
        <w:t xml:space="preserve">de Seguridade </w:t>
      </w:r>
      <w:r w:rsidR="00ED38E1" w:rsidRPr="00B76567">
        <w:rPr>
          <w:rFonts w:ascii="Arial" w:eastAsia="Times New Roman" w:hAnsi="Arial" w:cs="Arial"/>
          <w:color w:val="000000"/>
          <w:sz w:val="24"/>
          <w:szCs w:val="24"/>
          <w:lang w:eastAsia="pt-BR"/>
        </w:rPr>
        <w:t>Social)</w:t>
      </w:r>
      <w:r>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 xml:space="preserve">Cópia </w:t>
      </w:r>
      <w:r w:rsidR="00B76567" w:rsidRPr="00B76567">
        <w:rPr>
          <w:rFonts w:ascii="Arial" w:eastAsia="Times New Roman" w:hAnsi="Arial" w:cs="Arial"/>
          <w:color w:val="000000"/>
          <w:sz w:val="24"/>
          <w:szCs w:val="24"/>
          <w:lang w:eastAsia="pt-BR"/>
        </w:rPr>
        <w:t>do</w:t>
      </w:r>
      <w:r w:rsidRPr="00B76567">
        <w:rPr>
          <w:rFonts w:ascii="Arial" w:eastAsia="Times New Roman" w:hAnsi="Arial" w:cs="Arial"/>
          <w:color w:val="000000"/>
          <w:sz w:val="24"/>
          <w:szCs w:val="24"/>
          <w:lang w:eastAsia="pt-BR"/>
        </w:rPr>
        <w:t xml:space="preserve"> comprovante de residência no Município do Rio de Janeiro</w:t>
      </w:r>
      <w:r w:rsidR="00B76567" w:rsidRPr="00B76567">
        <w:rPr>
          <w:rFonts w:ascii="Arial" w:eastAsia="Times New Roman" w:hAnsi="Arial" w:cs="Arial"/>
          <w:color w:val="000000"/>
          <w:sz w:val="24"/>
          <w:szCs w:val="24"/>
          <w:lang w:eastAsia="pt-BR"/>
        </w:rPr>
        <w:t xml:space="preserve"> </w:t>
      </w:r>
      <w:r w:rsidRPr="00B76567">
        <w:rPr>
          <w:rFonts w:ascii="Arial" w:eastAsia="Times New Roman" w:hAnsi="Arial" w:cs="Arial"/>
          <w:color w:val="000000"/>
          <w:sz w:val="24"/>
          <w:szCs w:val="24"/>
          <w:lang w:eastAsia="pt-BR"/>
        </w:rPr>
        <w:t xml:space="preserve">(de no máximo </w:t>
      </w:r>
      <w:r w:rsidR="0033705C">
        <w:rPr>
          <w:rFonts w:ascii="Arial" w:eastAsia="Times New Roman" w:hAnsi="Arial" w:cs="Arial"/>
          <w:color w:val="000000"/>
          <w:sz w:val="24"/>
          <w:szCs w:val="24"/>
          <w:lang w:eastAsia="pt-BR"/>
        </w:rPr>
        <w:t>3</w:t>
      </w:r>
      <w:r w:rsidRPr="00B76567">
        <w:rPr>
          <w:rFonts w:ascii="Arial" w:eastAsia="Times New Roman" w:hAnsi="Arial" w:cs="Arial"/>
          <w:color w:val="000000"/>
          <w:sz w:val="24"/>
          <w:szCs w:val="24"/>
          <w:lang w:eastAsia="pt-BR"/>
        </w:rPr>
        <w:t xml:space="preserve"> meses, no nome do próprio, ou declaração com firma reconhecida em cartório)</w:t>
      </w:r>
      <w:r w:rsidR="00B76567">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Originais</w:t>
      </w:r>
      <w:r w:rsidR="0033705C">
        <w:rPr>
          <w:rFonts w:ascii="Arial" w:eastAsia="Times New Roman" w:hAnsi="Arial" w:cs="Arial"/>
          <w:color w:val="000000"/>
          <w:sz w:val="24"/>
          <w:szCs w:val="24"/>
          <w:lang w:eastAsia="pt-BR"/>
        </w:rPr>
        <w:t xml:space="preserve"> </w:t>
      </w:r>
      <w:r w:rsidRPr="00B76567">
        <w:rPr>
          <w:rFonts w:ascii="Arial" w:eastAsia="Times New Roman" w:hAnsi="Arial" w:cs="Arial"/>
          <w:color w:val="000000"/>
          <w:sz w:val="24"/>
          <w:szCs w:val="24"/>
          <w:lang w:eastAsia="pt-BR"/>
        </w:rPr>
        <w:t>das Certidões Negativas dos 1º, 2º, 3º e 4º Ofícios de Registros de Distribuição Criminal (Retiradas na Rua do Carmo, 8/9º andar), com no máximo 90 dias da data de protocolo do processo</w:t>
      </w:r>
      <w:r w:rsidR="00B76567">
        <w:rPr>
          <w:rFonts w:ascii="Arial" w:eastAsia="Times New Roman" w:hAnsi="Arial" w:cs="Arial"/>
          <w:color w:val="000000"/>
          <w:sz w:val="24"/>
          <w:szCs w:val="24"/>
          <w:lang w:eastAsia="pt-BR"/>
        </w:rPr>
        <w:t>;</w:t>
      </w:r>
    </w:p>
    <w:p w:rsidR="00ED38E1" w:rsidRPr="00B76567" w:rsidRDefault="00B76567"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T</w:t>
      </w:r>
      <w:r w:rsidR="00ED38E1" w:rsidRPr="00B76567">
        <w:rPr>
          <w:rFonts w:ascii="Arial" w:eastAsia="Times New Roman" w:hAnsi="Arial" w:cs="Arial"/>
          <w:color w:val="000000"/>
          <w:sz w:val="24"/>
          <w:szCs w:val="24"/>
          <w:lang w:eastAsia="pt-BR"/>
        </w:rPr>
        <w:t>elefone para contato</w:t>
      </w:r>
      <w:r>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lastRenderedPageBreak/>
        <w:t xml:space="preserve">Certidão de </w:t>
      </w:r>
      <w:r w:rsidR="00034556">
        <w:rPr>
          <w:rFonts w:ascii="Arial" w:eastAsia="Times New Roman" w:hAnsi="Arial" w:cs="Arial"/>
          <w:color w:val="000000"/>
          <w:sz w:val="24"/>
          <w:szCs w:val="24"/>
          <w:lang w:eastAsia="pt-BR"/>
        </w:rPr>
        <w:t>N</w:t>
      </w:r>
      <w:r w:rsidRPr="00B76567">
        <w:rPr>
          <w:rFonts w:ascii="Arial" w:eastAsia="Times New Roman" w:hAnsi="Arial" w:cs="Arial"/>
          <w:color w:val="000000"/>
          <w:sz w:val="24"/>
          <w:szCs w:val="24"/>
          <w:lang w:eastAsia="pt-BR"/>
        </w:rPr>
        <w:t xml:space="preserve">ada </w:t>
      </w:r>
      <w:r w:rsidR="00034556">
        <w:rPr>
          <w:rFonts w:ascii="Arial" w:eastAsia="Times New Roman" w:hAnsi="Arial" w:cs="Arial"/>
          <w:color w:val="000000"/>
          <w:sz w:val="24"/>
          <w:szCs w:val="24"/>
          <w:lang w:eastAsia="pt-BR"/>
        </w:rPr>
        <w:t>C</w:t>
      </w:r>
      <w:r w:rsidRPr="00B76567">
        <w:rPr>
          <w:rFonts w:ascii="Arial" w:eastAsia="Times New Roman" w:hAnsi="Arial" w:cs="Arial"/>
          <w:color w:val="000000"/>
          <w:sz w:val="24"/>
          <w:szCs w:val="24"/>
          <w:lang w:eastAsia="pt-BR"/>
        </w:rPr>
        <w:t>onsta da Justiça Federal (obtida através do site: http://www.jfrj.jus.br/)</w:t>
      </w:r>
      <w:r w:rsidR="00B76567">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Local de guarda dos veículos (pode ser um comprovante de residência ou declaração)</w:t>
      </w:r>
      <w:r w:rsidR="00B76567">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Requerimento endereçado à SMTR</w:t>
      </w:r>
      <w:r w:rsidR="00B76567">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Cópia do documento do veículo em nome do requerente</w:t>
      </w:r>
      <w:r w:rsidR="00B76567">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Atestado médico de não ser possuidor de doença infecto-contagiosa</w:t>
      </w:r>
      <w:r w:rsidR="00B76567">
        <w:rPr>
          <w:rFonts w:ascii="Arial" w:eastAsia="Times New Roman" w:hAnsi="Arial" w:cs="Arial"/>
          <w:color w:val="000000"/>
          <w:sz w:val="24"/>
          <w:szCs w:val="24"/>
          <w:lang w:eastAsia="pt-BR"/>
        </w:rPr>
        <w:t>;</w:t>
      </w:r>
    </w:p>
    <w:p w:rsidR="00ED38E1" w:rsidRPr="00B76567" w:rsidRDefault="00B76567" w:rsidP="00BB7A21">
      <w:pPr>
        <w:pStyle w:val="PargrafodaLista"/>
        <w:numPr>
          <w:ilvl w:val="0"/>
          <w:numId w:val="62"/>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r w:rsidR="00ED38E1" w:rsidRPr="00B76567">
        <w:rPr>
          <w:rFonts w:ascii="Arial" w:eastAsia="Times New Roman" w:hAnsi="Arial" w:cs="Arial"/>
          <w:color w:val="000000"/>
          <w:sz w:val="24"/>
          <w:szCs w:val="24"/>
          <w:lang w:eastAsia="pt-BR"/>
        </w:rPr>
        <w:t>.S.V. (certificado de vistoria prévia), caso o veículo tenha sofrido alteração, para atender ao Decreto 11</w:t>
      </w:r>
      <w:r w:rsidR="00034556">
        <w:rPr>
          <w:rFonts w:ascii="Arial" w:eastAsia="Times New Roman" w:hAnsi="Arial" w:cs="Arial"/>
          <w:color w:val="000000"/>
          <w:sz w:val="24"/>
          <w:szCs w:val="24"/>
          <w:lang w:eastAsia="pt-BR"/>
        </w:rPr>
        <w:t>.</w:t>
      </w:r>
      <w:r w:rsidR="00ED38E1" w:rsidRPr="00B76567">
        <w:rPr>
          <w:rFonts w:ascii="Arial" w:eastAsia="Times New Roman" w:hAnsi="Arial" w:cs="Arial"/>
          <w:color w:val="000000"/>
          <w:sz w:val="24"/>
          <w:szCs w:val="24"/>
          <w:lang w:eastAsia="pt-BR"/>
        </w:rPr>
        <w:t>519/</w:t>
      </w:r>
      <w:r w:rsidR="00034556">
        <w:rPr>
          <w:rFonts w:ascii="Arial" w:eastAsia="Times New Roman" w:hAnsi="Arial" w:cs="Arial"/>
          <w:color w:val="000000"/>
          <w:sz w:val="24"/>
          <w:szCs w:val="24"/>
          <w:lang w:eastAsia="pt-BR"/>
        </w:rPr>
        <w:t>19</w:t>
      </w:r>
      <w:r w:rsidR="00ED38E1" w:rsidRPr="00B76567">
        <w:rPr>
          <w:rFonts w:ascii="Arial" w:eastAsia="Times New Roman" w:hAnsi="Arial" w:cs="Arial"/>
          <w:color w:val="000000"/>
          <w:sz w:val="24"/>
          <w:szCs w:val="24"/>
          <w:lang w:eastAsia="pt-BR"/>
        </w:rPr>
        <w:t>92;</w:t>
      </w:r>
    </w:p>
    <w:p w:rsidR="00DA687D"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Seguro em favor de terceiros em nome do requerente, sendo Morte por passageiro – R$ 5.000,00 ou valor total da lotação; Invalidez permanente por passageiro– R$ 5.000,00 ou valor total da lotação; Danos materiais – R$ 25.000,00</w:t>
      </w:r>
      <w:r w:rsidR="00B76567">
        <w:rPr>
          <w:rFonts w:ascii="Arial" w:eastAsia="Times New Roman" w:hAnsi="Arial" w:cs="Arial"/>
          <w:color w:val="000000"/>
          <w:sz w:val="24"/>
          <w:szCs w:val="24"/>
          <w:lang w:eastAsia="pt-BR"/>
        </w:rPr>
        <w:t>;</w:t>
      </w:r>
    </w:p>
    <w:p w:rsidR="00ED38E1" w:rsidRPr="00DA687D" w:rsidRDefault="00ED38E1" w:rsidP="00BB7A21">
      <w:pPr>
        <w:pStyle w:val="PargrafodaLista"/>
        <w:numPr>
          <w:ilvl w:val="1"/>
          <w:numId w:val="62"/>
        </w:numPr>
        <w:jc w:val="both"/>
        <w:rPr>
          <w:rFonts w:ascii="Arial" w:eastAsia="Times New Roman" w:hAnsi="Arial" w:cs="Arial"/>
          <w:color w:val="000000"/>
          <w:sz w:val="24"/>
          <w:szCs w:val="24"/>
          <w:lang w:eastAsia="pt-BR"/>
        </w:rPr>
      </w:pPr>
      <w:r w:rsidRPr="00DA687D">
        <w:rPr>
          <w:rFonts w:ascii="Arial" w:eastAsia="Times New Roman" w:hAnsi="Arial" w:cs="Arial"/>
          <w:color w:val="000000"/>
          <w:sz w:val="24"/>
          <w:szCs w:val="24"/>
          <w:lang w:eastAsia="pt-BR"/>
        </w:rPr>
        <w:t>Observação: Será acatada a proposta de seguro, desde que acompanhada de cópias do documento de comprovação de pagamento das parcelas vencidas</w:t>
      </w:r>
      <w:r w:rsidR="00034556" w:rsidRPr="00DA687D">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Comprovante de pagamento do seguro obrigatório do veículo, conforme cronograma estabelecido pela Secretaria Estadual de Fazenda (DPVAT - Seguro de Danos Pessoais causados por Veículos Automotores)</w:t>
      </w:r>
      <w:r w:rsidR="00B76567">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2"/>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Foto 5x7 do motorista, num período de seis meses para confecção do CIAT (Cartão de Identificação de Auxiliar de Transporte)</w:t>
      </w:r>
      <w:r w:rsidR="00B76567">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Pessoa Jurídica:</w:t>
      </w:r>
    </w:p>
    <w:p w:rsidR="00ED38E1" w:rsidRPr="00B76567" w:rsidRDefault="00B76567"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R</w:t>
      </w:r>
      <w:r w:rsidR="00ED38E1" w:rsidRPr="00B76567">
        <w:rPr>
          <w:rFonts w:ascii="Arial" w:eastAsia="Times New Roman" w:hAnsi="Arial" w:cs="Arial"/>
          <w:color w:val="000000"/>
          <w:sz w:val="24"/>
          <w:szCs w:val="24"/>
          <w:lang w:eastAsia="pt-BR"/>
        </w:rPr>
        <w:t>equerimento endereçado à SMTR em papel timbrado; </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Contrato Social e suas alterações (cópia</w:t>
      </w:r>
      <w:r w:rsidR="007845A4">
        <w:rPr>
          <w:rFonts w:ascii="Arial" w:eastAsia="Times New Roman" w:hAnsi="Arial" w:cs="Arial"/>
          <w:color w:val="000000"/>
          <w:sz w:val="24"/>
          <w:szCs w:val="24"/>
          <w:lang w:eastAsia="pt-BR"/>
        </w:rPr>
        <w:t xml:space="preserve"> simples</w:t>
      </w:r>
      <w:r w:rsidRPr="00B76567">
        <w:rPr>
          <w:rFonts w:ascii="Arial" w:eastAsia="Times New Roman" w:hAnsi="Arial" w:cs="Arial"/>
          <w:color w:val="000000"/>
          <w:sz w:val="24"/>
          <w:szCs w:val="24"/>
          <w:lang w:eastAsia="pt-BR"/>
        </w:rPr>
        <w:t>); </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Registro na Secretaria de Educação (somente para Estabelecimento de Ensino); </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 xml:space="preserve">CNPJ </w:t>
      </w:r>
      <w:r w:rsidR="00154E1F">
        <w:rPr>
          <w:rFonts w:ascii="Arial" w:eastAsia="Times New Roman" w:hAnsi="Arial" w:cs="Arial"/>
          <w:color w:val="000000"/>
          <w:sz w:val="24"/>
          <w:szCs w:val="24"/>
          <w:lang w:eastAsia="pt-BR"/>
        </w:rPr>
        <w:t xml:space="preserve">– Cadastro Nacional de Pessoa Jurídica </w:t>
      </w:r>
      <w:r w:rsidR="00B76567">
        <w:rPr>
          <w:rFonts w:ascii="Arial" w:eastAsia="Times New Roman" w:hAnsi="Arial" w:cs="Arial"/>
          <w:color w:val="000000"/>
          <w:sz w:val="24"/>
          <w:szCs w:val="24"/>
          <w:lang w:eastAsia="pt-BR"/>
        </w:rPr>
        <w:t>(</w:t>
      </w:r>
      <w:r w:rsidRPr="00B76567">
        <w:rPr>
          <w:rFonts w:ascii="Arial" w:eastAsia="Times New Roman" w:hAnsi="Arial" w:cs="Arial"/>
          <w:color w:val="000000"/>
          <w:sz w:val="24"/>
          <w:szCs w:val="24"/>
          <w:lang w:eastAsia="pt-BR"/>
        </w:rPr>
        <w:t>cópia simples); </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 xml:space="preserve">Alvará de Licença para o Estabelecimento (cópia </w:t>
      </w:r>
      <w:r w:rsidR="00DA687D">
        <w:rPr>
          <w:rFonts w:ascii="Arial" w:eastAsia="Times New Roman" w:hAnsi="Arial" w:cs="Arial"/>
          <w:color w:val="000000"/>
          <w:sz w:val="24"/>
          <w:szCs w:val="24"/>
          <w:lang w:eastAsia="pt-BR"/>
        </w:rPr>
        <w:t>simples</w:t>
      </w:r>
      <w:r w:rsidRPr="00B76567">
        <w:rPr>
          <w:rFonts w:ascii="Arial" w:eastAsia="Times New Roman" w:hAnsi="Arial" w:cs="Arial"/>
          <w:color w:val="000000"/>
          <w:sz w:val="24"/>
          <w:szCs w:val="24"/>
          <w:lang w:eastAsia="pt-BR"/>
        </w:rPr>
        <w:t>) com a Inscrição Municipal (número de identificação da empresa no Cadastro Tributário Municipal)</w:t>
      </w:r>
      <w:r w:rsidR="00B76567" w:rsidRPr="00B76567">
        <w:rPr>
          <w:rFonts w:ascii="Arial" w:eastAsia="Times New Roman" w:hAnsi="Arial" w:cs="Arial"/>
          <w:color w:val="000000"/>
          <w:sz w:val="24"/>
          <w:szCs w:val="24"/>
          <w:lang w:eastAsia="pt-BR"/>
        </w:rPr>
        <w:t xml:space="preserve"> </w:t>
      </w:r>
      <w:r w:rsidRPr="00B76567">
        <w:rPr>
          <w:rFonts w:ascii="Arial" w:eastAsia="Times New Roman" w:hAnsi="Arial" w:cs="Arial"/>
          <w:color w:val="000000"/>
          <w:sz w:val="24"/>
          <w:szCs w:val="24"/>
          <w:lang w:eastAsia="pt-BR"/>
        </w:rPr>
        <w:t>constando como atividade o Transporte Escolar;</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lastRenderedPageBreak/>
        <w:t>16 fotos do veículo em tamanho postal (4 de frente, 4 direita, 4 esquerda, 4 traseira), somente com os adesivos/logomarcas aplicados nas laterais dos veículos; </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Comprovante de propriedade dos veículos</w:t>
      </w:r>
      <w:r w:rsidR="00154E1F">
        <w:rPr>
          <w:rFonts w:ascii="Arial" w:eastAsia="Times New Roman" w:hAnsi="Arial" w:cs="Arial"/>
          <w:color w:val="000000"/>
          <w:sz w:val="24"/>
          <w:szCs w:val="24"/>
          <w:lang w:eastAsia="pt-BR"/>
        </w:rPr>
        <w:t xml:space="preserve"> – CRLV </w:t>
      </w:r>
      <w:r w:rsidRPr="00B76567">
        <w:rPr>
          <w:rFonts w:ascii="Arial" w:eastAsia="Times New Roman" w:hAnsi="Arial" w:cs="Arial"/>
          <w:color w:val="000000"/>
          <w:sz w:val="24"/>
          <w:szCs w:val="24"/>
          <w:lang w:eastAsia="pt-BR"/>
        </w:rPr>
        <w:t>(Certidão de registro e licenciamento do veículo) ou nota fiscal; </w:t>
      </w:r>
    </w:p>
    <w:p w:rsidR="00ED38E1" w:rsidRPr="00B76567" w:rsidRDefault="00B76567"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E</w:t>
      </w:r>
      <w:r w:rsidR="00ED38E1" w:rsidRPr="00B76567">
        <w:rPr>
          <w:rFonts w:ascii="Arial" w:eastAsia="Times New Roman" w:hAnsi="Arial" w:cs="Arial"/>
          <w:color w:val="000000"/>
          <w:sz w:val="24"/>
          <w:szCs w:val="24"/>
          <w:lang w:eastAsia="pt-BR"/>
        </w:rPr>
        <w:t>m caso de Leasing (veículo alugado)</w:t>
      </w:r>
      <w:r w:rsidRPr="00B76567">
        <w:rPr>
          <w:rFonts w:ascii="Arial" w:eastAsia="Times New Roman" w:hAnsi="Arial" w:cs="Arial"/>
          <w:color w:val="000000"/>
          <w:sz w:val="24"/>
          <w:szCs w:val="24"/>
          <w:lang w:eastAsia="pt-BR"/>
        </w:rPr>
        <w:t>:</w:t>
      </w:r>
      <w:r w:rsidR="00ED38E1" w:rsidRPr="00B76567">
        <w:rPr>
          <w:rFonts w:ascii="Arial" w:eastAsia="Times New Roman" w:hAnsi="Arial" w:cs="Arial"/>
          <w:color w:val="000000"/>
          <w:sz w:val="24"/>
          <w:szCs w:val="24"/>
          <w:lang w:eastAsia="pt-BR"/>
        </w:rPr>
        <w:t xml:space="preserve"> cópia do contrato do arrendamento mercantil; </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Cópia do seguro de responsabilidade civil a favor de terceiros em nome da empresa, sendo: Morte por passageiro - R$ 5.000,00; Invalidez permanente por passageiro - R$ 5.000,00 ou o valor total da lotação e danos materiais no valor mínimo de R$ 25.000,00 (vinte e cinco mil reais); </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Cópia do comprovante de pagamento do seguro obrigatório do veículo; </w:t>
      </w:r>
    </w:p>
    <w:p w:rsidR="00ED38E1" w:rsidRPr="00B76567" w:rsidRDefault="00B76567"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w:t>
      </w:r>
      <w:r w:rsidR="00ED38E1" w:rsidRPr="00B76567">
        <w:rPr>
          <w:rFonts w:ascii="Arial" w:eastAsia="Times New Roman" w:hAnsi="Arial" w:cs="Arial"/>
          <w:color w:val="000000"/>
          <w:sz w:val="24"/>
          <w:szCs w:val="24"/>
          <w:lang w:eastAsia="pt-BR"/>
        </w:rPr>
        <w:t xml:space="preserve">omprovante de integralização de pelo menos 50% do capital social em relação à frota – cópia </w:t>
      </w:r>
      <w:r w:rsidR="00D94AD0">
        <w:rPr>
          <w:rFonts w:ascii="Arial" w:eastAsia="Times New Roman" w:hAnsi="Arial" w:cs="Arial"/>
          <w:color w:val="000000"/>
          <w:sz w:val="24"/>
          <w:szCs w:val="24"/>
          <w:lang w:eastAsia="pt-BR"/>
        </w:rPr>
        <w:t>simples</w:t>
      </w:r>
      <w:r w:rsidR="00ED38E1" w:rsidRPr="00B76567">
        <w:rPr>
          <w:rFonts w:ascii="Arial" w:eastAsia="Times New Roman" w:hAnsi="Arial" w:cs="Arial"/>
          <w:color w:val="000000"/>
          <w:sz w:val="24"/>
          <w:szCs w:val="24"/>
          <w:lang w:eastAsia="pt-BR"/>
        </w:rPr>
        <w:t>; </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 xml:space="preserve">Local de guarda dos veículos (comprovante de residência ou declaração) </w:t>
      </w:r>
      <w:r w:rsidR="00154E1F">
        <w:rPr>
          <w:rFonts w:ascii="Arial" w:eastAsia="Times New Roman" w:hAnsi="Arial" w:cs="Arial"/>
          <w:color w:val="000000"/>
          <w:sz w:val="24"/>
          <w:szCs w:val="24"/>
          <w:lang w:eastAsia="pt-BR"/>
        </w:rPr>
        <w:t>e</w:t>
      </w:r>
      <w:r w:rsidRPr="00B76567">
        <w:rPr>
          <w:rFonts w:ascii="Arial" w:eastAsia="Times New Roman" w:hAnsi="Arial" w:cs="Arial"/>
          <w:color w:val="000000"/>
          <w:sz w:val="24"/>
          <w:szCs w:val="24"/>
          <w:lang w:eastAsia="pt-BR"/>
        </w:rPr>
        <w:t xml:space="preserve">m papel </w:t>
      </w:r>
      <w:r w:rsidR="00154E1F">
        <w:rPr>
          <w:rFonts w:ascii="Arial" w:eastAsia="Times New Roman" w:hAnsi="Arial" w:cs="Arial"/>
          <w:color w:val="000000"/>
          <w:sz w:val="24"/>
          <w:szCs w:val="24"/>
          <w:lang w:eastAsia="pt-BR"/>
        </w:rPr>
        <w:t>t</w:t>
      </w:r>
      <w:r w:rsidRPr="00B76567">
        <w:rPr>
          <w:rFonts w:ascii="Arial" w:eastAsia="Times New Roman" w:hAnsi="Arial" w:cs="Arial"/>
          <w:color w:val="000000"/>
          <w:sz w:val="24"/>
          <w:szCs w:val="24"/>
          <w:lang w:eastAsia="pt-BR"/>
        </w:rPr>
        <w:t xml:space="preserve">imbrado da </w:t>
      </w:r>
      <w:r w:rsidR="00154E1F">
        <w:rPr>
          <w:rFonts w:ascii="Arial" w:eastAsia="Times New Roman" w:hAnsi="Arial" w:cs="Arial"/>
          <w:color w:val="000000"/>
          <w:sz w:val="24"/>
          <w:szCs w:val="24"/>
          <w:lang w:eastAsia="pt-BR"/>
        </w:rPr>
        <w:t>e</w:t>
      </w:r>
      <w:r w:rsidRPr="00B76567">
        <w:rPr>
          <w:rFonts w:ascii="Arial" w:eastAsia="Times New Roman" w:hAnsi="Arial" w:cs="Arial"/>
          <w:color w:val="000000"/>
          <w:sz w:val="24"/>
          <w:szCs w:val="24"/>
          <w:lang w:eastAsia="pt-BR"/>
        </w:rPr>
        <w:t>mpresa</w:t>
      </w:r>
      <w:r w:rsidR="00154E1F">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 xml:space="preserve">Documentos atualizados comprovando a posse decorrente de negócios jurídicos válidos dos veículos aptos a operar o serviço – cópia </w:t>
      </w:r>
      <w:r w:rsidR="00462D81">
        <w:rPr>
          <w:rFonts w:ascii="Arial" w:eastAsia="Times New Roman" w:hAnsi="Arial" w:cs="Arial"/>
          <w:color w:val="000000"/>
          <w:sz w:val="24"/>
          <w:szCs w:val="24"/>
          <w:lang w:eastAsia="pt-BR"/>
        </w:rPr>
        <w:t>simples</w:t>
      </w:r>
      <w:r w:rsidR="00154E1F">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4 logomarcas medindo 20x50 cm, com fundo amarelo</w:t>
      </w:r>
      <w:r w:rsidR="00154E1F">
        <w:rPr>
          <w:rFonts w:ascii="Arial" w:eastAsia="Times New Roman" w:hAnsi="Arial" w:cs="Arial"/>
          <w:color w:val="000000"/>
          <w:sz w:val="24"/>
          <w:szCs w:val="24"/>
          <w:lang w:eastAsia="pt-BR"/>
        </w:rPr>
        <w:t>;</w:t>
      </w:r>
    </w:p>
    <w:p w:rsidR="00ED38E1" w:rsidRPr="00B76567" w:rsidRDefault="00ED38E1" w:rsidP="00BB7A21">
      <w:pPr>
        <w:pStyle w:val="PargrafodaLista"/>
        <w:numPr>
          <w:ilvl w:val="0"/>
          <w:numId w:val="63"/>
        </w:numPr>
        <w:jc w:val="both"/>
        <w:rPr>
          <w:rFonts w:ascii="Arial" w:eastAsia="Times New Roman" w:hAnsi="Arial" w:cs="Arial"/>
          <w:color w:val="000000"/>
          <w:sz w:val="24"/>
          <w:szCs w:val="24"/>
          <w:lang w:eastAsia="pt-BR"/>
        </w:rPr>
      </w:pPr>
      <w:r w:rsidRPr="00B76567">
        <w:rPr>
          <w:rFonts w:ascii="Arial" w:eastAsia="Times New Roman" w:hAnsi="Arial" w:cs="Arial"/>
          <w:color w:val="000000"/>
          <w:sz w:val="24"/>
          <w:szCs w:val="24"/>
          <w:lang w:eastAsia="pt-BR"/>
        </w:rPr>
        <w:t>Cópia do documento de identidade de quem assina a inicial.</w:t>
      </w:r>
    </w:p>
    <w:p w:rsidR="00ED38E1" w:rsidRDefault="00ED38E1" w:rsidP="00ED38E1">
      <w:pPr>
        <w:jc w:val="both"/>
        <w:rPr>
          <w:rFonts w:ascii="Arial" w:eastAsia="Times New Roman" w:hAnsi="Arial" w:cs="Arial"/>
          <w:color w:val="000000"/>
          <w:sz w:val="24"/>
          <w:szCs w:val="24"/>
          <w:lang w:eastAsia="pt-BR"/>
        </w:rPr>
      </w:pPr>
    </w:p>
    <w:p w:rsidR="0093321B" w:rsidRPr="0093321B" w:rsidRDefault="0093321B" w:rsidP="0093321B">
      <w:pPr>
        <w:jc w:val="both"/>
        <w:rPr>
          <w:rFonts w:ascii="Arial" w:eastAsia="Times New Roman" w:hAnsi="Arial" w:cs="Arial"/>
          <w:b/>
          <w:color w:val="000000"/>
          <w:sz w:val="24"/>
          <w:szCs w:val="24"/>
          <w:lang w:eastAsia="pt-BR"/>
        </w:rPr>
      </w:pPr>
      <w:r w:rsidRPr="0093321B">
        <w:rPr>
          <w:rFonts w:ascii="Arial" w:eastAsia="Times New Roman" w:hAnsi="Arial" w:cs="Arial"/>
          <w:b/>
          <w:color w:val="000000"/>
          <w:sz w:val="24"/>
          <w:szCs w:val="24"/>
          <w:lang w:eastAsia="pt-BR"/>
        </w:rPr>
        <w:t>4. Prazo máximo para a prestação do serviço:</w:t>
      </w:r>
    </w:p>
    <w:p w:rsidR="0093321B" w:rsidRDefault="0093321B"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93321B" w:rsidRPr="006E7C79" w:rsidRDefault="0093321B" w:rsidP="00ED38E1">
      <w:pPr>
        <w:jc w:val="both"/>
        <w:rPr>
          <w:rFonts w:ascii="Arial" w:eastAsia="Times New Roman" w:hAnsi="Arial" w:cs="Arial"/>
          <w:color w:val="000000"/>
          <w:sz w:val="24"/>
          <w:szCs w:val="24"/>
          <w:lang w:eastAsia="pt-BR"/>
        </w:rPr>
      </w:pPr>
    </w:p>
    <w:p w:rsidR="00ED38E1" w:rsidRPr="00154E1F" w:rsidRDefault="0093321B"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5</w:t>
      </w:r>
      <w:r w:rsidR="00ED38E1" w:rsidRPr="00154E1F">
        <w:rPr>
          <w:rFonts w:ascii="Arial" w:eastAsia="Times New Roman" w:hAnsi="Arial" w:cs="Arial"/>
          <w:b/>
          <w:color w:val="000000"/>
          <w:sz w:val="24"/>
          <w:szCs w:val="24"/>
          <w:lang w:eastAsia="pt-BR"/>
        </w:rPr>
        <w:t>. Informações complementares: </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esta solicitação é necessária a apresentação de, no mínimo, 2 (dois) veículos para a Empresa.</w:t>
      </w:r>
    </w:p>
    <w:p w:rsidR="00623080" w:rsidRDefault="006F2051"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Conforme o </w:t>
      </w:r>
      <w:r w:rsidR="0093321B">
        <w:rPr>
          <w:rFonts w:ascii="Arial" w:eastAsia="Times New Roman" w:hAnsi="Arial" w:cs="Arial"/>
          <w:color w:val="000000"/>
          <w:sz w:val="24"/>
          <w:szCs w:val="24"/>
          <w:lang w:eastAsia="pt-BR"/>
        </w:rPr>
        <w:t>Decreto nº 45.039, de 14 de setembro de 2018, fica alterad</w:t>
      </w:r>
      <w:r w:rsidR="00CD16F1">
        <w:rPr>
          <w:rFonts w:ascii="Arial" w:eastAsia="Times New Roman" w:hAnsi="Arial" w:cs="Arial"/>
          <w:color w:val="000000"/>
          <w:sz w:val="24"/>
          <w:szCs w:val="24"/>
          <w:lang w:eastAsia="pt-BR"/>
        </w:rPr>
        <w:t>a</w:t>
      </w:r>
      <w:r w:rsidR="0093321B">
        <w:rPr>
          <w:rFonts w:ascii="Arial" w:eastAsia="Times New Roman" w:hAnsi="Arial" w:cs="Arial"/>
          <w:color w:val="000000"/>
          <w:sz w:val="24"/>
          <w:szCs w:val="24"/>
          <w:lang w:eastAsia="pt-BR"/>
        </w:rPr>
        <w:t xml:space="preserve"> </w:t>
      </w:r>
      <w:r w:rsidR="00623080">
        <w:rPr>
          <w:rFonts w:ascii="Arial" w:eastAsia="Times New Roman" w:hAnsi="Arial" w:cs="Arial"/>
          <w:color w:val="000000"/>
          <w:sz w:val="24"/>
          <w:szCs w:val="24"/>
          <w:lang w:eastAsia="pt-BR"/>
        </w:rPr>
        <w:t xml:space="preserve">a idade máxima para ingresso na permissão. </w:t>
      </w:r>
    </w:p>
    <w:p w:rsidR="00757D4C" w:rsidRDefault="00623080"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 xml:space="preserve">Art. 28, IV: </w:t>
      </w:r>
      <w:r w:rsidR="00CD16F1">
        <w:rPr>
          <w:rFonts w:ascii="Arial" w:eastAsia="Times New Roman" w:hAnsi="Arial" w:cs="Arial"/>
          <w:color w:val="000000"/>
          <w:sz w:val="24"/>
          <w:szCs w:val="24"/>
          <w:lang w:eastAsia="pt-BR"/>
        </w:rPr>
        <w:t>“</w:t>
      </w:r>
      <w:r w:rsidR="00CD16F1" w:rsidRPr="00CD16F1">
        <w:rPr>
          <w:rFonts w:ascii="Arial" w:eastAsia="Times New Roman" w:hAnsi="Arial" w:cs="Arial"/>
          <w:color w:val="000000"/>
          <w:sz w:val="24"/>
          <w:szCs w:val="24"/>
          <w:lang w:eastAsia="pt-BR"/>
        </w:rPr>
        <w:t>com idade máxima de seis anos, para ingresso no serviço, e dez</w:t>
      </w:r>
      <w:r w:rsidR="00CD16F1">
        <w:rPr>
          <w:rFonts w:ascii="Arial" w:eastAsia="Times New Roman" w:hAnsi="Arial" w:cs="Arial"/>
          <w:color w:val="000000"/>
          <w:sz w:val="24"/>
          <w:szCs w:val="24"/>
          <w:lang w:eastAsia="pt-BR"/>
        </w:rPr>
        <w:t xml:space="preserve"> </w:t>
      </w:r>
      <w:r w:rsidR="00CD16F1" w:rsidRPr="00CD16F1">
        <w:rPr>
          <w:rFonts w:ascii="Arial" w:eastAsia="Times New Roman" w:hAnsi="Arial" w:cs="Arial"/>
          <w:color w:val="000000"/>
          <w:sz w:val="24"/>
          <w:szCs w:val="24"/>
          <w:lang w:eastAsia="pt-BR"/>
        </w:rPr>
        <w:t>anos para permanência, contados a partir do ano do primeiro licenciamento</w:t>
      </w:r>
      <w:r w:rsidR="00CD16F1">
        <w:rPr>
          <w:rFonts w:ascii="Arial" w:eastAsia="Times New Roman" w:hAnsi="Arial" w:cs="Arial"/>
          <w:color w:val="000000"/>
          <w:sz w:val="24"/>
          <w:szCs w:val="24"/>
          <w:lang w:eastAsia="pt-BR"/>
        </w:rPr>
        <w:t>.”</w:t>
      </w:r>
    </w:p>
    <w:p w:rsidR="00DA1CB7" w:rsidRDefault="00DA1CB7" w:rsidP="00ED38E1">
      <w:pPr>
        <w:jc w:val="both"/>
        <w:rPr>
          <w:rFonts w:ascii="Arial" w:eastAsia="Times New Roman" w:hAnsi="Arial" w:cs="Arial"/>
          <w:color w:val="000000"/>
          <w:sz w:val="24"/>
          <w:szCs w:val="24"/>
          <w:lang w:eastAsia="pt-BR"/>
        </w:rPr>
      </w:pPr>
    </w:p>
    <w:p w:rsidR="00DA1CB7" w:rsidRPr="00DA1CB7" w:rsidRDefault="00DA1CB7" w:rsidP="00DA1CB7">
      <w:pPr>
        <w:jc w:val="both"/>
        <w:rPr>
          <w:rFonts w:ascii="Arial" w:eastAsia="Times New Roman" w:hAnsi="Arial" w:cs="Arial"/>
          <w:b/>
          <w:color w:val="000000"/>
          <w:sz w:val="24"/>
          <w:szCs w:val="24"/>
          <w:lang w:eastAsia="pt-BR"/>
        </w:rPr>
      </w:pPr>
      <w:r w:rsidRPr="00DA1CB7">
        <w:rPr>
          <w:rFonts w:ascii="Arial" w:eastAsia="Times New Roman" w:hAnsi="Arial" w:cs="Arial"/>
          <w:b/>
          <w:color w:val="000000"/>
          <w:sz w:val="24"/>
          <w:szCs w:val="24"/>
          <w:lang w:eastAsia="pt-BR"/>
        </w:rPr>
        <w:t>6. Locais e formas para manifestação sobre o serviço:</w:t>
      </w:r>
    </w:p>
    <w:p w:rsidR="00DA1CB7" w:rsidRDefault="00DA1CB7" w:rsidP="00DA1CB7">
      <w:pPr>
        <w:jc w:val="both"/>
        <w:rPr>
          <w:rFonts w:ascii="Arial" w:eastAsia="Times New Roman" w:hAnsi="Arial" w:cs="Arial"/>
          <w:color w:val="000000"/>
          <w:sz w:val="24"/>
          <w:szCs w:val="24"/>
          <w:lang w:eastAsia="pt-BR"/>
        </w:rPr>
      </w:pPr>
      <w:r w:rsidRPr="00DA1CB7">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DA1CB7" w:rsidRPr="00CD16F1" w:rsidRDefault="00DA1CB7" w:rsidP="00ED38E1">
      <w:pPr>
        <w:jc w:val="both"/>
        <w:rPr>
          <w:rFonts w:ascii="Arial" w:eastAsia="Times New Roman" w:hAnsi="Arial" w:cs="Arial"/>
          <w:color w:val="000000"/>
          <w:sz w:val="24"/>
          <w:szCs w:val="24"/>
          <w:lang w:eastAsia="pt-BR"/>
        </w:rPr>
      </w:pPr>
    </w:p>
    <w:p w:rsidR="00757D4C" w:rsidRPr="006E7C79" w:rsidRDefault="00757D4C" w:rsidP="00ED38E1">
      <w:pPr>
        <w:jc w:val="both"/>
        <w:rPr>
          <w:rFonts w:ascii="Arial" w:eastAsia="Times New Roman" w:hAnsi="Arial" w:cs="Arial"/>
          <w:color w:val="000000"/>
          <w:sz w:val="24"/>
          <w:szCs w:val="24"/>
          <w:lang w:eastAsia="pt-BR"/>
        </w:rPr>
      </w:pPr>
    </w:p>
    <w:p w:rsidR="00154E1F" w:rsidRDefault="00154E1F">
      <w:pPr>
        <w:rPr>
          <w:rFonts w:ascii="Arial" w:eastAsiaTheme="majorEastAsia" w:hAnsi="Arial" w:cstheme="majorBidi"/>
          <w:b/>
          <w:bCs/>
          <w:color w:val="2E74B5" w:themeColor="accent1" w:themeShade="BF"/>
          <w:sz w:val="32"/>
          <w:szCs w:val="26"/>
          <w:lang w:eastAsia="pt-BR"/>
        </w:rPr>
      </w:pPr>
      <w:r>
        <w:br w:type="page"/>
      </w:r>
    </w:p>
    <w:p w:rsidR="000D70B4" w:rsidRDefault="00ED38E1" w:rsidP="000D70B4">
      <w:pPr>
        <w:pStyle w:val="Cabealho2"/>
      </w:pPr>
      <w:bookmarkStart w:id="61" w:name="_Toc531009522"/>
      <w:r w:rsidRPr="006E7C79">
        <w:lastRenderedPageBreak/>
        <w:t>Inclusão</w:t>
      </w:r>
      <w:r w:rsidR="00F62BA6">
        <w:t xml:space="preserve">, </w:t>
      </w:r>
      <w:r w:rsidRPr="006E7C79">
        <w:t>Baixa</w:t>
      </w:r>
      <w:r w:rsidR="00F62BA6">
        <w:t xml:space="preserve"> e </w:t>
      </w:r>
      <w:r w:rsidRPr="006E7C79">
        <w:t>Troca</w:t>
      </w:r>
      <w:r w:rsidR="000D70B4">
        <w:t xml:space="preserve"> do Veículo</w:t>
      </w:r>
      <w:bookmarkEnd w:id="61"/>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ao proprietário ou empresa de transporte escolar para inclusão de</w:t>
      </w:r>
      <w:r w:rsidR="00154E1F">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veículo em sua frota; alteração da documentação ou </w:t>
      </w:r>
      <w:r w:rsidR="007845A4">
        <w:rPr>
          <w:rFonts w:ascii="Arial" w:eastAsia="Times New Roman" w:hAnsi="Arial" w:cs="Arial"/>
          <w:color w:val="000000"/>
          <w:sz w:val="24"/>
          <w:szCs w:val="24"/>
          <w:lang w:eastAsia="pt-BR"/>
        </w:rPr>
        <w:t>substituição</w:t>
      </w:r>
      <w:r w:rsidRPr="006E7C79">
        <w:rPr>
          <w:rFonts w:ascii="Arial" w:eastAsia="Times New Roman" w:hAnsi="Arial" w:cs="Arial"/>
          <w:color w:val="000000"/>
          <w:sz w:val="24"/>
          <w:szCs w:val="24"/>
          <w:lang w:eastAsia="pt-BR"/>
        </w:rPr>
        <w:t xml:space="preserve"> </w:t>
      </w:r>
      <w:r w:rsidR="007845A4">
        <w:rPr>
          <w:rFonts w:ascii="Arial" w:eastAsia="Times New Roman" w:hAnsi="Arial" w:cs="Arial"/>
          <w:color w:val="000000"/>
          <w:sz w:val="24"/>
          <w:szCs w:val="24"/>
          <w:lang w:eastAsia="pt-BR"/>
        </w:rPr>
        <w:t>d</w:t>
      </w:r>
      <w:r w:rsidRPr="006E7C79">
        <w:rPr>
          <w:rFonts w:ascii="Arial" w:eastAsia="Times New Roman" w:hAnsi="Arial" w:cs="Arial"/>
          <w:color w:val="000000"/>
          <w:sz w:val="24"/>
          <w:szCs w:val="24"/>
          <w:lang w:eastAsia="pt-BR"/>
        </w:rPr>
        <w:t>o veículo</w:t>
      </w:r>
      <w:r w:rsidR="007845A4">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e</w:t>
      </w:r>
      <w:r w:rsidR="007845A4">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ainda exclusão de veículo de Transporte Escolar do cadastro, por conta de</w:t>
      </w:r>
      <w:r w:rsidR="00154E1F">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perda total, roubo, busca ou apreensão.</w:t>
      </w:r>
    </w:p>
    <w:p w:rsidR="00ED38E1" w:rsidRPr="006E7C79" w:rsidRDefault="00ED38E1" w:rsidP="00ED38E1">
      <w:pPr>
        <w:jc w:val="both"/>
        <w:rPr>
          <w:rFonts w:ascii="Arial" w:eastAsia="Times New Roman" w:hAnsi="Arial" w:cs="Arial"/>
          <w:color w:val="000000"/>
          <w:sz w:val="24"/>
          <w:szCs w:val="24"/>
          <w:lang w:eastAsia="pt-BR"/>
        </w:rPr>
      </w:pPr>
    </w:p>
    <w:p w:rsidR="00ED38E1" w:rsidRPr="00154E1F" w:rsidRDefault="007845A4"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2</w:t>
      </w:r>
      <w:r w:rsidR="00ED38E1" w:rsidRPr="00154E1F">
        <w:rPr>
          <w:rFonts w:ascii="Arial" w:eastAsia="Times New Roman" w:hAnsi="Arial" w:cs="Arial"/>
          <w:b/>
          <w:color w:val="000000"/>
          <w:sz w:val="24"/>
          <w:szCs w:val="24"/>
          <w:lang w:eastAsia="pt-BR"/>
        </w:rPr>
        <w:t>. Como solicitar: </w:t>
      </w:r>
    </w:p>
    <w:p w:rsidR="00ED38E1" w:rsidRPr="006E7C79" w:rsidRDefault="007845A4"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cidadão deverá comparecer a um Posto de Atendimento </w:t>
      </w:r>
      <w:r w:rsidR="00ED38E1" w:rsidRPr="006E7C79">
        <w:rPr>
          <w:rFonts w:ascii="Arial" w:eastAsia="Times New Roman" w:hAnsi="Arial" w:cs="Arial"/>
          <w:color w:val="000000"/>
          <w:sz w:val="24"/>
          <w:szCs w:val="24"/>
          <w:lang w:eastAsia="pt-BR"/>
        </w:rPr>
        <w:t xml:space="preserve">com </w:t>
      </w:r>
      <w:r>
        <w:rPr>
          <w:rFonts w:ascii="Arial" w:eastAsia="Times New Roman" w:hAnsi="Arial" w:cs="Arial"/>
          <w:color w:val="000000"/>
          <w:sz w:val="24"/>
          <w:szCs w:val="24"/>
          <w:lang w:eastAsia="pt-BR"/>
        </w:rPr>
        <w:t xml:space="preserve">a </w:t>
      </w:r>
      <w:r w:rsidR="00ED38E1" w:rsidRPr="006E7C79">
        <w:rPr>
          <w:rFonts w:ascii="Arial" w:eastAsia="Times New Roman" w:hAnsi="Arial" w:cs="Arial"/>
          <w:color w:val="000000"/>
          <w:sz w:val="24"/>
          <w:szCs w:val="24"/>
          <w:lang w:eastAsia="pt-BR"/>
        </w:rPr>
        <w:t xml:space="preserve">documentação necessária </w:t>
      </w:r>
      <w:r>
        <w:rPr>
          <w:rFonts w:ascii="Arial" w:eastAsia="Times New Roman" w:hAnsi="Arial" w:cs="Arial"/>
          <w:color w:val="000000"/>
          <w:sz w:val="24"/>
          <w:szCs w:val="24"/>
          <w:lang w:eastAsia="pt-BR"/>
        </w:rPr>
        <w:t xml:space="preserve">e obrigatória descrita abaixo, </w:t>
      </w:r>
      <w:r w:rsidR="00ED38E1" w:rsidRPr="006E7C79">
        <w:rPr>
          <w:rFonts w:ascii="Arial" w:eastAsia="Times New Roman" w:hAnsi="Arial" w:cs="Arial"/>
          <w:color w:val="000000"/>
          <w:sz w:val="24"/>
          <w:szCs w:val="24"/>
          <w:lang w:eastAsia="pt-BR"/>
        </w:rPr>
        <w:t>para a abertura do processo</w:t>
      </w:r>
      <w:r>
        <w:rPr>
          <w:rFonts w:ascii="Arial" w:eastAsia="Times New Roman" w:hAnsi="Arial" w:cs="Arial"/>
          <w:color w:val="000000"/>
          <w:sz w:val="24"/>
          <w:szCs w:val="24"/>
          <w:lang w:eastAsia="pt-BR"/>
        </w:rPr>
        <w:t xml:space="preserve">. </w:t>
      </w:r>
    </w:p>
    <w:p w:rsidR="00ED38E1" w:rsidRDefault="00ED38E1" w:rsidP="00ED38E1">
      <w:pPr>
        <w:jc w:val="both"/>
        <w:rPr>
          <w:rFonts w:ascii="Arial" w:eastAsia="Times New Roman" w:hAnsi="Arial" w:cs="Arial"/>
          <w:color w:val="000000"/>
          <w:sz w:val="24"/>
          <w:szCs w:val="24"/>
          <w:lang w:eastAsia="pt-BR"/>
        </w:rPr>
      </w:pPr>
    </w:p>
    <w:p w:rsidR="00B555F7" w:rsidRPr="00B555F7" w:rsidRDefault="00B555F7" w:rsidP="00ED38E1">
      <w:pPr>
        <w:jc w:val="both"/>
        <w:rPr>
          <w:rFonts w:ascii="Arial" w:eastAsia="Times New Roman" w:hAnsi="Arial" w:cs="Arial"/>
          <w:b/>
          <w:color w:val="000000"/>
          <w:sz w:val="24"/>
          <w:szCs w:val="24"/>
          <w:lang w:eastAsia="pt-BR"/>
        </w:rPr>
      </w:pPr>
      <w:r w:rsidRPr="00B555F7">
        <w:rPr>
          <w:rFonts w:ascii="Arial" w:eastAsia="Times New Roman" w:hAnsi="Arial" w:cs="Arial"/>
          <w:b/>
          <w:color w:val="000000"/>
          <w:sz w:val="24"/>
          <w:szCs w:val="24"/>
          <w:lang w:eastAsia="pt-BR"/>
        </w:rPr>
        <w:t>3. Informações/documentos necessários para solicitação do serviço:</w:t>
      </w:r>
    </w:p>
    <w:p w:rsidR="00ED38E1" w:rsidRPr="006E7C79" w:rsidRDefault="00B555F7"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Para inclusão do veículo</w:t>
      </w:r>
      <w:r w:rsidR="00ED38E1" w:rsidRPr="006E7C79">
        <w:rPr>
          <w:rFonts w:ascii="Arial" w:eastAsia="Times New Roman" w:hAnsi="Arial" w:cs="Arial"/>
          <w:color w:val="000000"/>
          <w:sz w:val="24"/>
          <w:szCs w:val="24"/>
          <w:lang w:eastAsia="pt-BR"/>
        </w:rPr>
        <w:t>:</w:t>
      </w:r>
    </w:p>
    <w:p w:rsidR="00ED38E1" w:rsidRPr="000E1517" w:rsidRDefault="00ED38E1" w:rsidP="00BB7A21">
      <w:pPr>
        <w:pStyle w:val="PargrafodaLista"/>
        <w:numPr>
          <w:ilvl w:val="0"/>
          <w:numId w:val="64"/>
        </w:numPr>
        <w:jc w:val="both"/>
        <w:rPr>
          <w:rFonts w:ascii="Arial" w:eastAsia="Times New Roman" w:hAnsi="Arial" w:cs="Arial"/>
          <w:color w:val="000000"/>
          <w:sz w:val="24"/>
          <w:szCs w:val="24"/>
          <w:lang w:eastAsia="pt-BR"/>
        </w:rPr>
      </w:pPr>
      <w:r w:rsidRPr="000E1517">
        <w:rPr>
          <w:rFonts w:ascii="Arial" w:eastAsia="Times New Roman" w:hAnsi="Arial" w:cs="Arial"/>
          <w:color w:val="000000"/>
          <w:sz w:val="24"/>
          <w:szCs w:val="24"/>
          <w:lang w:eastAsia="pt-BR"/>
        </w:rPr>
        <w:t>Cópia da CNH do Permissionário (pessoa física);</w:t>
      </w:r>
    </w:p>
    <w:p w:rsidR="00ED38E1" w:rsidRPr="000E1517" w:rsidRDefault="00154E1F" w:rsidP="00BB7A21">
      <w:pPr>
        <w:pStyle w:val="PargrafodaLista"/>
        <w:numPr>
          <w:ilvl w:val="0"/>
          <w:numId w:val="64"/>
        </w:numPr>
        <w:jc w:val="both"/>
        <w:rPr>
          <w:rFonts w:ascii="Arial" w:eastAsia="Times New Roman" w:hAnsi="Arial" w:cs="Arial"/>
          <w:color w:val="000000"/>
          <w:sz w:val="24"/>
          <w:szCs w:val="24"/>
          <w:lang w:eastAsia="pt-BR"/>
        </w:rPr>
      </w:pPr>
      <w:r w:rsidRPr="000E1517">
        <w:rPr>
          <w:rFonts w:ascii="Arial" w:eastAsia="Times New Roman" w:hAnsi="Arial" w:cs="Arial"/>
          <w:color w:val="000000"/>
          <w:sz w:val="24"/>
          <w:szCs w:val="24"/>
          <w:lang w:eastAsia="pt-BR"/>
        </w:rPr>
        <w:t>P</w:t>
      </w:r>
      <w:r w:rsidR="00ED38E1" w:rsidRPr="000E1517">
        <w:rPr>
          <w:rFonts w:ascii="Arial" w:eastAsia="Times New Roman" w:hAnsi="Arial" w:cs="Arial"/>
          <w:color w:val="000000"/>
          <w:sz w:val="24"/>
          <w:szCs w:val="24"/>
          <w:lang w:eastAsia="pt-BR"/>
        </w:rPr>
        <w:t>apel timbrado da empresa e cópia da identidade de quem assina (</w:t>
      </w:r>
      <w:r w:rsidR="00462D81">
        <w:rPr>
          <w:rFonts w:ascii="Arial" w:eastAsia="Times New Roman" w:hAnsi="Arial" w:cs="Arial"/>
          <w:color w:val="000000"/>
          <w:sz w:val="24"/>
          <w:szCs w:val="24"/>
          <w:lang w:eastAsia="pt-BR"/>
        </w:rPr>
        <w:t>P</w:t>
      </w:r>
      <w:r w:rsidR="00ED38E1" w:rsidRPr="000E1517">
        <w:rPr>
          <w:rFonts w:ascii="Arial" w:eastAsia="Times New Roman" w:hAnsi="Arial" w:cs="Arial"/>
          <w:color w:val="000000"/>
          <w:sz w:val="24"/>
          <w:szCs w:val="24"/>
          <w:lang w:eastAsia="pt-BR"/>
        </w:rPr>
        <w:t xml:space="preserve">essoa </w:t>
      </w:r>
      <w:r w:rsidR="00462D81">
        <w:rPr>
          <w:rFonts w:ascii="Arial" w:eastAsia="Times New Roman" w:hAnsi="Arial" w:cs="Arial"/>
          <w:color w:val="000000"/>
          <w:sz w:val="24"/>
          <w:szCs w:val="24"/>
          <w:lang w:eastAsia="pt-BR"/>
        </w:rPr>
        <w:t>J</w:t>
      </w:r>
      <w:r w:rsidR="00ED38E1" w:rsidRPr="000E1517">
        <w:rPr>
          <w:rFonts w:ascii="Arial" w:eastAsia="Times New Roman" w:hAnsi="Arial" w:cs="Arial"/>
          <w:color w:val="000000"/>
          <w:sz w:val="24"/>
          <w:szCs w:val="24"/>
          <w:lang w:eastAsia="pt-BR"/>
        </w:rPr>
        <w:t>urídica);</w:t>
      </w:r>
    </w:p>
    <w:p w:rsidR="00ED38E1" w:rsidRPr="000E1517" w:rsidRDefault="00ED38E1" w:rsidP="00BB7A21">
      <w:pPr>
        <w:pStyle w:val="PargrafodaLista"/>
        <w:numPr>
          <w:ilvl w:val="0"/>
          <w:numId w:val="64"/>
        </w:numPr>
        <w:jc w:val="both"/>
        <w:rPr>
          <w:rFonts w:ascii="Arial" w:eastAsia="Times New Roman" w:hAnsi="Arial" w:cs="Arial"/>
          <w:color w:val="000000"/>
          <w:sz w:val="24"/>
          <w:szCs w:val="24"/>
          <w:lang w:eastAsia="pt-BR"/>
        </w:rPr>
      </w:pPr>
      <w:r w:rsidRPr="000E1517">
        <w:rPr>
          <w:rFonts w:ascii="Arial" w:eastAsia="Times New Roman" w:hAnsi="Arial" w:cs="Arial"/>
          <w:color w:val="000000"/>
          <w:sz w:val="24"/>
          <w:szCs w:val="24"/>
          <w:lang w:eastAsia="pt-BR"/>
        </w:rPr>
        <w:t>CRLV (certificado de registro e licenciamento do veículo) atualizado, conforme cronograma de vistoria do DETRAN-RJ, em nome do próprio ou CRV (certificado de registro veicular) ambos reconhecidos em firma e fechado em nome do solicitante;</w:t>
      </w:r>
    </w:p>
    <w:p w:rsidR="00ED38E1" w:rsidRPr="000E1517" w:rsidRDefault="00ED38E1" w:rsidP="00BB7A21">
      <w:pPr>
        <w:pStyle w:val="PargrafodaLista"/>
        <w:numPr>
          <w:ilvl w:val="0"/>
          <w:numId w:val="64"/>
        </w:numPr>
        <w:jc w:val="both"/>
        <w:rPr>
          <w:rFonts w:ascii="Arial" w:eastAsia="Times New Roman" w:hAnsi="Arial" w:cs="Arial"/>
          <w:color w:val="000000"/>
          <w:sz w:val="24"/>
          <w:szCs w:val="24"/>
          <w:lang w:eastAsia="pt-BR"/>
        </w:rPr>
      </w:pPr>
      <w:r w:rsidRPr="000E1517">
        <w:rPr>
          <w:rFonts w:ascii="Arial" w:eastAsia="Times New Roman" w:hAnsi="Arial" w:cs="Arial"/>
          <w:color w:val="000000"/>
          <w:sz w:val="24"/>
          <w:szCs w:val="24"/>
          <w:lang w:eastAsia="pt-BR"/>
        </w:rPr>
        <w:t>Comprovante de pagamento do seguro obrigatório do veículo, conforme cronograma estabelecido pela Secretaria Estadual de Fazenda (DPVAT - Seguro de Danos Pessoais causados por Veículos Automotores); </w:t>
      </w:r>
    </w:p>
    <w:p w:rsidR="00ED38E1" w:rsidRPr="000E1517" w:rsidRDefault="00ED38E1" w:rsidP="00BB7A21">
      <w:pPr>
        <w:pStyle w:val="PargrafodaLista"/>
        <w:numPr>
          <w:ilvl w:val="0"/>
          <w:numId w:val="64"/>
        </w:numPr>
        <w:jc w:val="both"/>
        <w:rPr>
          <w:rFonts w:ascii="Arial" w:eastAsia="Times New Roman" w:hAnsi="Arial" w:cs="Arial"/>
          <w:color w:val="000000"/>
          <w:sz w:val="24"/>
          <w:szCs w:val="24"/>
          <w:lang w:eastAsia="pt-BR"/>
        </w:rPr>
      </w:pPr>
      <w:r w:rsidRPr="000E1517">
        <w:rPr>
          <w:rFonts w:ascii="Arial" w:eastAsia="Times New Roman" w:hAnsi="Arial" w:cs="Arial"/>
          <w:color w:val="000000"/>
          <w:sz w:val="24"/>
          <w:szCs w:val="24"/>
          <w:lang w:eastAsia="pt-BR"/>
        </w:rPr>
        <w:t xml:space="preserve">Foto 5x7 do motorista, num período de seis meses para confecção do CIAT (Cartão de Identificação de Auxiliar de </w:t>
      </w:r>
      <w:r w:rsidR="002F2931">
        <w:rPr>
          <w:rFonts w:ascii="Arial" w:eastAsia="Times New Roman" w:hAnsi="Arial" w:cs="Arial"/>
          <w:color w:val="000000"/>
          <w:sz w:val="24"/>
          <w:szCs w:val="24"/>
          <w:lang w:eastAsia="pt-BR"/>
        </w:rPr>
        <w:t>T</w:t>
      </w:r>
      <w:r w:rsidRPr="000E1517">
        <w:rPr>
          <w:rFonts w:ascii="Arial" w:eastAsia="Times New Roman" w:hAnsi="Arial" w:cs="Arial"/>
          <w:color w:val="000000"/>
          <w:sz w:val="24"/>
          <w:szCs w:val="24"/>
          <w:lang w:eastAsia="pt-BR"/>
        </w:rPr>
        <w:t>ransporte); </w:t>
      </w:r>
    </w:p>
    <w:p w:rsidR="00ED38E1" w:rsidRPr="000E1517" w:rsidRDefault="00ED38E1" w:rsidP="00BB7A21">
      <w:pPr>
        <w:pStyle w:val="PargrafodaLista"/>
        <w:numPr>
          <w:ilvl w:val="0"/>
          <w:numId w:val="64"/>
        </w:numPr>
        <w:jc w:val="both"/>
        <w:rPr>
          <w:rFonts w:ascii="Arial" w:eastAsia="Times New Roman" w:hAnsi="Arial" w:cs="Arial"/>
          <w:color w:val="000000"/>
          <w:sz w:val="24"/>
          <w:szCs w:val="24"/>
          <w:lang w:eastAsia="pt-BR"/>
        </w:rPr>
      </w:pPr>
      <w:r w:rsidRPr="000E1517">
        <w:rPr>
          <w:rFonts w:ascii="Arial" w:eastAsia="Times New Roman" w:hAnsi="Arial" w:cs="Arial"/>
          <w:color w:val="000000"/>
          <w:sz w:val="24"/>
          <w:szCs w:val="24"/>
          <w:lang w:eastAsia="pt-BR"/>
        </w:rPr>
        <w:t xml:space="preserve">Apólice de seguro de responsabilidade civil a favor de terceiros por Danos Pessoais (DP), no valor mínimo de R$ 25.000,00 (vinte e cinco mil reais), </w:t>
      </w:r>
      <w:r w:rsidRPr="000E1517">
        <w:rPr>
          <w:rFonts w:ascii="Arial" w:eastAsia="Times New Roman" w:hAnsi="Arial" w:cs="Arial"/>
          <w:color w:val="000000"/>
          <w:sz w:val="24"/>
          <w:szCs w:val="24"/>
          <w:lang w:eastAsia="pt-BR"/>
        </w:rPr>
        <w:lastRenderedPageBreak/>
        <w:t>transportadas ou não, bem como por Danos Materiais (DM), no valor mínimo de R$ 25.000,00 (vinte e cinco mil reais) e Acidentes Pessoais a Passageiros (APP) no valor mínimo de R$ 5.000,00 (cinco mil reais) por pessoa transportada;</w:t>
      </w:r>
    </w:p>
    <w:p w:rsidR="00ED38E1" w:rsidRPr="000E1517" w:rsidRDefault="00ED38E1" w:rsidP="00BB7A21">
      <w:pPr>
        <w:pStyle w:val="PargrafodaLista"/>
        <w:numPr>
          <w:ilvl w:val="0"/>
          <w:numId w:val="64"/>
        </w:numPr>
        <w:jc w:val="both"/>
        <w:rPr>
          <w:rFonts w:ascii="Arial" w:eastAsia="Times New Roman" w:hAnsi="Arial" w:cs="Arial"/>
          <w:color w:val="000000"/>
          <w:sz w:val="24"/>
          <w:szCs w:val="24"/>
          <w:lang w:eastAsia="pt-BR"/>
        </w:rPr>
      </w:pPr>
      <w:r w:rsidRPr="000E1517">
        <w:rPr>
          <w:rFonts w:ascii="Arial" w:eastAsia="Times New Roman" w:hAnsi="Arial" w:cs="Arial"/>
          <w:color w:val="000000"/>
          <w:sz w:val="24"/>
          <w:szCs w:val="24"/>
          <w:lang w:eastAsia="pt-BR"/>
        </w:rPr>
        <w:t xml:space="preserve">C.S.V. (certificado de vistoria prévia), caso o veículo tenha sofrido alteração, para atender ao Decreto </w:t>
      </w:r>
      <w:r w:rsidR="00B555F7">
        <w:rPr>
          <w:rFonts w:ascii="Arial" w:eastAsia="Times New Roman" w:hAnsi="Arial" w:cs="Arial"/>
          <w:color w:val="000000"/>
          <w:sz w:val="24"/>
          <w:szCs w:val="24"/>
          <w:lang w:eastAsia="pt-BR"/>
        </w:rPr>
        <w:t xml:space="preserve">nº </w:t>
      </w:r>
      <w:r w:rsidRPr="000E1517">
        <w:rPr>
          <w:rFonts w:ascii="Arial" w:eastAsia="Times New Roman" w:hAnsi="Arial" w:cs="Arial"/>
          <w:color w:val="000000"/>
          <w:sz w:val="24"/>
          <w:szCs w:val="24"/>
          <w:lang w:eastAsia="pt-BR"/>
        </w:rPr>
        <w:t>11519/</w:t>
      </w:r>
      <w:r w:rsidR="00B555F7">
        <w:rPr>
          <w:rFonts w:ascii="Arial" w:eastAsia="Times New Roman" w:hAnsi="Arial" w:cs="Arial"/>
          <w:color w:val="000000"/>
          <w:sz w:val="24"/>
          <w:szCs w:val="24"/>
          <w:lang w:eastAsia="pt-BR"/>
        </w:rPr>
        <w:t>19</w:t>
      </w:r>
      <w:r w:rsidRPr="000E1517">
        <w:rPr>
          <w:rFonts w:ascii="Arial" w:eastAsia="Times New Roman" w:hAnsi="Arial" w:cs="Arial"/>
          <w:color w:val="000000"/>
          <w:sz w:val="24"/>
          <w:szCs w:val="24"/>
          <w:lang w:eastAsia="pt-BR"/>
        </w:rPr>
        <w:t>92</w:t>
      </w:r>
      <w:r w:rsidR="00154E1F" w:rsidRPr="000E1517">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B555F7"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Para baixa do veículo</w:t>
      </w:r>
      <w:r w:rsidR="00ED38E1" w:rsidRPr="006E7C79">
        <w:rPr>
          <w:rFonts w:ascii="Arial" w:eastAsia="Times New Roman" w:hAnsi="Arial" w:cs="Arial"/>
          <w:color w:val="000000"/>
          <w:sz w:val="24"/>
          <w:szCs w:val="24"/>
          <w:lang w:eastAsia="pt-BR"/>
        </w:rPr>
        <w:t>: </w:t>
      </w:r>
    </w:p>
    <w:p w:rsidR="002F2931" w:rsidRPr="00C825ED" w:rsidRDefault="00ED38E1" w:rsidP="00BB7A21">
      <w:pPr>
        <w:pStyle w:val="PargrafodaLista"/>
        <w:numPr>
          <w:ilvl w:val="0"/>
          <w:numId w:val="65"/>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CIAT</w:t>
      </w:r>
      <w:r w:rsidR="002F2931" w:rsidRPr="00C825ED">
        <w:rPr>
          <w:rFonts w:ascii="Arial" w:eastAsia="Times New Roman" w:hAnsi="Arial" w:cs="Arial"/>
          <w:color w:val="000000"/>
          <w:sz w:val="24"/>
          <w:szCs w:val="24"/>
          <w:lang w:eastAsia="pt-BR"/>
        </w:rPr>
        <w:t xml:space="preserve"> – Cart</w:t>
      </w:r>
      <w:r w:rsidRPr="00C825ED">
        <w:rPr>
          <w:rFonts w:ascii="Arial" w:eastAsia="Times New Roman" w:hAnsi="Arial" w:cs="Arial"/>
          <w:color w:val="000000"/>
          <w:sz w:val="24"/>
          <w:szCs w:val="24"/>
          <w:lang w:eastAsia="pt-BR"/>
        </w:rPr>
        <w:t>ão de Identificação de Auxiliar de Transporte original</w:t>
      </w:r>
      <w:r w:rsidR="002F2931" w:rsidRPr="00C825ED">
        <w:rPr>
          <w:rFonts w:ascii="Arial" w:eastAsia="Times New Roman" w:hAnsi="Arial" w:cs="Arial"/>
          <w:color w:val="000000"/>
          <w:sz w:val="24"/>
          <w:szCs w:val="24"/>
          <w:lang w:eastAsia="pt-BR"/>
        </w:rPr>
        <w:t xml:space="preserve"> </w:t>
      </w:r>
      <w:r w:rsidRPr="00C825ED">
        <w:rPr>
          <w:rFonts w:ascii="Arial" w:eastAsia="Times New Roman" w:hAnsi="Arial" w:cs="Arial"/>
          <w:color w:val="000000"/>
          <w:sz w:val="24"/>
          <w:szCs w:val="24"/>
          <w:lang w:eastAsia="pt-BR"/>
        </w:rPr>
        <w:t>(permissionário e auxiliar);</w:t>
      </w:r>
    </w:p>
    <w:p w:rsidR="00ED38E1" w:rsidRPr="00C825ED" w:rsidRDefault="00ED38E1" w:rsidP="00BB7A21">
      <w:pPr>
        <w:pStyle w:val="PargrafodaLista"/>
        <w:numPr>
          <w:ilvl w:val="0"/>
          <w:numId w:val="65"/>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Documento comprobatório para baixa do veiculo, conforme o caso:</w:t>
      </w:r>
    </w:p>
    <w:p w:rsidR="00ED38E1" w:rsidRPr="00C825ED" w:rsidRDefault="000E1517" w:rsidP="00BB7A21">
      <w:pPr>
        <w:pStyle w:val="PargrafodaLista"/>
        <w:numPr>
          <w:ilvl w:val="1"/>
          <w:numId w:val="65"/>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R</w:t>
      </w:r>
      <w:r w:rsidR="00ED38E1" w:rsidRPr="00C825ED">
        <w:rPr>
          <w:rFonts w:ascii="Arial" w:eastAsia="Times New Roman" w:hAnsi="Arial" w:cs="Arial"/>
          <w:color w:val="000000"/>
          <w:sz w:val="24"/>
          <w:szCs w:val="24"/>
          <w:lang w:eastAsia="pt-BR"/>
        </w:rPr>
        <w:t>oubo - RO (Registro de Ocorrência) emitido pela delegacia</w:t>
      </w:r>
      <w:r w:rsidR="00A627ED" w:rsidRPr="00C825ED">
        <w:rPr>
          <w:rFonts w:ascii="Arial" w:eastAsia="Times New Roman" w:hAnsi="Arial" w:cs="Arial"/>
          <w:color w:val="000000"/>
          <w:sz w:val="24"/>
          <w:szCs w:val="24"/>
          <w:lang w:eastAsia="pt-BR"/>
        </w:rPr>
        <w:t>;</w:t>
      </w:r>
      <w:r w:rsidR="00ED38E1" w:rsidRPr="00C825ED">
        <w:rPr>
          <w:rFonts w:ascii="Arial" w:eastAsia="Times New Roman" w:hAnsi="Arial" w:cs="Arial"/>
          <w:color w:val="000000"/>
          <w:sz w:val="24"/>
          <w:szCs w:val="24"/>
          <w:lang w:eastAsia="pt-BR"/>
        </w:rPr>
        <w:t> </w:t>
      </w:r>
    </w:p>
    <w:p w:rsidR="00ED38E1" w:rsidRPr="00C825ED" w:rsidRDefault="00ED38E1" w:rsidP="00BB7A21">
      <w:pPr>
        <w:pStyle w:val="PargrafodaLista"/>
        <w:numPr>
          <w:ilvl w:val="1"/>
          <w:numId w:val="65"/>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Perda Total - Laudo do Instituto Carlos Eboli ou do Corpo de Bombeiros</w:t>
      </w:r>
      <w:r w:rsidR="00A627ED" w:rsidRPr="00C825ED">
        <w:rPr>
          <w:rFonts w:ascii="Arial" w:eastAsia="Times New Roman" w:hAnsi="Arial" w:cs="Arial"/>
          <w:color w:val="000000"/>
          <w:sz w:val="24"/>
          <w:szCs w:val="24"/>
          <w:lang w:eastAsia="pt-BR"/>
        </w:rPr>
        <w:t>;</w:t>
      </w:r>
    </w:p>
    <w:p w:rsidR="00ED38E1" w:rsidRPr="00C825ED" w:rsidRDefault="00ED38E1" w:rsidP="00BB7A21">
      <w:pPr>
        <w:pStyle w:val="PargrafodaLista"/>
        <w:numPr>
          <w:ilvl w:val="1"/>
          <w:numId w:val="65"/>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Busca e apreensão: Mandado judicial e o auto de apreensão.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6C4B02"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Obs</w:t>
      </w:r>
      <w:r w:rsidR="000E1517">
        <w:rPr>
          <w:rFonts w:ascii="Arial" w:eastAsia="Times New Roman" w:hAnsi="Arial" w:cs="Arial"/>
          <w:color w:val="000000"/>
          <w:sz w:val="24"/>
          <w:szCs w:val="24"/>
          <w:lang w:eastAsia="pt-BR"/>
        </w:rPr>
        <w:t>:</w:t>
      </w:r>
      <w:r w:rsidR="00ED38E1" w:rsidRPr="006E7C79">
        <w:rPr>
          <w:rFonts w:ascii="Arial" w:eastAsia="Times New Roman" w:hAnsi="Arial" w:cs="Arial"/>
          <w:color w:val="000000"/>
          <w:sz w:val="24"/>
          <w:szCs w:val="24"/>
          <w:lang w:eastAsia="pt-BR"/>
        </w:rPr>
        <w:t xml:space="preserve"> Caso não </w:t>
      </w:r>
      <w:r>
        <w:rPr>
          <w:rFonts w:ascii="Arial" w:eastAsia="Times New Roman" w:hAnsi="Arial" w:cs="Arial"/>
          <w:color w:val="000000"/>
          <w:sz w:val="24"/>
          <w:szCs w:val="24"/>
          <w:lang w:eastAsia="pt-BR"/>
        </w:rPr>
        <w:t>possua</w:t>
      </w:r>
      <w:r w:rsidR="00ED38E1" w:rsidRPr="006E7C79">
        <w:rPr>
          <w:rFonts w:ascii="Arial" w:eastAsia="Times New Roman" w:hAnsi="Arial" w:cs="Arial"/>
          <w:color w:val="000000"/>
          <w:sz w:val="24"/>
          <w:szCs w:val="24"/>
          <w:lang w:eastAsia="pt-BR"/>
        </w:rPr>
        <w:t xml:space="preserve"> esses laudos, pode ser apresentado um recibo fechado da seguradora comprovando a perda total do veiculo e um RO ou BRAT (Boletim de registro de acidente de trânsito). </w:t>
      </w:r>
    </w:p>
    <w:p w:rsidR="00ED38E1" w:rsidRPr="006E7C79" w:rsidRDefault="00ED38E1" w:rsidP="00ED38E1">
      <w:pPr>
        <w:jc w:val="both"/>
        <w:rPr>
          <w:rFonts w:ascii="Arial" w:eastAsia="Times New Roman" w:hAnsi="Arial" w:cs="Arial"/>
          <w:color w:val="000000"/>
          <w:sz w:val="24"/>
          <w:szCs w:val="24"/>
          <w:lang w:eastAsia="pt-BR"/>
        </w:rPr>
      </w:pPr>
    </w:p>
    <w:p w:rsidR="00C825ED" w:rsidRDefault="00C825ED">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D38E1" w:rsidRPr="006E7C79" w:rsidRDefault="006C4B02"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Para troca/permuta do veículo</w:t>
      </w:r>
      <w:r w:rsidR="00ED38E1" w:rsidRPr="006E7C79">
        <w:rPr>
          <w:rFonts w:ascii="Arial" w:eastAsia="Times New Roman" w:hAnsi="Arial" w:cs="Arial"/>
          <w:color w:val="000000"/>
          <w:sz w:val="24"/>
          <w:szCs w:val="24"/>
          <w:lang w:eastAsia="pt-BR"/>
        </w:rPr>
        <w:t>:</w:t>
      </w:r>
    </w:p>
    <w:p w:rsidR="00ED38E1" w:rsidRPr="00C825ED" w:rsidRDefault="00ED38E1" w:rsidP="00BB7A21">
      <w:pPr>
        <w:pStyle w:val="PargrafodaLista"/>
        <w:numPr>
          <w:ilvl w:val="0"/>
          <w:numId w:val="66"/>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Cópia da CNH do Permissionário (pessoa física);</w:t>
      </w:r>
    </w:p>
    <w:p w:rsidR="00ED38E1" w:rsidRPr="00C825ED" w:rsidRDefault="00C825ED" w:rsidP="00BB7A21">
      <w:pPr>
        <w:pStyle w:val="PargrafodaLista"/>
        <w:numPr>
          <w:ilvl w:val="0"/>
          <w:numId w:val="66"/>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P</w:t>
      </w:r>
      <w:r w:rsidR="00ED38E1" w:rsidRPr="00C825ED">
        <w:rPr>
          <w:rFonts w:ascii="Arial" w:eastAsia="Times New Roman" w:hAnsi="Arial" w:cs="Arial"/>
          <w:color w:val="000000"/>
          <w:sz w:val="24"/>
          <w:szCs w:val="24"/>
          <w:lang w:eastAsia="pt-BR"/>
        </w:rPr>
        <w:t>apel timbrado da empresa e cópia da identidade de quem assina (</w:t>
      </w:r>
      <w:r w:rsidR="00462D81">
        <w:rPr>
          <w:rFonts w:ascii="Arial" w:eastAsia="Times New Roman" w:hAnsi="Arial" w:cs="Arial"/>
          <w:color w:val="000000"/>
          <w:sz w:val="24"/>
          <w:szCs w:val="24"/>
          <w:lang w:eastAsia="pt-BR"/>
        </w:rPr>
        <w:t>P</w:t>
      </w:r>
      <w:r w:rsidR="00ED38E1" w:rsidRPr="00C825ED">
        <w:rPr>
          <w:rFonts w:ascii="Arial" w:eastAsia="Times New Roman" w:hAnsi="Arial" w:cs="Arial"/>
          <w:color w:val="000000"/>
          <w:sz w:val="24"/>
          <w:szCs w:val="24"/>
          <w:lang w:eastAsia="pt-BR"/>
        </w:rPr>
        <w:t xml:space="preserve">essoa </w:t>
      </w:r>
      <w:r w:rsidR="00462D81">
        <w:rPr>
          <w:rFonts w:ascii="Arial" w:eastAsia="Times New Roman" w:hAnsi="Arial" w:cs="Arial"/>
          <w:color w:val="000000"/>
          <w:sz w:val="24"/>
          <w:szCs w:val="24"/>
          <w:lang w:eastAsia="pt-BR"/>
        </w:rPr>
        <w:t>J</w:t>
      </w:r>
      <w:r w:rsidR="00ED38E1" w:rsidRPr="00C825ED">
        <w:rPr>
          <w:rFonts w:ascii="Arial" w:eastAsia="Times New Roman" w:hAnsi="Arial" w:cs="Arial"/>
          <w:color w:val="000000"/>
          <w:sz w:val="24"/>
          <w:szCs w:val="24"/>
          <w:lang w:eastAsia="pt-BR"/>
        </w:rPr>
        <w:t>urídica);</w:t>
      </w:r>
    </w:p>
    <w:p w:rsidR="00ED38E1" w:rsidRPr="00C825ED" w:rsidRDefault="006C4B02" w:rsidP="00BB7A21">
      <w:pPr>
        <w:pStyle w:val="PargrafodaLista"/>
        <w:numPr>
          <w:ilvl w:val="0"/>
          <w:numId w:val="66"/>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Cópia do </w:t>
      </w:r>
      <w:r w:rsidR="00ED38E1" w:rsidRPr="00C825ED">
        <w:rPr>
          <w:rFonts w:ascii="Arial" w:eastAsia="Times New Roman" w:hAnsi="Arial" w:cs="Arial"/>
          <w:color w:val="000000"/>
          <w:sz w:val="24"/>
          <w:szCs w:val="24"/>
          <w:lang w:eastAsia="pt-BR"/>
        </w:rPr>
        <w:t>CRV (certificado de registro veicular);</w:t>
      </w:r>
    </w:p>
    <w:p w:rsidR="00ED38E1" w:rsidRPr="00C825ED" w:rsidRDefault="006C4B02" w:rsidP="00BB7A21">
      <w:pPr>
        <w:pStyle w:val="PargrafodaLista"/>
        <w:numPr>
          <w:ilvl w:val="0"/>
          <w:numId w:val="66"/>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Cópia </w:t>
      </w:r>
      <w:r w:rsidR="00ED38E1" w:rsidRPr="00C825ED">
        <w:rPr>
          <w:rFonts w:ascii="Arial" w:eastAsia="Times New Roman" w:hAnsi="Arial" w:cs="Arial"/>
          <w:color w:val="000000"/>
          <w:sz w:val="24"/>
          <w:szCs w:val="24"/>
          <w:lang w:eastAsia="pt-BR"/>
        </w:rPr>
        <w:t>CRLV</w:t>
      </w:r>
      <w:r w:rsidR="00462D81">
        <w:rPr>
          <w:rFonts w:ascii="Arial" w:eastAsia="Times New Roman" w:hAnsi="Arial" w:cs="Arial"/>
          <w:color w:val="000000"/>
          <w:sz w:val="24"/>
          <w:szCs w:val="24"/>
          <w:lang w:eastAsia="pt-BR"/>
        </w:rPr>
        <w:t xml:space="preserve"> </w:t>
      </w:r>
      <w:r w:rsidR="00ED38E1" w:rsidRPr="00C825ED">
        <w:rPr>
          <w:rFonts w:ascii="Arial" w:eastAsia="Times New Roman" w:hAnsi="Arial" w:cs="Arial"/>
          <w:color w:val="000000"/>
          <w:sz w:val="24"/>
          <w:szCs w:val="24"/>
          <w:lang w:eastAsia="pt-BR"/>
        </w:rPr>
        <w:t>(certificado de registro e licenciamento do veículo) atualizado, em nome do permissionário, ou nota fiscal de compra e nota fiscal do fabricante, se for zero km</w:t>
      </w:r>
      <w:r w:rsidR="00C825ED">
        <w:rPr>
          <w:rFonts w:ascii="Arial" w:eastAsia="Times New Roman" w:hAnsi="Arial" w:cs="Arial"/>
          <w:color w:val="000000"/>
          <w:sz w:val="24"/>
          <w:szCs w:val="24"/>
          <w:lang w:eastAsia="pt-BR"/>
        </w:rPr>
        <w:t>;</w:t>
      </w:r>
    </w:p>
    <w:p w:rsidR="00ED38E1" w:rsidRPr="00C825ED" w:rsidRDefault="00ED38E1" w:rsidP="00BB7A21">
      <w:pPr>
        <w:pStyle w:val="PargrafodaLista"/>
        <w:numPr>
          <w:ilvl w:val="0"/>
          <w:numId w:val="66"/>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C.S.V. (certificado de vistoria prévia), caso o veículo tenha sofrido alteração, para atender ao Decreto</w:t>
      </w:r>
      <w:r w:rsidR="006C4B02">
        <w:rPr>
          <w:rFonts w:ascii="Arial" w:eastAsia="Times New Roman" w:hAnsi="Arial" w:cs="Arial"/>
          <w:color w:val="000000"/>
          <w:sz w:val="24"/>
          <w:szCs w:val="24"/>
          <w:lang w:eastAsia="pt-BR"/>
        </w:rPr>
        <w:t xml:space="preserve"> nº</w:t>
      </w:r>
      <w:r w:rsidRPr="00C825ED">
        <w:rPr>
          <w:rFonts w:ascii="Arial" w:eastAsia="Times New Roman" w:hAnsi="Arial" w:cs="Arial"/>
          <w:color w:val="000000"/>
          <w:sz w:val="24"/>
          <w:szCs w:val="24"/>
          <w:lang w:eastAsia="pt-BR"/>
        </w:rPr>
        <w:t xml:space="preserve"> 11</w:t>
      </w:r>
      <w:r w:rsidR="006C4B02">
        <w:rPr>
          <w:rFonts w:ascii="Arial" w:eastAsia="Times New Roman" w:hAnsi="Arial" w:cs="Arial"/>
          <w:color w:val="000000"/>
          <w:sz w:val="24"/>
          <w:szCs w:val="24"/>
          <w:lang w:eastAsia="pt-BR"/>
        </w:rPr>
        <w:t>.</w:t>
      </w:r>
      <w:r w:rsidRPr="00C825ED">
        <w:rPr>
          <w:rFonts w:ascii="Arial" w:eastAsia="Times New Roman" w:hAnsi="Arial" w:cs="Arial"/>
          <w:color w:val="000000"/>
          <w:sz w:val="24"/>
          <w:szCs w:val="24"/>
          <w:lang w:eastAsia="pt-BR"/>
        </w:rPr>
        <w:t>519/</w:t>
      </w:r>
      <w:r w:rsidR="006C4B02">
        <w:rPr>
          <w:rFonts w:ascii="Arial" w:eastAsia="Times New Roman" w:hAnsi="Arial" w:cs="Arial"/>
          <w:color w:val="000000"/>
          <w:sz w:val="24"/>
          <w:szCs w:val="24"/>
          <w:lang w:eastAsia="pt-BR"/>
        </w:rPr>
        <w:t>19</w:t>
      </w:r>
      <w:r w:rsidRPr="00C825ED">
        <w:rPr>
          <w:rFonts w:ascii="Arial" w:eastAsia="Times New Roman" w:hAnsi="Arial" w:cs="Arial"/>
          <w:color w:val="000000"/>
          <w:sz w:val="24"/>
          <w:szCs w:val="24"/>
          <w:lang w:eastAsia="pt-BR"/>
        </w:rPr>
        <w:t>92; </w:t>
      </w:r>
    </w:p>
    <w:p w:rsidR="005D5007" w:rsidRDefault="00ED38E1" w:rsidP="00BB7A21">
      <w:pPr>
        <w:pStyle w:val="PargrafodaLista"/>
        <w:numPr>
          <w:ilvl w:val="0"/>
          <w:numId w:val="66"/>
        </w:numPr>
        <w:jc w:val="both"/>
        <w:rPr>
          <w:rFonts w:ascii="Arial" w:eastAsia="Times New Roman" w:hAnsi="Arial" w:cs="Arial"/>
          <w:color w:val="000000"/>
          <w:sz w:val="24"/>
          <w:szCs w:val="24"/>
          <w:lang w:eastAsia="pt-BR"/>
        </w:rPr>
      </w:pPr>
      <w:r w:rsidRPr="00C825ED">
        <w:rPr>
          <w:rFonts w:ascii="Arial" w:eastAsia="Times New Roman" w:hAnsi="Arial" w:cs="Arial"/>
          <w:color w:val="000000"/>
          <w:sz w:val="24"/>
          <w:szCs w:val="24"/>
          <w:lang w:eastAsia="pt-BR"/>
        </w:rPr>
        <w:t>Apólice de seguro de responsabilidade civil a favor de terceiros por Danos Pessoais (DP), no valor mínimo de R$ 25.000,00 (vinte e cinco mil reais), transportadas ou não, bem como por Danos Materiais (DM), no valor mínimo de R$ 25.000,00 (vinte e cinco mil reais) e Acidentes Pessoais a Passageiros (APP) no valor mínimo de R$ 5.000,00 (cinco mil reais) por pessoa transportada</w:t>
      </w:r>
      <w:r w:rsidR="00C825ED">
        <w:rPr>
          <w:rFonts w:ascii="Arial" w:eastAsia="Times New Roman" w:hAnsi="Arial" w:cs="Arial"/>
          <w:color w:val="000000"/>
          <w:sz w:val="24"/>
          <w:szCs w:val="24"/>
          <w:lang w:eastAsia="pt-BR"/>
        </w:rPr>
        <w:t>.</w:t>
      </w:r>
    </w:p>
    <w:p w:rsidR="005D5007" w:rsidRDefault="005D5007" w:rsidP="005D5007">
      <w:pPr>
        <w:jc w:val="both"/>
        <w:rPr>
          <w:rFonts w:ascii="Arial" w:eastAsia="Times New Roman" w:hAnsi="Arial" w:cs="Arial"/>
          <w:color w:val="000000"/>
          <w:sz w:val="24"/>
          <w:szCs w:val="24"/>
          <w:lang w:eastAsia="pt-BR"/>
        </w:rPr>
      </w:pPr>
    </w:p>
    <w:p w:rsidR="005D5007" w:rsidRPr="005D5007" w:rsidRDefault="005D5007" w:rsidP="005D5007">
      <w:pPr>
        <w:jc w:val="both"/>
        <w:rPr>
          <w:rFonts w:ascii="Arial" w:eastAsia="Times New Roman" w:hAnsi="Arial" w:cs="Arial"/>
          <w:b/>
          <w:color w:val="000000"/>
          <w:sz w:val="24"/>
          <w:szCs w:val="24"/>
          <w:lang w:eastAsia="pt-BR"/>
        </w:rPr>
      </w:pPr>
      <w:r w:rsidRPr="005D5007">
        <w:rPr>
          <w:rFonts w:ascii="Arial" w:eastAsia="Times New Roman" w:hAnsi="Arial" w:cs="Arial"/>
          <w:b/>
          <w:color w:val="000000"/>
          <w:sz w:val="24"/>
          <w:szCs w:val="24"/>
          <w:lang w:eastAsia="pt-BR"/>
        </w:rPr>
        <w:t>4. Prazo máximo para a prestação do serviço:</w:t>
      </w:r>
    </w:p>
    <w:p w:rsidR="005D5007" w:rsidRP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 dias úteis.</w:t>
      </w:r>
    </w:p>
    <w:p w:rsidR="005D5007" w:rsidRPr="005D5007" w:rsidRDefault="005D5007" w:rsidP="005D5007">
      <w:pPr>
        <w:jc w:val="both"/>
        <w:rPr>
          <w:rFonts w:ascii="Arial" w:eastAsia="Times New Roman" w:hAnsi="Arial" w:cs="Arial"/>
          <w:color w:val="000000"/>
          <w:sz w:val="24"/>
          <w:szCs w:val="24"/>
          <w:lang w:eastAsia="pt-BR"/>
        </w:rPr>
      </w:pPr>
    </w:p>
    <w:p w:rsidR="005D5007" w:rsidRPr="005D5007" w:rsidRDefault="005D5007" w:rsidP="005D5007">
      <w:pPr>
        <w:jc w:val="both"/>
        <w:rPr>
          <w:rFonts w:ascii="Arial" w:eastAsia="Times New Roman" w:hAnsi="Arial" w:cs="Arial"/>
          <w:b/>
          <w:color w:val="000000"/>
          <w:sz w:val="24"/>
          <w:szCs w:val="24"/>
          <w:lang w:eastAsia="pt-BR"/>
        </w:rPr>
      </w:pPr>
      <w:r w:rsidRPr="005D5007">
        <w:rPr>
          <w:rFonts w:ascii="Arial" w:eastAsia="Times New Roman" w:hAnsi="Arial" w:cs="Arial"/>
          <w:b/>
          <w:color w:val="000000"/>
          <w:sz w:val="24"/>
          <w:szCs w:val="24"/>
          <w:lang w:eastAsia="pt-BR"/>
        </w:rPr>
        <w:t>5. Locais e formas para manifestação sobre o serviço:</w:t>
      </w:r>
    </w:p>
    <w:p w:rsidR="005D5007" w:rsidRPr="005D5007" w:rsidRDefault="005D5007" w:rsidP="005D5007">
      <w:pPr>
        <w:jc w:val="both"/>
        <w:rPr>
          <w:rFonts w:ascii="Arial" w:eastAsia="Times New Roman" w:hAnsi="Arial" w:cs="Arial"/>
          <w:color w:val="000000"/>
          <w:sz w:val="24"/>
          <w:szCs w:val="24"/>
          <w:lang w:eastAsia="pt-BR"/>
        </w:rPr>
      </w:pPr>
      <w:r w:rsidRPr="005D5007">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5D5007" w:rsidRDefault="005D5007">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D5007" w:rsidRDefault="005D5007" w:rsidP="005D5007">
      <w:pPr>
        <w:pStyle w:val="Cabealho2"/>
      </w:pPr>
      <w:bookmarkStart w:id="62" w:name="_Toc531009523"/>
      <w:r>
        <w:lastRenderedPageBreak/>
        <w:t>Inclusão e Baixa de auxiliar e/ou monitor</w:t>
      </w:r>
      <w:bookmarkEnd w:id="62"/>
    </w:p>
    <w:p w:rsidR="005D5007" w:rsidRPr="005D5007" w:rsidRDefault="005D5007" w:rsidP="005D5007">
      <w:pPr>
        <w:rPr>
          <w:lang w:eastAsia="pt-BR"/>
        </w:rPr>
      </w:pPr>
    </w:p>
    <w:p w:rsidR="005D5007" w:rsidRDefault="005D5007" w:rsidP="005D5007">
      <w:pPr>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A Inclusão é o </w:t>
      </w:r>
      <w:r w:rsidRPr="006E7C79">
        <w:rPr>
          <w:rFonts w:ascii="Arial" w:eastAsia="Times New Roman" w:hAnsi="Arial" w:cs="Arial"/>
          <w:color w:val="000000"/>
          <w:sz w:val="24"/>
          <w:szCs w:val="24"/>
          <w:lang w:eastAsia="pt-BR"/>
        </w:rPr>
        <w:t xml:space="preserve">ato de </w:t>
      </w:r>
      <w:r w:rsidRPr="005D5007">
        <w:rPr>
          <w:rFonts w:ascii="Arial" w:eastAsia="Times New Roman" w:hAnsi="Arial" w:cs="Arial"/>
          <w:color w:val="000000"/>
          <w:sz w:val="24"/>
          <w:szCs w:val="24"/>
          <w:u w:val="single"/>
          <w:lang w:eastAsia="pt-BR"/>
        </w:rPr>
        <w:t>vinculação</w:t>
      </w:r>
      <w:r w:rsidRPr="006E7C79">
        <w:rPr>
          <w:rFonts w:ascii="Arial" w:eastAsia="Times New Roman" w:hAnsi="Arial" w:cs="Arial"/>
          <w:color w:val="000000"/>
          <w:sz w:val="24"/>
          <w:szCs w:val="24"/>
          <w:lang w:eastAsia="pt-BR"/>
        </w:rPr>
        <w:t xml:space="preserve"> d</w:t>
      </w:r>
      <w:r>
        <w:rPr>
          <w:rFonts w:ascii="Arial" w:eastAsia="Times New Roman" w:hAnsi="Arial" w:cs="Arial"/>
          <w:color w:val="000000"/>
          <w:sz w:val="24"/>
          <w:szCs w:val="24"/>
          <w:lang w:eastAsia="pt-BR"/>
        </w:rPr>
        <w:t>e</w:t>
      </w:r>
      <w:r w:rsidRPr="006E7C79">
        <w:rPr>
          <w:rFonts w:ascii="Arial" w:eastAsia="Times New Roman" w:hAnsi="Arial" w:cs="Arial"/>
          <w:color w:val="000000"/>
          <w:sz w:val="24"/>
          <w:szCs w:val="24"/>
          <w:lang w:eastAsia="pt-BR"/>
        </w:rPr>
        <w:t xml:space="preserve"> motorista aux</w:t>
      </w:r>
      <w:r>
        <w:rPr>
          <w:rFonts w:ascii="Arial" w:eastAsia="Times New Roman" w:hAnsi="Arial" w:cs="Arial"/>
          <w:color w:val="000000"/>
          <w:sz w:val="24"/>
          <w:szCs w:val="24"/>
          <w:lang w:eastAsia="pt-BR"/>
        </w:rPr>
        <w:t xml:space="preserve">iliar ou acompanhante auxiliar em um </w:t>
      </w:r>
      <w:r w:rsidRPr="006E7C79">
        <w:rPr>
          <w:rFonts w:ascii="Arial" w:eastAsia="Times New Roman" w:hAnsi="Arial" w:cs="Arial"/>
          <w:color w:val="000000"/>
          <w:sz w:val="24"/>
          <w:szCs w:val="24"/>
          <w:lang w:eastAsia="pt-BR"/>
        </w:rPr>
        <w:t>Termo.</w:t>
      </w:r>
      <w:r>
        <w:rPr>
          <w:rFonts w:ascii="Arial" w:eastAsia="Times New Roman" w:hAnsi="Arial" w:cs="Arial"/>
          <w:color w:val="000000"/>
          <w:sz w:val="24"/>
          <w:szCs w:val="24"/>
          <w:lang w:eastAsia="pt-BR"/>
        </w:rPr>
        <w:t xml:space="preserve"> Este procedimento é realizado via processo administrativo.</w:t>
      </w:r>
    </w:p>
    <w:p w:rsidR="005D5007" w:rsidRPr="006E7C79"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A Baixa é o </w:t>
      </w:r>
      <w:r w:rsidRPr="006E7C79">
        <w:rPr>
          <w:rFonts w:ascii="Arial" w:eastAsia="Times New Roman" w:hAnsi="Arial" w:cs="Arial"/>
          <w:color w:val="000000"/>
          <w:sz w:val="24"/>
          <w:szCs w:val="24"/>
          <w:lang w:eastAsia="pt-BR"/>
        </w:rPr>
        <w:t xml:space="preserve">ato de </w:t>
      </w:r>
      <w:r w:rsidRPr="005D5007">
        <w:rPr>
          <w:rFonts w:ascii="Arial" w:eastAsia="Times New Roman" w:hAnsi="Arial" w:cs="Arial"/>
          <w:color w:val="000000"/>
          <w:sz w:val="24"/>
          <w:szCs w:val="24"/>
          <w:u w:val="single"/>
          <w:lang w:eastAsia="pt-BR"/>
        </w:rPr>
        <w:t>desvinculação</w:t>
      </w:r>
      <w:r w:rsidRPr="006E7C79">
        <w:rPr>
          <w:rFonts w:ascii="Arial" w:eastAsia="Times New Roman" w:hAnsi="Arial" w:cs="Arial"/>
          <w:color w:val="000000"/>
          <w:sz w:val="24"/>
          <w:szCs w:val="24"/>
          <w:lang w:eastAsia="pt-BR"/>
        </w:rPr>
        <w:t xml:space="preserve"> do motorista auxiliar ou acompanhante auxiliar do Termo onde foi registrado.</w:t>
      </w:r>
      <w:r>
        <w:rPr>
          <w:rFonts w:ascii="Arial" w:eastAsia="Times New Roman" w:hAnsi="Arial" w:cs="Arial"/>
          <w:color w:val="000000"/>
          <w:sz w:val="24"/>
          <w:szCs w:val="24"/>
          <w:lang w:eastAsia="pt-BR"/>
        </w:rPr>
        <w:t xml:space="preserve"> Também é realizado via processo administrativo.</w:t>
      </w:r>
    </w:p>
    <w:p w:rsidR="005D5007" w:rsidRPr="006E7C79" w:rsidRDefault="005D5007" w:rsidP="005D5007">
      <w:pPr>
        <w:rPr>
          <w:rFonts w:ascii="Arial" w:eastAsia="Times New Roman" w:hAnsi="Arial" w:cs="Arial"/>
          <w:color w:val="000000"/>
          <w:sz w:val="24"/>
          <w:szCs w:val="24"/>
          <w:lang w:eastAsia="pt-BR"/>
        </w:rPr>
      </w:pPr>
    </w:p>
    <w:p w:rsidR="005D5007" w:rsidRPr="00CF0B40" w:rsidRDefault="005D5007" w:rsidP="005D5007">
      <w:pPr>
        <w:jc w:val="both"/>
        <w:rPr>
          <w:rFonts w:ascii="Arial" w:eastAsia="Times New Roman" w:hAnsi="Arial" w:cs="Arial"/>
          <w:b/>
          <w:color w:val="000000"/>
          <w:sz w:val="24"/>
          <w:szCs w:val="24"/>
          <w:lang w:eastAsia="pt-BR"/>
        </w:rPr>
      </w:pPr>
      <w:r w:rsidRPr="00CF0B40">
        <w:rPr>
          <w:rFonts w:ascii="Arial" w:eastAsia="Times New Roman" w:hAnsi="Arial" w:cs="Arial"/>
          <w:b/>
          <w:color w:val="000000"/>
          <w:sz w:val="24"/>
          <w:szCs w:val="24"/>
          <w:lang w:eastAsia="pt-BR"/>
        </w:rPr>
        <w:t>2. Como acessar o serviço:</w:t>
      </w:r>
    </w:p>
    <w:p w:rsid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 a um Posto de Atendimento com a documentação necessária e obrigatória descrita abaixo.</w:t>
      </w:r>
    </w:p>
    <w:p w:rsidR="005D5007" w:rsidRPr="006E7C79" w:rsidRDefault="005D5007" w:rsidP="005D5007">
      <w:pPr>
        <w:jc w:val="both"/>
        <w:rPr>
          <w:rFonts w:ascii="Arial" w:eastAsia="Times New Roman" w:hAnsi="Arial" w:cs="Arial"/>
          <w:color w:val="000000"/>
          <w:sz w:val="24"/>
          <w:szCs w:val="24"/>
          <w:lang w:eastAsia="pt-BR"/>
        </w:rPr>
      </w:pPr>
    </w:p>
    <w:p w:rsidR="005D5007" w:rsidRPr="00CF0B40" w:rsidRDefault="005D5007" w:rsidP="005D5007">
      <w:pPr>
        <w:jc w:val="both"/>
        <w:rPr>
          <w:rFonts w:ascii="Arial" w:eastAsia="Times New Roman" w:hAnsi="Arial" w:cs="Arial"/>
          <w:b/>
          <w:color w:val="000000"/>
          <w:sz w:val="24"/>
          <w:szCs w:val="24"/>
          <w:lang w:eastAsia="pt-BR"/>
        </w:rPr>
      </w:pPr>
      <w:r w:rsidRPr="00CF0B40">
        <w:rPr>
          <w:rFonts w:ascii="Arial" w:eastAsia="Times New Roman" w:hAnsi="Arial" w:cs="Arial"/>
          <w:b/>
          <w:color w:val="000000"/>
          <w:sz w:val="24"/>
          <w:szCs w:val="24"/>
          <w:lang w:eastAsia="pt-BR"/>
        </w:rPr>
        <w:t xml:space="preserve">3. Informações/documentos necessários para </w:t>
      </w:r>
      <w:r>
        <w:rPr>
          <w:rFonts w:ascii="Arial" w:eastAsia="Times New Roman" w:hAnsi="Arial" w:cs="Arial"/>
          <w:b/>
          <w:color w:val="000000"/>
          <w:sz w:val="24"/>
          <w:szCs w:val="24"/>
          <w:lang w:eastAsia="pt-BR"/>
        </w:rPr>
        <w:t>Inclusão de auxiliar e/ou monitor</w:t>
      </w:r>
      <w:r w:rsidRPr="00CF0B40">
        <w:rPr>
          <w:rFonts w:ascii="Arial" w:eastAsia="Times New Roman" w:hAnsi="Arial" w:cs="Arial"/>
          <w:b/>
          <w:color w:val="000000"/>
          <w:sz w:val="24"/>
          <w:szCs w:val="24"/>
          <w:lang w:eastAsia="pt-BR"/>
        </w:rPr>
        <w:t>:</w:t>
      </w:r>
    </w:p>
    <w:p w:rsidR="005D5007" w:rsidRPr="006E7C79" w:rsidRDefault="005D5007" w:rsidP="005D5007">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w:t>
      </w:r>
      <w:r>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inclusão de auxiliar pode ser realizada com ou sem RATR. </w:t>
      </w:r>
    </w:p>
    <w:p w:rsidR="005D5007" w:rsidRPr="006E7C79" w:rsidRDefault="005D5007" w:rsidP="005D5007">
      <w:pPr>
        <w:jc w:val="both"/>
        <w:rPr>
          <w:rFonts w:ascii="Arial" w:eastAsia="Times New Roman" w:hAnsi="Arial" w:cs="Arial"/>
          <w:color w:val="000000"/>
          <w:sz w:val="24"/>
          <w:szCs w:val="24"/>
          <w:lang w:eastAsia="pt-BR"/>
        </w:rPr>
      </w:pPr>
    </w:p>
    <w:p w:rsidR="005D5007" w:rsidRPr="006E7C79"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Do requerente (P</w:t>
      </w:r>
      <w:r w:rsidRPr="006E7C79">
        <w:rPr>
          <w:rFonts w:ascii="Arial" w:eastAsia="Times New Roman" w:hAnsi="Arial" w:cs="Arial"/>
          <w:color w:val="000000"/>
          <w:sz w:val="24"/>
          <w:szCs w:val="24"/>
          <w:lang w:eastAsia="pt-BR"/>
        </w:rPr>
        <w:t xml:space="preserve">essoa </w:t>
      </w:r>
      <w:r>
        <w:rPr>
          <w:rFonts w:ascii="Arial" w:eastAsia="Times New Roman" w:hAnsi="Arial" w:cs="Arial"/>
          <w:color w:val="000000"/>
          <w:sz w:val="24"/>
          <w:szCs w:val="24"/>
          <w:lang w:eastAsia="pt-BR"/>
        </w:rPr>
        <w:t>F</w:t>
      </w:r>
      <w:r w:rsidRPr="006E7C79">
        <w:rPr>
          <w:rFonts w:ascii="Arial" w:eastAsia="Times New Roman" w:hAnsi="Arial" w:cs="Arial"/>
          <w:color w:val="000000"/>
          <w:sz w:val="24"/>
          <w:szCs w:val="24"/>
          <w:lang w:eastAsia="pt-BR"/>
        </w:rPr>
        <w:t xml:space="preserve">ísica ou </w:t>
      </w:r>
      <w:r>
        <w:rPr>
          <w:rFonts w:ascii="Arial" w:eastAsia="Times New Roman" w:hAnsi="Arial" w:cs="Arial"/>
          <w:color w:val="000000"/>
          <w:sz w:val="24"/>
          <w:szCs w:val="24"/>
          <w:lang w:eastAsia="pt-BR"/>
        </w:rPr>
        <w:t>J</w:t>
      </w:r>
      <w:r w:rsidRPr="006E7C79">
        <w:rPr>
          <w:rFonts w:ascii="Arial" w:eastAsia="Times New Roman" w:hAnsi="Arial" w:cs="Arial"/>
          <w:color w:val="000000"/>
          <w:sz w:val="24"/>
          <w:szCs w:val="24"/>
          <w:lang w:eastAsia="pt-BR"/>
        </w:rPr>
        <w:t>urídica):</w:t>
      </w:r>
    </w:p>
    <w:p w:rsidR="005D5007" w:rsidRPr="00C11E1C" w:rsidRDefault="005D5007" w:rsidP="005D5007">
      <w:pPr>
        <w:pStyle w:val="PargrafodaLista"/>
        <w:numPr>
          <w:ilvl w:val="0"/>
          <w:numId w:val="93"/>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Requerimento preenchido e assinado;</w:t>
      </w:r>
    </w:p>
    <w:p w:rsidR="005D5007" w:rsidRPr="00C11E1C" w:rsidRDefault="005D5007" w:rsidP="005D5007">
      <w:pPr>
        <w:pStyle w:val="PargrafodaLista"/>
        <w:numPr>
          <w:ilvl w:val="0"/>
          <w:numId w:val="93"/>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DARM para emissão de CIAT, que deve ser pago com cinco dias úteis de antecedência;</w:t>
      </w:r>
    </w:p>
    <w:p w:rsidR="005D5007" w:rsidRPr="00C11E1C" w:rsidRDefault="005D5007" w:rsidP="005D5007">
      <w:pPr>
        <w:pStyle w:val="PargrafodaLista"/>
        <w:numPr>
          <w:ilvl w:val="0"/>
          <w:numId w:val="93"/>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Nada consta, de multa e serviço, impresso pelo site da SMTR.</w:t>
      </w:r>
    </w:p>
    <w:p w:rsidR="005D5007" w:rsidRPr="006E7C79" w:rsidRDefault="005D5007" w:rsidP="005D5007">
      <w:pPr>
        <w:jc w:val="both"/>
        <w:rPr>
          <w:rFonts w:ascii="Arial" w:eastAsia="Times New Roman" w:hAnsi="Arial" w:cs="Arial"/>
          <w:color w:val="000000"/>
          <w:sz w:val="24"/>
          <w:szCs w:val="24"/>
          <w:lang w:eastAsia="pt-BR"/>
        </w:rPr>
      </w:pPr>
    </w:p>
    <w:p w:rsidR="005D5007" w:rsidRDefault="005D5007">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D5007" w:rsidRPr="006E7C79" w:rsidRDefault="005D5007" w:rsidP="005D5007">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Do candidato a auxiliar:</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Duas fotos 5x7 datadas (máximo de seis meses);</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CPF;</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Identidade ou Carteira de Trabalho;</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CNH (Carteira Nacional de Habilitação) na categoria “D”, excetuando os modais a taxímetro, onde a categoria mínima exigida será “B”;</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Comprovante de residência (máximo de três meses, com o número telefônico de contato). Quando o documento estiver em nome de terceiros, deve vir acompanhado de declaração com firma reconhecida em cartório;</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Comprovante de Inscrição no INSS como motorista autônomo;</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1º, 2º, 3º e 4º Certidões dos Registros de Distribuição Criminais conforme exigência do Art. 329 do CTB e Certidão da Justiça Federal (emitida pelo site http://www.jfrj.jus.br/). Em caso de primeiro registro, as Certidões devem ser originais com no máximo 90 (noventa) dias;</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Atestado de não possuir doenças infectocontagiosas (máximo 90 dias), somente para o modal Escolar.</w:t>
      </w:r>
    </w:p>
    <w:p w:rsidR="005D5007" w:rsidRDefault="005D5007" w:rsidP="005D5007">
      <w:pPr>
        <w:jc w:val="both"/>
        <w:rPr>
          <w:rFonts w:ascii="Arial" w:eastAsia="Times New Roman" w:hAnsi="Arial" w:cs="Arial"/>
          <w:color w:val="000000"/>
          <w:sz w:val="24"/>
          <w:szCs w:val="24"/>
          <w:lang w:eastAsia="pt-BR"/>
        </w:rPr>
      </w:pPr>
    </w:p>
    <w:p w:rsidR="005D5007" w:rsidRDefault="005D5007" w:rsidP="005D5007">
      <w:pPr>
        <w:jc w:val="both"/>
        <w:rPr>
          <w:rFonts w:ascii="Arial" w:eastAsia="Times New Roman" w:hAnsi="Arial" w:cs="Arial"/>
          <w:b/>
          <w:color w:val="000000"/>
          <w:sz w:val="24"/>
          <w:szCs w:val="24"/>
          <w:lang w:eastAsia="pt-BR"/>
        </w:rPr>
      </w:pPr>
      <w:r w:rsidRPr="005D5007">
        <w:rPr>
          <w:rFonts w:ascii="Arial" w:eastAsia="Times New Roman" w:hAnsi="Arial" w:cs="Arial"/>
          <w:b/>
          <w:color w:val="000000"/>
          <w:sz w:val="24"/>
          <w:szCs w:val="24"/>
          <w:lang w:eastAsia="pt-BR"/>
        </w:rPr>
        <w:t>4. Informações/documentos necessários para Baixa de auxiliar e/ou</w:t>
      </w:r>
      <w:r>
        <w:rPr>
          <w:rFonts w:ascii="Arial" w:eastAsia="Times New Roman" w:hAnsi="Arial" w:cs="Arial"/>
          <w:b/>
          <w:color w:val="000000"/>
          <w:sz w:val="24"/>
          <w:szCs w:val="24"/>
          <w:lang w:eastAsia="pt-BR"/>
        </w:rPr>
        <w:t xml:space="preserve"> monitor</w:t>
      </w:r>
      <w:r w:rsidRPr="00CF0B40">
        <w:rPr>
          <w:rFonts w:ascii="Arial" w:eastAsia="Times New Roman" w:hAnsi="Arial" w:cs="Arial"/>
          <w:b/>
          <w:color w:val="000000"/>
          <w:sz w:val="24"/>
          <w:szCs w:val="24"/>
          <w:lang w:eastAsia="pt-BR"/>
        </w:rPr>
        <w:t>:</w:t>
      </w:r>
    </w:p>
    <w:p w:rsidR="005D5007" w:rsidRPr="000A3012" w:rsidRDefault="005D5007" w:rsidP="005D5007">
      <w:pPr>
        <w:pStyle w:val="PargrafodaLista"/>
        <w:numPr>
          <w:ilvl w:val="0"/>
          <w:numId w:val="91"/>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Requerimento (www.rio.rj.gov.br/web/smtr &gt; transporte on-line &gt; Escolher o tipo de modal &gt; requerimentos &gt; baixa de auxiliar) preenchido pelo próprio auxiliar, acompanhante auxiliar, ou permissionário/autorizatário, devidamente identificado pelo funcionário de protocolo;</w:t>
      </w:r>
    </w:p>
    <w:p w:rsidR="005D5007" w:rsidRPr="000A3012" w:rsidRDefault="005D5007" w:rsidP="005D5007">
      <w:pPr>
        <w:pStyle w:val="PargrafodaLista"/>
        <w:numPr>
          <w:ilvl w:val="0"/>
          <w:numId w:val="91"/>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Devolução do CIAT original (em caso de extravio, roubo ou furto apresentar o Registro de Ocorrência expedido pela Delegacia de Policia constando o motivo da ausência do cartão.</w:t>
      </w:r>
    </w:p>
    <w:p w:rsidR="005D5007" w:rsidRDefault="005D5007" w:rsidP="005D5007">
      <w:pPr>
        <w:jc w:val="both"/>
        <w:rPr>
          <w:rFonts w:ascii="Arial" w:eastAsia="Times New Roman" w:hAnsi="Arial" w:cs="Arial"/>
          <w:color w:val="000000"/>
          <w:sz w:val="24"/>
          <w:szCs w:val="24"/>
          <w:lang w:eastAsia="pt-BR"/>
        </w:rPr>
      </w:pPr>
    </w:p>
    <w:p w:rsidR="00C86CAC" w:rsidRDefault="00C86CAC">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5D5007" w:rsidRPr="005D0F85" w:rsidRDefault="005D5007" w:rsidP="005D5007">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lastRenderedPageBreak/>
        <w:t>5</w:t>
      </w:r>
      <w:r w:rsidRPr="005D0F85">
        <w:rPr>
          <w:rFonts w:ascii="Arial" w:eastAsia="Times New Roman" w:hAnsi="Arial" w:cs="Arial"/>
          <w:b/>
          <w:color w:val="000000"/>
          <w:sz w:val="24"/>
          <w:szCs w:val="24"/>
          <w:lang w:eastAsia="pt-BR"/>
        </w:rPr>
        <w:t>. Prazo máximo para a prestação do serviço:</w:t>
      </w:r>
    </w:p>
    <w:p w:rsid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 dias úteis.</w:t>
      </w:r>
    </w:p>
    <w:p w:rsidR="00C86CAC" w:rsidRDefault="00C86CAC" w:rsidP="005D5007">
      <w:pPr>
        <w:jc w:val="both"/>
        <w:rPr>
          <w:rFonts w:ascii="Arial" w:eastAsia="Times New Roman" w:hAnsi="Arial" w:cs="Arial"/>
          <w:color w:val="000000"/>
          <w:sz w:val="24"/>
          <w:szCs w:val="24"/>
          <w:lang w:eastAsia="pt-BR"/>
        </w:rPr>
      </w:pPr>
    </w:p>
    <w:p w:rsidR="005D5007" w:rsidRDefault="005D5007" w:rsidP="005D5007">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6. Informações complementares:</w:t>
      </w:r>
    </w:p>
    <w:p w:rsid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Quem pode fazer este tipo de solicitação:</w:t>
      </w:r>
    </w:p>
    <w:p w:rsidR="005D5007" w:rsidRPr="000A3012" w:rsidRDefault="005D5007" w:rsidP="005D5007">
      <w:pPr>
        <w:pStyle w:val="PargrafodaLista"/>
        <w:numPr>
          <w:ilvl w:val="0"/>
          <w:numId w:val="92"/>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O próprio ou procurador devidamente identificado com procuração de instrumento público;</w:t>
      </w:r>
    </w:p>
    <w:p w:rsidR="005D5007" w:rsidRPr="000A3012" w:rsidRDefault="005D5007" w:rsidP="005D5007">
      <w:pPr>
        <w:pStyle w:val="PargrafodaLista"/>
        <w:numPr>
          <w:ilvl w:val="0"/>
          <w:numId w:val="92"/>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Representante Legal de empresas ou entidades aglutinadoras, nos serviços de interesse da pessoa jurídica, devidamente registrado;</w:t>
      </w:r>
    </w:p>
    <w:p w:rsidR="005D5007" w:rsidRPr="000A3012" w:rsidRDefault="005D5007" w:rsidP="005D5007">
      <w:pPr>
        <w:pStyle w:val="PargrafodaLista"/>
        <w:numPr>
          <w:ilvl w:val="0"/>
          <w:numId w:val="92"/>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 xml:space="preserve">Despachantes devidamente identificados e cadastrados na Secretaria Municipal de Transporte, conforme estipulado na Lei </w:t>
      </w:r>
      <w:r>
        <w:rPr>
          <w:rFonts w:ascii="Arial" w:eastAsia="Times New Roman" w:hAnsi="Arial" w:cs="Arial"/>
          <w:color w:val="000000"/>
          <w:sz w:val="24"/>
          <w:szCs w:val="24"/>
          <w:lang w:eastAsia="pt-BR"/>
        </w:rPr>
        <w:t xml:space="preserve">Municipal </w:t>
      </w:r>
      <w:r w:rsidRPr="000A3012">
        <w:rPr>
          <w:rFonts w:ascii="Arial" w:eastAsia="Times New Roman" w:hAnsi="Arial" w:cs="Arial"/>
          <w:color w:val="000000"/>
          <w:sz w:val="24"/>
          <w:szCs w:val="24"/>
          <w:lang w:eastAsia="pt-BR"/>
        </w:rPr>
        <w:t>n</w:t>
      </w:r>
      <w:r>
        <w:rPr>
          <w:rFonts w:ascii="Arial" w:eastAsia="Times New Roman" w:hAnsi="Arial" w:cs="Arial"/>
          <w:color w:val="000000"/>
          <w:sz w:val="24"/>
          <w:szCs w:val="24"/>
          <w:lang w:eastAsia="pt-BR"/>
        </w:rPr>
        <w:t>º</w:t>
      </w:r>
      <w:r w:rsidRPr="000A3012">
        <w:rPr>
          <w:rFonts w:ascii="Arial" w:eastAsia="Times New Roman" w:hAnsi="Arial" w:cs="Arial"/>
          <w:color w:val="000000"/>
          <w:sz w:val="24"/>
          <w:szCs w:val="24"/>
          <w:lang w:eastAsia="pt-BR"/>
        </w:rPr>
        <w:t xml:space="preserve"> 4593</w:t>
      </w:r>
      <w:r>
        <w:rPr>
          <w:rFonts w:ascii="Arial" w:eastAsia="Times New Roman" w:hAnsi="Arial" w:cs="Arial"/>
          <w:color w:val="000000"/>
          <w:sz w:val="24"/>
          <w:szCs w:val="24"/>
          <w:lang w:eastAsia="pt-BR"/>
        </w:rPr>
        <w:t>,</w:t>
      </w:r>
      <w:r w:rsidRPr="000A3012">
        <w:rPr>
          <w:rFonts w:ascii="Arial" w:eastAsia="Times New Roman" w:hAnsi="Arial" w:cs="Arial"/>
          <w:color w:val="000000"/>
          <w:sz w:val="24"/>
          <w:szCs w:val="24"/>
          <w:lang w:eastAsia="pt-BR"/>
        </w:rPr>
        <w:t xml:space="preserve"> de 19 de setembro de 2007.</w:t>
      </w:r>
    </w:p>
    <w:p w:rsidR="005D5007" w:rsidRDefault="005D5007" w:rsidP="005D5007">
      <w:pPr>
        <w:rPr>
          <w:rFonts w:ascii="Arial" w:eastAsia="Times New Roman" w:hAnsi="Arial" w:cs="Arial"/>
          <w:b/>
          <w:color w:val="000000"/>
          <w:sz w:val="24"/>
          <w:szCs w:val="24"/>
          <w:lang w:eastAsia="pt-BR"/>
        </w:rPr>
      </w:pPr>
    </w:p>
    <w:p w:rsidR="005D5007" w:rsidRPr="005D5007" w:rsidRDefault="005D5007" w:rsidP="005D5007">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7</w:t>
      </w:r>
      <w:r w:rsidRPr="005D5007">
        <w:rPr>
          <w:rFonts w:ascii="Arial" w:eastAsia="Times New Roman" w:hAnsi="Arial" w:cs="Arial"/>
          <w:b/>
          <w:color w:val="000000"/>
          <w:sz w:val="24"/>
          <w:szCs w:val="24"/>
          <w:lang w:eastAsia="pt-BR"/>
        </w:rPr>
        <w:t>. Locais e formas para manifestação sobre o serviço:</w:t>
      </w:r>
    </w:p>
    <w:p w:rsidR="005D5007" w:rsidRPr="005D5007" w:rsidRDefault="005D5007" w:rsidP="005D5007">
      <w:pPr>
        <w:jc w:val="both"/>
        <w:rPr>
          <w:rFonts w:ascii="Arial" w:eastAsia="Times New Roman" w:hAnsi="Arial" w:cs="Arial"/>
          <w:color w:val="000000"/>
          <w:sz w:val="24"/>
          <w:szCs w:val="24"/>
          <w:lang w:eastAsia="pt-BR"/>
        </w:rPr>
      </w:pPr>
      <w:r w:rsidRPr="005D5007">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C825ED" w:rsidRDefault="00C825ED">
      <w:pPr>
        <w:rPr>
          <w:rFonts w:ascii="Arial" w:eastAsiaTheme="majorEastAsia" w:hAnsi="Arial" w:cstheme="majorBidi"/>
          <w:b/>
          <w:color w:val="2E74B5" w:themeColor="accent1" w:themeShade="BF"/>
          <w:sz w:val="32"/>
          <w:szCs w:val="32"/>
          <w:lang w:eastAsia="pt-BR"/>
        </w:rPr>
      </w:pPr>
      <w:r>
        <w:rPr>
          <w:lang w:eastAsia="pt-BR"/>
        </w:rPr>
        <w:br w:type="page"/>
      </w:r>
    </w:p>
    <w:p w:rsidR="000D70B4" w:rsidRDefault="00ED38E1" w:rsidP="000D70B4">
      <w:pPr>
        <w:pStyle w:val="Cabealho1"/>
        <w:rPr>
          <w:lang w:eastAsia="pt-BR"/>
        </w:rPr>
      </w:pPr>
      <w:bookmarkStart w:id="63" w:name="_Toc531009524"/>
      <w:r w:rsidRPr="006E7C79">
        <w:rPr>
          <w:lang w:eastAsia="pt-BR"/>
        </w:rPr>
        <w:lastRenderedPageBreak/>
        <w:t xml:space="preserve">Transporte Especial Complementar </w:t>
      </w:r>
      <w:r w:rsidR="0081254C">
        <w:rPr>
          <w:lang w:eastAsia="pt-BR"/>
        </w:rPr>
        <w:t>(</w:t>
      </w:r>
      <w:r w:rsidRPr="006E7C79">
        <w:rPr>
          <w:lang w:eastAsia="pt-BR"/>
        </w:rPr>
        <w:t>TEC</w:t>
      </w:r>
      <w:r w:rsidR="0081254C">
        <w:rPr>
          <w:lang w:eastAsia="pt-BR"/>
        </w:rPr>
        <w:t>)</w:t>
      </w:r>
      <w:bookmarkEnd w:id="63"/>
    </w:p>
    <w:p w:rsidR="007B3AC9" w:rsidRDefault="00417AEB" w:rsidP="005611F6">
      <w:pPr>
        <w:pStyle w:val="Cabealho2"/>
      </w:pPr>
      <w:bookmarkStart w:id="64" w:name="_Toc531009525"/>
      <w:r>
        <w:t>Definição</w:t>
      </w:r>
      <w:bookmarkEnd w:id="64"/>
    </w:p>
    <w:p w:rsidR="00417AEB" w:rsidRPr="005611F6" w:rsidRDefault="00417AEB" w:rsidP="00417AEB">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5611F6">
        <w:rPr>
          <w:rFonts w:ascii="Arial" w:eastAsia="Times New Roman" w:hAnsi="Arial" w:cs="Arial"/>
          <w:b/>
          <w:color w:val="000000"/>
          <w:sz w:val="24"/>
          <w:szCs w:val="24"/>
          <w:lang w:eastAsia="pt-BR"/>
        </w:rPr>
        <w:t>1. O que é o serviço:</w:t>
      </w:r>
    </w:p>
    <w:p w:rsidR="00417AEB" w:rsidRPr="006E7C79" w:rsidRDefault="00417AEB" w:rsidP="00417AEB">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Transporte Especial Complementar</w:t>
      </w:r>
      <w:r>
        <w:rPr>
          <w:rFonts w:ascii="Arial" w:eastAsia="Times New Roman" w:hAnsi="Arial" w:cs="Arial"/>
          <w:color w:val="000000"/>
          <w:sz w:val="24"/>
          <w:szCs w:val="24"/>
          <w:lang w:eastAsia="pt-BR"/>
        </w:rPr>
        <w:t xml:space="preserve">, o TEC, </w:t>
      </w:r>
      <w:r w:rsidRPr="006E7C79">
        <w:rPr>
          <w:rFonts w:ascii="Arial" w:eastAsia="Times New Roman" w:hAnsi="Arial" w:cs="Arial"/>
          <w:color w:val="000000"/>
          <w:sz w:val="24"/>
          <w:szCs w:val="24"/>
          <w:lang w:eastAsia="pt-BR"/>
        </w:rPr>
        <w:t xml:space="preserve">efetua o mesmo trajeto dos ônibus, parando para o embarque de passageiros nos diversos pontos existentes ao longo do percurso. Seus pontos devem ser situados a 50m de </w:t>
      </w:r>
      <w:r>
        <w:rPr>
          <w:rFonts w:ascii="Arial" w:eastAsia="Times New Roman" w:hAnsi="Arial" w:cs="Arial"/>
          <w:color w:val="000000"/>
          <w:sz w:val="24"/>
          <w:szCs w:val="24"/>
          <w:lang w:eastAsia="pt-BR"/>
        </w:rPr>
        <w:t xml:space="preserve">distância dos </w:t>
      </w:r>
      <w:r w:rsidRPr="006E7C79">
        <w:rPr>
          <w:rFonts w:ascii="Arial" w:eastAsia="Times New Roman" w:hAnsi="Arial" w:cs="Arial"/>
          <w:color w:val="000000"/>
          <w:sz w:val="24"/>
          <w:szCs w:val="24"/>
          <w:lang w:eastAsia="pt-BR"/>
        </w:rPr>
        <w:t>pontos de ônibus. A sua finalidade essencial é complementar o serviço convencional por ônibus. </w:t>
      </w:r>
    </w:p>
    <w:p w:rsidR="00417AEB" w:rsidRPr="006E7C79" w:rsidRDefault="00417AEB" w:rsidP="00417AEB">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Transporte Especial Complementar é realizado por veículos no modelo Van ou Kombi, com capacidade de</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no mínimo</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8 e</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no máximo</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16 passageiros. Nas situações de capacidade entre 8 e 11 passageiros é obrigatória uma gratuidade (idoso, </w:t>
      </w:r>
      <w:r w:rsidR="005611F6">
        <w:rPr>
          <w:rFonts w:ascii="Arial" w:eastAsia="Times New Roman" w:hAnsi="Arial" w:cs="Arial"/>
          <w:color w:val="000000"/>
          <w:sz w:val="24"/>
          <w:szCs w:val="24"/>
          <w:lang w:eastAsia="pt-BR"/>
        </w:rPr>
        <w:t>pessoa com deficiência</w:t>
      </w:r>
      <w:r w:rsidRPr="006E7C79">
        <w:rPr>
          <w:rFonts w:ascii="Arial" w:eastAsia="Times New Roman" w:hAnsi="Arial" w:cs="Arial"/>
          <w:color w:val="000000"/>
          <w:sz w:val="24"/>
          <w:szCs w:val="24"/>
          <w:lang w:eastAsia="pt-BR"/>
        </w:rPr>
        <w:t xml:space="preserve"> ou criança menor de 5 anos). </w:t>
      </w:r>
      <w:r w:rsidR="005611F6">
        <w:rPr>
          <w:rFonts w:ascii="Arial" w:eastAsia="Times New Roman" w:hAnsi="Arial" w:cs="Arial"/>
          <w:color w:val="000000"/>
          <w:sz w:val="24"/>
          <w:szCs w:val="24"/>
          <w:lang w:eastAsia="pt-BR"/>
        </w:rPr>
        <w:t>Os veículos p</w:t>
      </w:r>
      <w:r w:rsidRPr="006E7C79">
        <w:rPr>
          <w:rFonts w:ascii="Arial" w:eastAsia="Times New Roman" w:hAnsi="Arial" w:cs="Arial"/>
          <w:color w:val="000000"/>
          <w:sz w:val="24"/>
          <w:szCs w:val="24"/>
          <w:lang w:eastAsia="pt-BR"/>
        </w:rPr>
        <w:t>ossuem duas faixas laterais com cores que indicam a origem e o destino.</w:t>
      </w:r>
    </w:p>
    <w:p w:rsidR="00417AEB" w:rsidRPr="006E7C79" w:rsidRDefault="00417AEB" w:rsidP="00417AEB">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As áreas de atendimento percurso/ligações são intra e inter-bairros, prioritariamente.</w:t>
      </w:r>
    </w:p>
    <w:p w:rsidR="00417AEB" w:rsidRPr="006E7C79" w:rsidRDefault="00417AEB" w:rsidP="00417AEB">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 Decreto </w:t>
      </w:r>
      <w:r w:rsidR="005611F6">
        <w:rPr>
          <w:rFonts w:ascii="Arial" w:eastAsia="Times New Roman" w:hAnsi="Arial" w:cs="Arial"/>
          <w:color w:val="000000"/>
          <w:sz w:val="24"/>
          <w:szCs w:val="24"/>
          <w:lang w:eastAsia="pt-BR"/>
        </w:rPr>
        <w:t xml:space="preserve">nº </w:t>
      </w:r>
      <w:r w:rsidRPr="006E7C79">
        <w:rPr>
          <w:rFonts w:ascii="Arial" w:eastAsia="Times New Roman" w:hAnsi="Arial" w:cs="Arial"/>
          <w:color w:val="000000"/>
          <w:sz w:val="24"/>
          <w:szCs w:val="24"/>
          <w:lang w:eastAsia="pt-BR"/>
        </w:rPr>
        <w:t>36</w:t>
      </w:r>
      <w:r w:rsidR="005611F6">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969/</w:t>
      </w:r>
      <w:r w:rsidR="005611F6">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13 proibiu o uso de películas escuras nos vidros dos veículos usados no transporte, bem como cortinas, persianas e similares, que impeçam a visualização interna.</w:t>
      </w:r>
    </w:p>
    <w:p w:rsidR="00417AEB" w:rsidRDefault="00417AEB"/>
    <w:p w:rsidR="007B3AC9" w:rsidRDefault="007B3AC9">
      <w:pPr>
        <w:rPr>
          <w:rFonts w:ascii="Arial" w:eastAsiaTheme="majorEastAsia" w:hAnsi="Arial" w:cstheme="majorBidi"/>
          <w:b/>
          <w:bCs/>
          <w:color w:val="2E74B5" w:themeColor="accent1" w:themeShade="BF"/>
          <w:sz w:val="32"/>
          <w:szCs w:val="26"/>
          <w:lang w:eastAsia="pt-BR"/>
        </w:rPr>
      </w:pPr>
      <w:r>
        <w:br w:type="page"/>
      </w:r>
    </w:p>
    <w:p w:rsidR="000D70B4" w:rsidRDefault="00ED38E1" w:rsidP="000D70B4">
      <w:pPr>
        <w:pStyle w:val="Cabealho2"/>
      </w:pPr>
      <w:bookmarkStart w:id="65" w:name="_Toc531009526"/>
      <w:r w:rsidRPr="006E7C79">
        <w:lastRenderedPageBreak/>
        <w:t xml:space="preserve">Encerramento </w:t>
      </w:r>
      <w:r w:rsidR="0081254C">
        <w:t>do Termo</w:t>
      </w:r>
      <w:bookmarkEnd w:id="65"/>
    </w:p>
    <w:p w:rsidR="00004BA1" w:rsidRDefault="00004BA1" w:rsidP="00ED38E1">
      <w:pPr>
        <w:jc w:val="both"/>
        <w:rPr>
          <w:rFonts w:ascii="Arial" w:eastAsia="Times New Roman" w:hAnsi="Arial" w:cs="Arial"/>
          <w:color w:val="000000"/>
          <w:sz w:val="24"/>
          <w:szCs w:val="24"/>
          <w:lang w:eastAsia="pt-BR"/>
        </w:rPr>
      </w:pPr>
    </w:p>
    <w:p w:rsidR="00004BA1" w:rsidRPr="00E62280" w:rsidRDefault="00004BA1" w:rsidP="00004BA1">
      <w:pPr>
        <w:jc w:val="both"/>
        <w:rPr>
          <w:rFonts w:ascii="Arial" w:eastAsia="Times New Roman" w:hAnsi="Arial" w:cs="Arial"/>
          <w:b/>
          <w:color w:val="000000"/>
          <w:sz w:val="24"/>
          <w:szCs w:val="24"/>
          <w:lang w:eastAsia="pt-BR"/>
        </w:rPr>
      </w:pPr>
      <w:r w:rsidRPr="00E62280">
        <w:rPr>
          <w:rFonts w:ascii="Arial" w:eastAsia="Times New Roman" w:hAnsi="Arial" w:cs="Arial"/>
          <w:b/>
          <w:color w:val="000000"/>
          <w:sz w:val="24"/>
          <w:szCs w:val="24"/>
          <w:lang w:eastAsia="pt-BR"/>
        </w:rPr>
        <w:t>1. O que é o serviço:</w:t>
      </w:r>
    </w:p>
    <w:p w:rsidR="00004BA1" w:rsidRPr="006E7C79" w:rsidRDefault="00004BA1" w:rsidP="00004BA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w:t>
      </w:r>
      <w:r>
        <w:rPr>
          <w:rFonts w:ascii="Arial" w:eastAsia="Times New Roman" w:hAnsi="Arial" w:cs="Arial"/>
          <w:color w:val="000000"/>
          <w:sz w:val="24"/>
          <w:szCs w:val="24"/>
          <w:lang w:eastAsia="pt-BR"/>
        </w:rPr>
        <w:t>ões sobre</w:t>
      </w:r>
      <w:r w:rsidRPr="006E7C79">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os procedimentos</w:t>
      </w:r>
      <w:r w:rsidRPr="006E7C79">
        <w:rPr>
          <w:rFonts w:ascii="Arial" w:eastAsia="Times New Roman" w:hAnsi="Arial" w:cs="Arial"/>
          <w:color w:val="000000"/>
          <w:sz w:val="24"/>
          <w:szCs w:val="24"/>
          <w:lang w:eastAsia="pt-BR"/>
        </w:rPr>
        <w:t xml:space="preserve"> para encerramento de termo.</w:t>
      </w:r>
    </w:p>
    <w:p w:rsidR="00004BA1" w:rsidRDefault="00004BA1" w:rsidP="00004BA1">
      <w:pPr>
        <w:jc w:val="both"/>
        <w:rPr>
          <w:rFonts w:ascii="Arial" w:eastAsia="Times New Roman" w:hAnsi="Arial" w:cs="Arial"/>
          <w:color w:val="000000"/>
          <w:sz w:val="24"/>
          <w:szCs w:val="24"/>
          <w:lang w:eastAsia="pt-BR"/>
        </w:rPr>
      </w:pPr>
    </w:p>
    <w:p w:rsidR="00004BA1" w:rsidRPr="00E62280" w:rsidRDefault="00004BA1" w:rsidP="00004BA1">
      <w:pPr>
        <w:jc w:val="both"/>
        <w:rPr>
          <w:rFonts w:ascii="Arial" w:eastAsia="Times New Roman" w:hAnsi="Arial" w:cs="Arial"/>
          <w:b/>
          <w:color w:val="000000"/>
          <w:sz w:val="24"/>
          <w:szCs w:val="24"/>
          <w:lang w:eastAsia="pt-BR"/>
        </w:rPr>
      </w:pPr>
      <w:r w:rsidRPr="00E62280">
        <w:rPr>
          <w:rFonts w:ascii="Arial" w:eastAsia="Times New Roman" w:hAnsi="Arial" w:cs="Arial"/>
          <w:b/>
          <w:color w:val="000000"/>
          <w:sz w:val="24"/>
          <w:szCs w:val="24"/>
          <w:lang w:eastAsia="pt-BR"/>
        </w:rPr>
        <w:t>2. Como acessar o serviço:</w:t>
      </w:r>
    </w:p>
    <w:p w:rsidR="00004BA1" w:rsidRDefault="00004BA1" w:rsidP="00004BA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 a um Posto de Atendimento com a documentação necessária e obrigatória descrita a seguir.</w:t>
      </w:r>
    </w:p>
    <w:p w:rsidR="00004BA1" w:rsidRPr="00004BA1" w:rsidRDefault="00004BA1" w:rsidP="00004BA1">
      <w:pPr>
        <w:jc w:val="both"/>
        <w:rPr>
          <w:rFonts w:ascii="Arial" w:eastAsia="Times New Roman" w:hAnsi="Arial" w:cs="Arial"/>
          <w:color w:val="000000"/>
          <w:sz w:val="24"/>
          <w:szCs w:val="24"/>
          <w:lang w:eastAsia="pt-BR"/>
        </w:rPr>
      </w:pPr>
    </w:p>
    <w:p w:rsidR="00004BA1" w:rsidRPr="00E62280" w:rsidRDefault="00004BA1" w:rsidP="00004BA1">
      <w:pPr>
        <w:jc w:val="both"/>
        <w:rPr>
          <w:rFonts w:ascii="Arial" w:eastAsia="Times New Roman" w:hAnsi="Arial" w:cs="Arial"/>
          <w:b/>
          <w:color w:val="000000"/>
          <w:sz w:val="24"/>
          <w:szCs w:val="24"/>
          <w:lang w:eastAsia="pt-BR"/>
        </w:rPr>
      </w:pPr>
      <w:r w:rsidRPr="00E62280">
        <w:rPr>
          <w:rFonts w:ascii="Arial" w:eastAsia="Times New Roman" w:hAnsi="Arial" w:cs="Arial"/>
          <w:b/>
          <w:color w:val="000000"/>
          <w:sz w:val="24"/>
          <w:szCs w:val="24"/>
          <w:lang w:eastAsia="pt-BR"/>
        </w:rPr>
        <w:t>3. Informações/documentos necessários para solicitação do serviço:</w:t>
      </w:r>
    </w:p>
    <w:p w:rsidR="00E62280" w:rsidRPr="007B3AC9" w:rsidRDefault="00E62280" w:rsidP="00BB7A21">
      <w:pPr>
        <w:pStyle w:val="PargrafodaLista"/>
        <w:numPr>
          <w:ilvl w:val="0"/>
          <w:numId w:val="128"/>
        </w:numPr>
        <w:jc w:val="both"/>
        <w:rPr>
          <w:rFonts w:ascii="Arial" w:eastAsia="Times New Roman" w:hAnsi="Arial" w:cs="Arial"/>
          <w:color w:val="000000"/>
          <w:sz w:val="24"/>
          <w:szCs w:val="24"/>
          <w:lang w:eastAsia="pt-BR"/>
        </w:rPr>
      </w:pPr>
      <w:r w:rsidRPr="007B3AC9">
        <w:rPr>
          <w:rFonts w:ascii="Arial" w:eastAsia="Times New Roman" w:hAnsi="Arial" w:cs="Arial"/>
          <w:color w:val="000000"/>
          <w:sz w:val="24"/>
          <w:szCs w:val="24"/>
          <w:lang w:eastAsia="pt-BR"/>
        </w:rPr>
        <w:t>Requerimento próprio, preenchido e assinado pelo permissionário;</w:t>
      </w:r>
    </w:p>
    <w:p w:rsidR="00E62280" w:rsidRPr="007B3AC9" w:rsidRDefault="00E62280" w:rsidP="00BB7A21">
      <w:pPr>
        <w:pStyle w:val="PargrafodaLista"/>
        <w:numPr>
          <w:ilvl w:val="0"/>
          <w:numId w:val="128"/>
        </w:numPr>
        <w:jc w:val="both"/>
        <w:rPr>
          <w:rFonts w:ascii="Arial" w:eastAsia="Times New Roman" w:hAnsi="Arial" w:cs="Arial"/>
          <w:color w:val="000000"/>
          <w:sz w:val="24"/>
          <w:szCs w:val="24"/>
          <w:lang w:eastAsia="pt-BR"/>
        </w:rPr>
      </w:pPr>
      <w:r w:rsidRPr="007B3AC9">
        <w:rPr>
          <w:rFonts w:ascii="Arial" w:eastAsia="Times New Roman" w:hAnsi="Arial" w:cs="Arial"/>
          <w:color w:val="000000"/>
          <w:sz w:val="24"/>
          <w:szCs w:val="24"/>
          <w:lang w:eastAsia="pt-BR"/>
        </w:rPr>
        <w:t>Cópia de documento de identificação com foto;</w:t>
      </w:r>
    </w:p>
    <w:p w:rsidR="00E62280" w:rsidRPr="007B3AC9" w:rsidRDefault="00E62280" w:rsidP="00BB7A21">
      <w:pPr>
        <w:pStyle w:val="PargrafodaLista"/>
        <w:numPr>
          <w:ilvl w:val="0"/>
          <w:numId w:val="128"/>
        </w:numPr>
        <w:jc w:val="both"/>
        <w:rPr>
          <w:rFonts w:ascii="Arial" w:eastAsia="Times New Roman" w:hAnsi="Arial" w:cs="Arial"/>
          <w:color w:val="000000"/>
          <w:sz w:val="24"/>
          <w:szCs w:val="24"/>
          <w:lang w:eastAsia="pt-BR"/>
        </w:rPr>
      </w:pPr>
      <w:r w:rsidRPr="007B3AC9">
        <w:rPr>
          <w:rFonts w:ascii="Arial" w:eastAsia="Times New Roman" w:hAnsi="Arial" w:cs="Arial"/>
          <w:color w:val="000000"/>
          <w:sz w:val="24"/>
          <w:szCs w:val="24"/>
          <w:lang w:eastAsia="pt-BR"/>
        </w:rPr>
        <w:t>Comprovante do pagamento de multas, se existentes;</w:t>
      </w:r>
    </w:p>
    <w:p w:rsidR="00E62280" w:rsidRPr="007B3AC9" w:rsidRDefault="00E62280" w:rsidP="00BB7A21">
      <w:pPr>
        <w:pStyle w:val="PargrafodaLista"/>
        <w:numPr>
          <w:ilvl w:val="0"/>
          <w:numId w:val="128"/>
        </w:numPr>
        <w:jc w:val="both"/>
        <w:rPr>
          <w:rFonts w:ascii="Arial" w:eastAsia="Times New Roman" w:hAnsi="Arial" w:cs="Arial"/>
          <w:color w:val="000000"/>
          <w:sz w:val="24"/>
          <w:szCs w:val="24"/>
          <w:lang w:eastAsia="pt-BR"/>
        </w:rPr>
      </w:pPr>
      <w:r w:rsidRPr="007B3AC9">
        <w:rPr>
          <w:rFonts w:ascii="Arial" w:eastAsia="Times New Roman" w:hAnsi="Arial" w:cs="Arial"/>
          <w:color w:val="000000"/>
          <w:sz w:val="24"/>
          <w:szCs w:val="24"/>
          <w:lang w:eastAsia="pt-BR"/>
        </w:rPr>
        <w:t>CIAT original</w:t>
      </w:r>
      <w:r w:rsidR="007B3AC9" w:rsidRPr="007B3AC9">
        <w:rPr>
          <w:rFonts w:ascii="Arial" w:eastAsia="Times New Roman" w:hAnsi="Arial" w:cs="Arial"/>
          <w:color w:val="000000"/>
          <w:sz w:val="24"/>
          <w:szCs w:val="24"/>
          <w:lang w:eastAsia="pt-BR"/>
        </w:rPr>
        <w:t xml:space="preserve"> (do permissionário e auxiliar(es)), o RO, caso tenha sido extraviado;</w:t>
      </w:r>
    </w:p>
    <w:p w:rsidR="007B3AC9" w:rsidRPr="007B3AC9" w:rsidRDefault="007B3AC9" w:rsidP="00BB7A21">
      <w:pPr>
        <w:pStyle w:val="PargrafodaLista"/>
        <w:numPr>
          <w:ilvl w:val="0"/>
          <w:numId w:val="128"/>
        </w:numPr>
        <w:jc w:val="both"/>
        <w:rPr>
          <w:rFonts w:ascii="Arial" w:eastAsia="Times New Roman" w:hAnsi="Arial" w:cs="Arial"/>
          <w:color w:val="000000"/>
          <w:sz w:val="24"/>
          <w:szCs w:val="24"/>
          <w:lang w:eastAsia="pt-BR"/>
        </w:rPr>
      </w:pPr>
      <w:r w:rsidRPr="007B3AC9">
        <w:rPr>
          <w:rFonts w:ascii="Arial" w:eastAsia="Times New Roman" w:hAnsi="Arial" w:cs="Arial"/>
          <w:color w:val="000000"/>
          <w:sz w:val="24"/>
          <w:szCs w:val="24"/>
          <w:lang w:eastAsia="pt-BR"/>
        </w:rPr>
        <w:t>Certificado de vistoria – original, ou RO, caso tenha sido extraviado.</w:t>
      </w:r>
    </w:p>
    <w:p w:rsidR="00004BA1" w:rsidRPr="00004BA1" w:rsidRDefault="00004BA1" w:rsidP="00004BA1">
      <w:pPr>
        <w:jc w:val="both"/>
        <w:rPr>
          <w:rFonts w:ascii="Arial" w:eastAsia="Times New Roman" w:hAnsi="Arial" w:cs="Arial"/>
          <w:color w:val="000000"/>
          <w:sz w:val="24"/>
          <w:szCs w:val="24"/>
          <w:lang w:eastAsia="pt-BR"/>
        </w:rPr>
      </w:pPr>
    </w:p>
    <w:p w:rsidR="00004BA1" w:rsidRPr="007B3AC9" w:rsidRDefault="00004BA1" w:rsidP="00004BA1">
      <w:pPr>
        <w:jc w:val="both"/>
        <w:rPr>
          <w:rFonts w:ascii="Arial" w:eastAsia="Times New Roman" w:hAnsi="Arial" w:cs="Arial"/>
          <w:b/>
          <w:color w:val="000000"/>
          <w:sz w:val="24"/>
          <w:szCs w:val="24"/>
          <w:lang w:eastAsia="pt-BR"/>
        </w:rPr>
      </w:pPr>
      <w:r w:rsidRPr="007B3AC9">
        <w:rPr>
          <w:rFonts w:ascii="Arial" w:eastAsia="Times New Roman" w:hAnsi="Arial" w:cs="Arial"/>
          <w:b/>
          <w:color w:val="000000"/>
          <w:sz w:val="24"/>
          <w:szCs w:val="24"/>
          <w:lang w:eastAsia="pt-BR"/>
        </w:rPr>
        <w:t>4. Prazo máximo para a prestação do serviço:</w:t>
      </w:r>
    </w:p>
    <w:p w:rsidR="00004BA1" w:rsidRPr="00004BA1" w:rsidRDefault="00004BA1" w:rsidP="00004BA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r w:rsidRPr="00004BA1">
        <w:rPr>
          <w:rFonts w:ascii="Arial" w:eastAsia="Times New Roman" w:hAnsi="Arial" w:cs="Arial"/>
          <w:color w:val="000000"/>
          <w:sz w:val="24"/>
          <w:szCs w:val="24"/>
          <w:lang w:eastAsia="pt-BR"/>
        </w:rPr>
        <w:t xml:space="preserve"> </w:t>
      </w:r>
    </w:p>
    <w:p w:rsidR="00004BA1" w:rsidRPr="00004BA1" w:rsidRDefault="00004BA1" w:rsidP="00004BA1">
      <w:pPr>
        <w:jc w:val="both"/>
        <w:rPr>
          <w:rFonts w:ascii="Arial" w:eastAsia="Times New Roman" w:hAnsi="Arial" w:cs="Arial"/>
          <w:color w:val="000000"/>
          <w:sz w:val="24"/>
          <w:szCs w:val="24"/>
          <w:lang w:eastAsia="pt-BR"/>
        </w:rPr>
      </w:pPr>
    </w:p>
    <w:p w:rsidR="00004BA1" w:rsidRPr="007B3AC9" w:rsidRDefault="00004BA1" w:rsidP="00004BA1">
      <w:pPr>
        <w:jc w:val="both"/>
        <w:rPr>
          <w:rFonts w:ascii="Arial" w:eastAsia="Times New Roman" w:hAnsi="Arial" w:cs="Arial"/>
          <w:b/>
          <w:color w:val="000000"/>
          <w:sz w:val="24"/>
          <w:szCs w:val="24"/>
          <w:lang w:eastAsia="pt-BR"/>
        </w:rPr>
      </w:pPr>
      <w:r w:rsidRPr="007B3AC9">
        <w:rPr>
          <w:rFonts w:ascii="Arial" w:eastAsia="Times New Roman" w:hAnsi="Arial" w:cs="Arial"/>
          <w:b/>
          <w:color w:val="000000"/>
          <w:sz w:val="24"/>
          <w:szCs w:val="24"/>
          <w:lang w:eastAsia="pt-BR"/>
        </w:rPr>
        <w:t>6. Locais e formas para manifestação sobre o serviço:</w:t>
      </w:r>
    </w:p>
    <w:p w:rsidR="007B3AC9" w:rsidRDefault="00004BA1" w:rsidP="00004BA1">
      <w:pPr>
        <w:jc w:val="both"/>
        <w:rPr>
          <w:rFonts w:ascii="Arial" w:eastAsia="Times New Roman" w:hAnsi="Arial" w:cs="Arial"/>
          <w:color w:val="000000"/>
          <w:sz w:val="24"/>
          <w:szCs w:val="24"/>
          <w:lang w:eastAsia="pt-BR"/>
        </w:rPr>
      </w:pPr>
      <w:r w:rsidRPr="00004BA1">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0D70B4" w:rsidRDefault="00ED38E1" w:rsidP="000D70B4">
      <w:pPr>
        <w:pStyle w:val="Cabealho2"/>
      </w:pPr>
      <w:bookmarkStart w:id="66" w:name="_Toc531009527"/>
      <w:r w:rsidRPr="006E7C79">
        <w:lastRenderedPageBreak/>
        <w:t>Inclusão</w:t>
      </w:r>
      <w:r w:rsidR="00F62BA6">
        <w:t xml:space="preserve">, </w:t>
      </w:r>
      <w:r w:rsidRPr="006E7C79">
        <w:t>Baixa</w:t>
      </w:r>
      <w:r w:rsidR="00F62BA6">
        <w:t xml:space="preserve"> e </w:t>
      </w:r>
      <w:r w:rsidRPr="006E7C79">
        <w:t>Troca</w:t>
      </w:r>
      <w:r w:rsidR="00815517">
        <w:t xml:space="preserve"> do veículo</w:t>
      </w:r>
      <w:bookmarkEnd w:id="66"/>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baixa, inclusão ou troca de veículo de Transporte Especial Complementar, por conta de roubo, perda total, busca e apreensão, entrega judicial amigável (nos casos de pendência do pagamento do Leasing - Locação).</w:t>
      </w:r>
    </w:p>
    <w:p w:rsidR="00ED38E1" w:rsidRPr="006E7C79" w:rsidRDefault="00ED38E1" w:rsidP="00ED38E1">
      <w:pPr>
        <w:jc w:val="both"/>
        <w:rPr>
          <w:rFonts w:ascii="Arial" w:eastAsia="Times New Roman" w:hAnsi="Arial" w:cs="Arial"/>
          <w:color w:val="000000"/>
          <w:sz w:val="24"/>
          <w:szCs w:val="24"/>
          <w:lang w:eastAsia="pt-BR"/>
        </w:rPr>
      </w:pPr>
    </w:p>
    <w:p w:rsidR="00ED38E1" w:rsidRPr="006F4746" w:rsidRDefault="00ED38E1" w:rsidP="00ED38E1">
      <w:pPr>
        <w:jc w:val="both"/>
        <w:rPr>
          <w:rFonts w:ascii="Arial" w:eastAsia="Times New Roman" w:hAnsi="Arial" w:cs="Arial"/>
          <w:b/>
          <w:color w:val="000000"/>
          <w:sz w:val="24"/>
          <w:szCs w:val="24"/>
          <w:lang w:eastAsia="pt-BR"/>
        </w:rPr>
      </w:pPr>
      <w:r w:rsidRPr="006F4746">
        <w:rPr>
          <w:rFonts w:ascii="Arial" w:eastAsia="Times New Roman" w:hAnsi="Arial" w:cs="Arial"/>
          <w:b/>
          <w:color w:val="000000"/>
          <w:sz w:val="24"/>
          <w:szCs w:val="24"/>
          <w:lang w:eastAsia="pt-BR"/>
        </w:rPr>
        <w:t>2. Baixa de veículo</w:t>
      </w:r>
      <w:r w:rsidR="00815517" w:rsidRPr="006F4746">
        <w:rPr>
          <w:rFonts w:ascii="Arial" w:eastAsia="Times New Roman" w:hAnsi="Arial" w:cs="Arial"/>
          <w:b/>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Documentação necessária para a abertura do processo </w:t>
      </w:r>
      <w:r w:rsidR="00815517">
        <w:rPr>
          <w:rFonts w:ascii="Arial" w:eastAsia="Times New Roman" w:hAnsi="Arial" w:cs="Arial"/>
          <w:color w:val="000000"/>
          <w:sz w:val="24"/>
          <w:szCs w:val="24"/>
          <w:lang w:eastAsia="pt-BR"/>
        </w:rPr>
        <w:t>em um Posto de Atendimento</w:t>
      </w:r>
      <w:r w:rsidRPr="006E7C79">
        <w:rPr>
          <w:rFonts w:ascii="Arial" w:eastAsia="Times New Roman" w:hAnsi="Arial" w:cs="Arial"/>
          <w:color w:val="000000"/>
          <w:sz w:val="24"/>
          <w:szCs w:val="24"/>
          <w:lang w:eastAsia="pt-BR"/>
        </w:rPr>
        <w:t>: </w:t>
      </w:r>
    </w:p>
    <w:p w:rsidR="00ED38E1" w:rsidRPr="006F4746" w:rsidRDefault="00ED38E1" w:rsidP="00BB7A21">
      <w:pPr>
        <w:pStyle w:val="PargrafodaLista"/>
        <w:numPr>
          <w:ilvl w:val="0"/>
          <w:numId w:val="129"/>
        </w:numPr>
        <w:jc w:val="both"/>
        <w:rPr>
          <w:rFonts w:ascii="Arial" w:eastAsia="Times New Roman" w:hAnsi="Arial" w:cs="Arial"/>
          <w:color w:val="000000"/>
          <w:sz w:val="24"/>
          <w:szCs w:val="24"/>
          <w:lang w:eastAsia="pt-BR"/>
        </w:rPr>
      </w:pPr>
      <w:r w:rsidRPr="006F4746">
        <w:rPr>
          <w:rFonts w:ascii="Arial" w:eastAsia="Times New Roman" w:hAnsi="Arial" w:cs="Arial"/>
          <w:color w:val="000000"/>
          <w:sz w:val="24"/>
          <w:szCs w:val="24"/>
          <w:lang w:eastAsia="pt-BR"/>
        </w:rPr>
        <w:t>Requerimento assinado pelo permissionário ou pelo proprietário do veículo</w:t>
      </w:r>
      <w:r w:rsidR="00815517" w:rsidRPr="006F4746">
        <w:rPr>
          <w:rFonts w:ascii="Arial" w:eastAsia="Times New Roman" w:hAnsi="Arial" w:cs="Arial"/>
          <w:color w:val="000000"/>
          <w:sz w:val="24"/>
          <w:szCs w:val="24"/>
          <w:lang w:eastAsia="pt-BR"/>
        </w:rPr>
        <w:t>;</w:t>
      </w:r>
    </w:p>
    <w:p w:rsidR="00ED38E1" w:rsidRPr="006F4746" w:rsidRDefault="00ED38E1" w:rsidP="00BB7A21">
      <w:pPr>
        <w:pStyle w:val="PargrafodaLista"/>
        <w:numPr>
          <w:ilvl w:val="0"/>
          <w:numId w:val="129"/>
        </w:numPr>
        <w:jc w:val="both"/>
        <w:rPr>
          <w:rFonts w:ascii="Arial" w:eastAsia="Times New Roman" w:hAnsi="Arial" w:cs="Arial"/>
          <w:color w:val="000000"/>
          <w:sz w:val="24"/>
          <w:szCs w:val="24"/>
          <w:lang w:eastAsia="pt-BR"/>
        </w:rPr>
      </w:pPr>
      <w:r w:rsidRPr="006F4746">
        <w:rPr>
          <w:rFonts w:ascii="Arial" w:eastAsia="Times New Roman" w:hAnsi="Arial" w:cs="Arial"/>
          <w:color w:val="000000"/>
          <w:sz w:val="24"/>
          <w:szCs w:val="24"/>
          <w:lang w:eastAsia="pt-BR"/>
        </w:rPr>
        <w:t>Cópia do documento de identificação</w:t>
      </w:r>
      <w:r w:rsidR="00815517" w:rsidRPr="006F4746">
        <w:rPr>
          <w:rFonts w:ascii="Arial" w:eastAsia="Times New Roman" w:hAnsi="Arial" w:cs="Arial"/>
          <w:color w:val="000000"/>
          <w:sz w:val="24"/>
          <w:szCs w:val="24"/>
          <w:lang w:eastAsia="pt-BR"/>
        </w:rPr>
        <w:t>;</w:t>
      </w:r>
    </w:p>
    <w:p w:rsidR="00ED38E1" w:rsidRPr="006F4746" w:rsidRDefault="00ED38E1" w:rsidP="00BB7A21">
      <w:pPr>
        <w:pStyle w:val="PargrafodaLista"/>
        <w:numPr>
          <w:ilvl w:val="0"/>
          <w:numId w:val="129"/>
        </w:numPr>
        <w:jc w:val="both"/>
        <w:rPr>
          <w:rFonts w:ascii="Arial" w:eastAsia="Times New Roman" w:hAnsi="Arial" w:cs="Arial"/>
          <w:color w:val="000000"/>
          <w:sz w:val="24"/>
          <w:szCs w:val="24"/>
          <w:lang w:eastAsia="pt-BR"/>
        </w:rPr>
      </w:pPr>
      <w:r w:rsidRPr="006F4746">
        <w:rPr>
          <w:rFonts w:ascii="Arial" w:eastAsia="Times New Roman" w:hAnsi="Arial" w:cs="Arial"/>
          <w:color w:val="000000"/>
          <w:sz w:val="24"/>
          <w:szCs w:val="24"/>
          <w:lang w:eastAsia="pt-BR"/>
        </w:rPr>
        <w:t>Comprovante do pagamento de multas, se existentes</w:t>
      </w:r>
      <w:r w:rsidR="00815517" w:rsidRPr="006F4746">
        <w:rPr>
          <w:rFonts w:ascii="Arial" w:eastAsia="Times New Roman" w:hAnsi="Arial" w:cs="Arial"/>
          <w:color w:val="000000"/>
          <w:sz w:val="24"/>
          <w:szCs w:val="24"/>
          <w:lang w:eastAsia="pt-BR"/>
        </w:rPr>
        <w:t>;</w:t>
      </w:r>
    </w:p>
    <w:p w:rsidR="00ED38E1" w:rsidRPr="006F4746" w:rsidRDefault="00ED38E1" w:rsidP="00BB7A21">
      <w:pPr>
        <w:pStyle w:val="PargrafodaLista"/>
        <w:numPr>
          <w:ilvl w:val="0"/>
          <w:numId w:val="129"/>
        </w:numPr>
        <w:jc w:val="both"/>
        <w:rPr>
          <w:rFonts w:ascii="Arial" w:eastAsia="Times New Roman" w:hAnsi="Arial" w:cs="Arial"/>
          <w:color w:val="000000"/>
          <w:sz w:val="24"/>
          <w:szCs w:val="24"/>
          <w:lang w:eastAsia="pt-BR"/>
        </w:rPr>
      </w:pPr>
      <w:r w:rsidRPr="006F4746">
        <w:rPr>
          <w:rFonts w:ascii="Arial" w:eastAsia="Times New Roman" w:hAnsi="Arial" w:cs="Arial"/>
          <w:color w:val="000000"/>
          <w:sz w:val="24"/>
          <w:szCs w:val="24"/>
          <w:lang w:eastAsia="pt-BR"/>
        </w:rPr>
        <w:t>Certificado de vistoria – original ou R.O.</w:t>
      </w:r>
      <w:r w:rsidR="00815517" w:rsidRPr="006F4746">
        <w:rPr>
          <w:rFonts w:ascii="Arial" w:eastAsia="Times New Roman" w:hAnsi="Arial" w:cs="Arial"/>
          <w:color w:val="000000"/>
          <w:sz w:val="24"/>
          <w:szCs w:val="24"/>
          <w:lang w:eastAsia="pt-BR"/>
        </w:rPr>
        <w:t>;</w:t>
      </w:r>
    </w:p>
    <w:p w:rsidR="00ED38E1" w:rsidRPr="006F4746" w:rsidRDefault="00ED38E1" w:rsidP="00BB7A21">
      <w:pPr>
        <w:pStyle w:val="PargrafodaLista"/>
        <w:numPr>
          <w:ilvl w:val="0"/>
          <w:numId w:val="129"/>
        </w:numPr>
        <w:jc w:val="both"/>
        <w:rPr>
          <w:rFonts w:ascii="Arial" w:eastAsia="Times New Roman" w:hAnsi="Arial" w:cs="Arial"/>
          <w:color w:val="000000"/>
          <w:sz w:val="24"/>
          <w:szCs w:val="24"/>
          <w:lang w:eastAsia="pt-BR"/>
        </w:rPr>
      </w:pPr>
      <w:r w:rsidRPr="006F4746">
        <w:rPr>
          <w:rFonts w:ascii="Arial" w:eastAsia="Times New Roman" w:hAnsi="Arial" w:cs="Arial"/>
          <w:color w:val="000000"/>
          <w:sz w:val="24"/>
          <w:szCs w:val="24"/>
          <w:lang w:eastAsia="pt-BR"/>
        </w:rPr>
        <w:t>CIAT - Cartão de Identificação de Auxiliar de Transporte original (permissionário e auxiliar) ou R.O.</w:t>
      </w:r>
    </w:p>
    <w:p w:rsidR="00ED38E1" w:rsidRPr="006E7C79" w:rsidRDefault="00ED38E1" w:rsidP="00ED38E1">
      <w:pPr>
        <w:jc w:val="both"/>
        <w:rPr>
          <w:rFonts w:ascii="Arial" w:eastAsia="Times New Roman" w:hAnsi="Arial" w:cs="Arial"/>
          <w:color w:val="000000"/>
          <w:sz w:val="24"/>
          <w:szCs w:val="24"/>
          <w:lang w:eastAsia="pt-BR"/>
        </w:rPr>
      </w:pPr>
    </w:p>
    <w:p w:rsidR="00ED38E1" w:rsidRPr="003360F7" w:rsidRDefault="00ED38E1" w:rsidP="00ED38E1">
      <w:pPr>
        <w:jc w:val="both"/>
        <w:rPr>
          <w:rFonts w:ascii="Arial" w:eastAsia="Times New Roman" w:hAnsi="Arial" w:cs="Arial"/>
          <w:b/>
          <w:color w:val="000000"/>
          <w:sz w:val="24"/>
          <w:szCs w:val="24"/>
          <w:lang w:eastAsia="pt-BR"/>
        </w:rPr>
      </w:pPr>
      <w:r w:rsidRPr="003360F7">
        <w:rPr>
          <w:rFonts w:ascii="Arial" w:eastAsia="Times New Roman" w:hAnsi="Arial" w:cs="Arial"/>
          <w:b/>
          <w:color w:val="000000"/>
          <w:sz w:val="24"/>
          <w:szCs w:val="24"/>
          <w:lang w:eastAsia="pt-BR"/>
        </w:rPr>
        <w:t>3. Inclusão de veículo</w:t>
      </w:r>
      <w:r w:rsidR="003360F7">
        <w:rPr>
          <w:rFonts w:ascii="Arial" w:eastAsia="Times New Roman" w:hAnsi="Arial" w:cs="Arial"/>
          <w:b/>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Documentação necessária para a abertura do processo </w:t>
      </w:r>
      <w:r w:rsidR="006F4746">
        <w:rPr>
          <w:rFonts w:ascii="Arial" w:eastAsia="Times New Roman" w:hAnsi="Arial" w:cs="Arial"/>
          <w:color w:val="000000"/>
          <w:sz w:val="24"/>
          <w:szCs w:val="24"/>
          <w:lang w:eastAsia="pt-BR"/>
        </w:rPr>
        <w:t>em um Posto de Atendimento</w:t>
      </w:r>
      <w:r w:rsidRPr="006E7C79">
        <w:rPr>
          <w:rFonts w:ascii="Arial" w:eastAsia="Times New Roman" w:hAnsi="Arial" w:cs="Arial"/>
          <w:color w:val="000000"/>
          <w:sz w:val="24"/>
          <w:szCs w:val="24"/>
          <w:lang w:eastAsia="pt-BR"/>
        </w:rPr>
        <w:t>: </w:t>
      </w:r>
    </w:p>
    <w:p w:rsidR="00ED38E1" w:rsidRPr="003360F7" w:rsidRDefault="006F4746" w:rsidP="00BB7A21">
      <w:pPr>
        <w:pStyle w:val="PargrafodaLista"/>
        <w:numPr>
          <w:ilvl w:val="0"/>
          <w:numId w:val="130"/>
        </w:numPr>
        <w:jc w:val="both"/>
        <w:rPr>
          <w:rFonts w:ascii="Arial" w:eastAsia="Times New Roman" w:hAnsi="Arial" w:cs="Arial"/>
          <w:color w:val="000000"/>
          <w:sz w:val="24"/>
          <w:szCs w:val="24"/>
          <w:lang w:eastAsia="pt-BR"/>
        </w:rPr>
      </w:pPr>
      <w:r w:rsidRPr="003360F7">
        <w:rPr>
          <w:rFonts w:ascii="Arial" w:eastAsia="Times New Roman" w:hAnsi="Arial" w:cs="Arial"/>
          <w:color w:val="000000"/>
          <w:sz w:val="24"/>
          <w:szCs w:val="24"/>
          <w:lang w:eastAsia="pt-BR"/>
        </w:rPr>
        <w:t>R</w:t>
      </w:r>
      <w:r w:rsidR="00ED38E1" w:rsidRPr="003360F7">
        <w:rPr>
          <w:rFonts w:ascii="Arial" w:eastAsia="Times New Roman" w:hAnsi="Arial" w:cs="Arial"/>
          <w:color w:val="000000"/>
          <w:sz w:val="24"/>
          <w:szCs w:val="24"/>
          <w:lang w:eastAsia="pt-BR"/>
        </w:rPr>
        <w:t>equerimento assinado pelo permissionário</w:t>
      </w:r>
      <w:r w:rsidRPr="003360F7">
        <w:rPr>
          <w:rFonts w:ascii="Arial" w:eastAsia="Times New Roman" w:hAnsi="Arial" w:cs="Arial"/>
          <w:color w:val="000000"/>
          <w:sz w:val="24"/>
          <w:szCs w:val="24"/>
          <w:lang w:eastAsia="pt-BR"/>
        </w:rPr>
        <w:t>;</w:t>
      </w:r>
    </w:p>
    <w:p w:rsidR="00ED38E1" w:rsidRPr="003360F7" w:rsidRDefault="006F4746" w:rsidP="00BB7A21">
      <w:pPr>
        <w:pStyle w:val="PargrafodaLista"/>
        <w:numPr>
          <w:ilvl w:val="0"/>
          <w:numId w:val="130"/>
        </w:numPr>
        <w:jc w:val="both"/>
        <w:rPr>
          <w:rFonts w:ascii="Arial" w:eastAsia="Times New Roman" w:hAnsi="Arial" w:cs="Arial"/>
          <w:color w:val="000000"/>
          <w:sz w:val="24"/>
          <w:szCs w:val="24"/>
          <w:lang w:eastAsia="pt-BR"/>
        </w:rPr>
      </w:pPr>
      <w:r w:rsidRPr="003360F7">
        <w:rPr>
          <w:rFonts w:ascii="Arial" w:eastAsia="Times New Roman" w:hAnsi="Arial" w:cs="Arial"/>
          <w:color w:val="000000"/>
          <w:sz w:val="24"/>
          <w:szCs w:val="24"/>
          <w:lang w:eastAsia="pt-BR"/>
        </w:rPr>
        <w:t>C</w:t>
      </w:r>
      <w:r w:rsidR="00ED38E1" w:rsidRPr="003360F7">
        <w:rPr>
          <w:rFonts w:ascii="Arial" w:eastAsia="Times New Roman" w:hAnsi="Arial" w:cs="Arial"/>
          <w:color w:val="000000"/>
          <w:sz w:val="24"/>
          <w:szCs w:val="24"/>
          <w:lang w:eastAsia="pt-BR"/>
        </w:rPr>
        <w:t>ópia do documento de identificação</w:t>
      </w:r>
      <w:r w:rsidRPr="003360F7">
        <w:rPr>
          <w:rFonts w:ascii="Arial" w:eastAsia="Times New Roman" w:hAnsi="Arial" w:cs="Arial"/>
          <w:color w:val="000000"/>
          <w:sz w:val="24"/>
          <w:szCs w:val="24"/>
          <w:lang w:eastAsia="pt-BR"/>
        </w:rPr>
        <w:t>;</w:t>
      </w:r>
    </w:p>
    <w:p w:rsidR="007208DC" w:rsidRPr="003360F7" w:rsidRDefault="007208DC" w:rsidP="00BB7A21">
      <w:pPr>
        <w:pStyle w:val="PargrafodaLista"/>
        <w:numPr>
          <w:ilvl w:val="0"/>
          <w:numId w:val="130"/>
        </w:numPr>
        <w:jc w:val="both"/>
        <w:rPr>
          <w:rFonts w:ascii="Arial" w:eastAsia="Times New Roman" w:hAnsi="Arial" w:cs="Arial"/>
          <w:color w:val="000000"/>
          <w:sz w:val="24"/>
          <w:szCs w:val="24"/>
          <w:lang w:eastAsia="pt-BR"/>
        </w:rPr>
      </w:pPr>
      <w:r w:rsidRPr="003360F7">
        <w:rPr>
          <w:rFonts w:ascii="Arial" w:eastAsia="Times New Roman" w:hAnsi="Arial" w:cs="Arial"/>
          <w:color w:val="000000"/>
          <w:sz w:val="24"/>
          <w:szCs w:val="24"/>
          <w:lang w:eastAsia="pt-BR"/>
        </w:rPr>
        <w:t xml:space="preserve">Cópia do </w:t>
      </w:r>
      <w:r w:rsidR="00ED38E1" w:rsidRPr="003360F7">
        <w:rPr>
          <w:rFonts w:ascii="Arial" w:eastAsia="Times New Roman" w:hAnsi="Arial" w:cs="Arial"/>
          <w:color w:val="000000"/>
          <w:sz w:val="24"/>
          <w:szCs w:val="24"/>
          <w:lang w:eastAsia="pt-BR"/>
        </w:rPr>
        <w:t>CPF</w:t>
      </w:r>
      <w:r w:rsidRPr="003360F7">
        <w:rPr>
          <w:rFonts w:ascii="Arial" w:eastAsia="Times New Roman" w:hAnsi="Arial" w:cs="Arial"/>
          <w:color w:val="000000"/>
          <w:sz w:val="24"/>
          <w:szCs w:val="24"/>
          <w:lang w:eastAsia="pt-BR"/>
        </w:rPr>
        <w:t>;</w:t>
      </w:r>
    </w:p>
    <w:p w:rsidR="00ED38E1" w:rsidRPr="003360F7" w:rsidRDefault="007208DC" w:rsidP="00BB7A21">
      <w:pPr>
        <w:pStyle w:val="PargrafodaLista"/>
        <w:numPr>
          <w:ilvl w:val="0"/>
          <w:numId w:val="130"/>
        </w:numPr>
        <w:jc w:val="both"/>
        <w:rPr>
          <w:rFonts w:ascii="Arial" w:eastAsia="Times New Roman" w:hAnsi="Arial" w:cs="Arial"/>
          <w:color w:val="000000"/>
          <w:sz w:val="24"/>
          <w:szCs w:val="24"/>
          <w:lang w:eastAsia="pt-BR"/>
        </w:rPr>
      </w:pPr>
      <w:r w:rsidRPr="003360F7">
        <w:rPr>
          <w:rFonts w:ascii="Arial" w:eastAsia="Times New Roman" w:hAnsi="Arial" w:cs="Arial"/>
          <w:color w:val="000000"/>
          <w:sz w:val="24"/>
          <w:szCs w:val="24"/>
          <w:lang w:eastAsia="pt-BR"/>
        </w:rPr>
        <w:t>Cópia da CNH;</w:t>
      </w:r>
    </w:p>
    <w:p w:rsidR="007208DC" w:rsidRPr="003360F7" w:rsidRDefault="007208DC" w:rsidP="00BB7A21">
      <w:pPr>
        <w:pStyle w:val="PargrafodaLista"/>
        <w:numPr>
          <w:ilvl w:val="0"/>
          <w:numId w:val="130"/>
        </w:numPr>
        <w:jc w:val="both"/>
        <w:rPr>
          <w:rFonts w:ascii="Arial" w:eastAsia="Times New Roman" w:hAnsi="Arial" w:cs="Arial"/>
          <w:color w:val="000000"/>
          <w:sz w:val="24"/>
          <w:szCs w:val="24"/>
          <w:lang w:eastAsia="pt-BR"/>
        </w:rPr>
      </w:pPr>
      <w:r w:rsidRPr="003360F7">
        <w:rPr>
          <w:rFonts w:ascii="Arial" w:eastAsia="Times New Roman" w:hAnsi="Arial" w:cs="Arial"/>
          <w:color w:val="000000"/>
          <w:sz w:val="24"/>
          <w:szCs w:val="24"/>
          <w:lang w:eastAsia="pt-BR"/>
        </w:rPr>
        <w:t>Comprovante do pagamento de multas, se existentes;</w:t>
      </w:r>
    </w:p>
    <w:p w:rsidR="00ED38E1" w:rsidRPr="003360F7" w:rsidRDefault="00ED38E1" w:rsidP="00BB7A21">
      <w:pPr>
        <w:pStyle w:val="PargrafodaLista"/>
        <w:numPr>
          <w:ilvl w:val="0"/>
          <w:numId w:val="130"/>
        </w:numPr>
        <w:jc w:val="both"/>
        <w:rPr>
          <w:rFonts w:ascii="Arial" w:eastAsia="Times New Roman" w:hAnsi="Arial" w:cs="Arial"/>
          <w:color w:val="000000"/>
          <w:sz w:val="24"/>
          <w:szCs w:val="24"/>
          <w:lang w:eastAsia="pt-BR"/>
        </w:rPr>
      </w:pPr>
      <w:r w:rsidRPr="003360F7">
        <w:rPr>
          <w:rFonts w:ascii="Arial" w:eastAsia="Times New Roman" w:hAnsi="Arial" w:cs="Arial"/>
          <w:color w:val="000000"/>
          <w:sz w:val="24"/>
          <w:szCs w:val="24"/>
          <w:lang w:eastAsia="pt-BR"/>
        </w:rPr>
        <w:t>Telefone para contato</w:t>
      </w:r>
      <w:r w:rsidR="007208DC" w:rsidRPr="003360F7">
        <w:rPr>
          <w:rFonts w:ascii="Arial" w:eastAsia="Times New Roman" w:hAnsi="Arial" w:cs="Arial"/>
          <w:color w:val="000000"/>
          <w:sz w:val="24"/>
          <w:szCs w:val="24"/>
          <w:lang w:eastAsia="pt-BR"/>
        </w:rPr>
        <w:t>;</w:t>
      </w:r>
    </w:p>
    <w:p w:rsidR="00ED38E1" w:rsidRPr="003360F7" w:rsidRDefault="00ED38E1" w:rsidP="00BB7A21">
      <w:pPr>
        <w:pStyle w:val="PargrafodaLista"/>
        <w:numPr>
          <w:ilvl w:val="0"/>
          <w:numId w:val="130"/>
        </w:numPr>
        <w:jc w:val="both"/>
        <w:rPr>
          <w:rFonts w:ascii="Arial" w:eastAsia="Times New Roman" w:hAnsi="Arial" w:cs="Arial"/>
          <w:color w:val="000000"/>
          <w:sz w:val="24"/>
          <w:szCs w:val="24"/>
          <w:lang w:eastAsia="pt-BR"/>
        </w:rPr>
      </w:pPr>
      <w:r w:rsidRPr="003360F7">
        <w:rPr>
          <w:rFonts w:ascii="Arial" w:eastAsia="Times New Roman" w:hAnsi="Arial" w:cs="Arial"/>
          <w:color w:val="000000"/>
          <w:sz w:val="24"/>
          <w:szCs w:val="24"/>
          <w:lang w:eastAsia="pt-BR"/>
        </w:rPr>
        <w:lastRenderedPageBreak/>
        <w:t>CRLV (certificado de registro e licenciamento do veículo) em nome do próprio</w:t>
      </w:r>
      <w:r w:rsidR="003360F7" w:rsidRPr="003360F7">
        <w:rPr>
          <w:rFonts w:ascii="Arial" w:eastAsia="Times New Roman" w:hAnsi="Arial" w:cs="Arial"/>
          <w:color w:val="000000"/>
          <w:sz w:val="24"/>
          <w:szCs w:val="24"/>
          <w:lang w:eastAsia="pt-BR"/>
        </w:rPr>
        <w:t xml:space="preserve">; </w:t>
      </w:r>
      <w:r w:rsidRPr="003360F7">
        <w:rPr>
          <w:rFonts w:ascii="Arial" w:eastAsia="Times New Roman" w:hAnsi="Arial" w:cs="Arial"/>
          <w:color w:val="000000"/>
          <w:sz w:val="24"/>
          <w:szCs w:val="24"/>
          <w:lang w:eastAsia="pt-BR"/>
        </w:rPr>
        <w:t>ou CRV (certificado de registro veicular) com firma reconhecida e fechado em nome do solicitante</w:t>
      </w:r>
      <w:r w:rsidR="003360F7" w:rsidRPr="003360F7">
        <w:rPr>
          <w:rFonts w:ascii="Arial" w:eastAsia="Times New Roman" w:hAnsi="Arial" w:cs="Arial"/>
          <w:color w:val="000000"/>
          <w:sz w:val="24"/>
          <w:szCs w:val="24"/>
          <w:lang w:eastAsia="pt-BR"/>
        </w:rPr>
        <w:t>;</w:t>
      </w:r>
      <w:r w:rsidRPr="003360F7">
        <w:rPr>
          <w:rFonts w:ascii="Arial" w:eastAsia="Times New Roman" w:hAnsi="Arial" w:cs="Arial"/>
          <w:color w:val="000000"/>
          <w:sz w:val="24"/>
          <w:szCs w:val="24"/>
          <w:lang w:eastAsia="pt-BR"/>
        </w:rPr>
        <w:t xml:space="preserve"> ou</w:t>
      </w:r>
      <w:r w:rsidR="003360F7" w:rsidRPr="003360F7">
        <w:rPr>
          <w:rFonts w:ascii="Arial" w:eastAsia="Times New Roman" w:hAnsi="Arial" w:cs="Arial"/>
          <w:color w:val="000000"/>
          <w:sz w:val="24"/>
          <w:szCs w:val="24"/>
          <w:lang w:eastAsia="pt-BR"/>
        </w:rPr>
        <w:t>, ainda,</w:t>
      </w:r>
      <w:r w:rsidRPr="003360F7">
        <w:rPr>
          <w:rFonts w:ascii="Arial" w:eastAsia="Times New Roman" w:hAnsi="Arial" w:cs="Arial"/>
          <w:color w:val="000000"/>
          <w:sz w:val="24"/>
          <w:szCs w:val="24"/>
          <w:lang w:eastAsia="pt-BR"/>
        </w:rPr>
        <w:t xml:space="preserve"> Nota Fiscal (que pode estar em nome de terceiro com a devida procuração para utilização do veículo)</w:t>
      </w:r>
      <w:r w:rsidR="003360F7" w:rsidRPr="003360F7">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96403E" w:rsidRDefault="00ED38E1" w:rsidP="00ED38E1">
      <w:pPr>
        <w:jc w:val="both"/>
        <w:rPr>
          <w:rFonts w:ascii="Arial" w:eastAsia="Times New Roman" w:hAnsi="Arial" w:cs="Arial"/>
          <w:b/>
          <w:color w:val="000000"/>
          <w:sz w:val="24"/>
          <w:szCs w:val="24"/>
          <w:lang w:eastAsia="pt-BR"/>
        </w:rPr>
      </w:pPr>
      <w:r w:rsidRPr="0096403E">
        <w:rPr>
          <w:rFonts w:ascii="Arial" w:eastAsia="Times New Roman" w:hAnsi="Arial" w:cs="Arial"/>
          <w:b/>
          <w:color w:val="000000"/>
          <w:sz w:val="24"/>
          <w:szCs w:val="24"/>
          <w:lang w:eastAsia="pt-BR"/>
        </w:rPr>
        <w:t>4. Troca de veículo</w:t>
      </w:r>
      <w:r w:rsidR="003360F7" w:rsidRPr="0096403E">
        <w:rPr>
          <w:rFonts w:ascii="Arial" w:eastAsia="Times New Roman" w:hAnsi="Arial" w:cs="Arial"/>
          <w:b/>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Documentação necessária para a abertura do processo </w:t>
      </w:r>
      <w:r w:rsidR="003360F7">
        <w:rPr>
          <w:rFonts w:ascii="Arial" w:eastAsia="Times New Roman" w:hAnsi="Arial" w:cs="Arial"/>
          <w:color w:val="000000"/>
          <w:sz w:val="24"/>
          <w:szCs w:val="24"/>
          <w:lang w:eastAsia="pt-BR"/>
        </w:rPr>
        <w:t>um Posto de Atendimento</w:t>
      </w:r>
      <w:r w:rsidRPr="006E7C79">
        <w:rPr>
          <w:rFonts w:ascii="Arial" w:eastAsia="Times New Roman" w:hAnsi="Arial" w:cs="Arial"/>
          <w:color w:val="000000"/>
          <w:sz w:val="24"/>
          <w:szCs w:val="24"/>
          <w:lang w:eastAsia="pt-BR"/>
        </w:rPr>
        <w:t>: </w:t>
      </w:r>
    </w:p>
    <w:p w:rsidR="00ED38E1" w:rsidRPr="00817F40" w:rsidRDefault="003360F7" w:rsidP="00BB7A21">
      <w:pPr>
        <w:pStyle w:val="PargrafodaLista"/>
        <w:numPr>
          <w:ilvl w:val="0"/>
          <w:numId w:val="131"/>
        </w:numPr>
        <w:jc w:val="both"/>
        <w:rPr>
          <w:rFonts w:ascii="Arial" w:eastAsia="Times New Roman" w:hAnsi="Arial" w:cs="Arial"/>
          <w:color w:val="000000"/>
          <w:sz w:val="24"/>
          <w:szCs w:val="24"/>
          <w:lang w:eastAsia="pt-BR"/>
        </w:rPr>
      </w:pPr>
      <w:r w:rsidRPr="00817F40">
        <w:rPr>
          <w:rFonts w:ascii="Arial" w:eastAsia="Times New Roman" w:hAnsi="Arial" w:cs="Arial"/>
          <w:color w:val="000000"/>
          <w:sz w:val="24"/>
          <w:szCs w:val="24"/>
          <w:lang w:eastAsia="pt-BR"/>
        </w:rPr>
        <w:t>R</w:t>
      </w:r>
      <w:r w:rsidR="00ED38E1" w:rsidRPr="00817F40">
        <w:rPr>
          <w:rFonts w:ascii="Arial" w:eastAsia="Times New Roman" w:hAnsi="Arial" w:cs="Arial"/>
          <w:color w:val="000000"/>
          <w:sz w:val="24"/>
          <w:szCs w:val="24"/>
          <w:lang w:eastAsia="pt-BR"/>
        </w:rPr>
        <w:t>equerimento assinado pelo permissionário</w:t>
      </w:r>
      <w:r w:rsidRPr="00817F40">
        <w:rPr>
          <w:rFonts w:ascii="Arial" w:eastAsia="Times New Roman" w:hAnsi="Arial" w:cs="Arial"/>
          <w:color w:val="000000"/>
          <w:sz w:val="24"/>
          <w:szCs w:val="24"/>
          <w:lang w:eastAsia="pt-BR"/>
        </w:rPr>
        <w:t>;</w:t>
      </w:r>
    </w:p>
    <w:p w:rsidR="00ED38E1" w:rsidRPr="00817F40" w:rsidRDefault="003360F7" w:rsidP="00BB7A21">
      <w:pPr>
        <w:pStyle w:val="PargrafodaLista"/>
        <w:numPr>
          <w:ilvl w:val="0"/>
          <w:numId w:val="131"/>
        </w:numPr>
        <w:jc w:val="both"/>
        <w:rPr>
          <w:rFonts w:ascii="Arial" w:eastAsia="Times New Roman" w:hAnsi="Arial" w:cs="Arial"/>
          <w:color w:val="000000"/>
          <w:sz w:val="24"/>
          <w:szCs w:val="24"/>
          <w:lang w:eastAsia="pt-BR"/>
        </w:rPr>
      </w:pPr>
      <w:r w:rsidRPr="00817F40">
        <w:rPr>
          <w:rFonts w:ascii="Arial" w:eastAsia="Times New Roman" w:hAnsi="Arial" w:cs="Arial"/>
          <w:color w:val="000000"/>
          <w:sz w:val="24"/>
          <w:szCs w:val="24"/>
          <w:lang w:eastAsia="pt-BR"/>
        </w:rPr>
        <w:t>C</w:t>
      </w:r>
      <w:r w:rsidR="00ED38E1" w:rsidRPr="00817F40">
        <w:rPr>
          <w:rFonts w:ascii="Arial" w:eastAsia="Times New Roman" w:hAnsi="Arial" w:cs="Arial"/>
          <w:color w:val="000000"/>
          <w:sz w:val="24"/>
          <w:szCs w:val="24"/>
          <w:lang w:eastAsia="pt-BR"/>
        </w:rPr>
        <w:t>ópia do documento de identificação</w:t>
      </w:r>
      <w:r w:rsidRPr="00817F40">
        <w:rPr>
          <w:rFonts w:ascii="Arial" w:eastAsia="Times New Roman" w:hAnsi="Arial" w:cs="Arial"/>
          <w:color w:val="000000"/>
          <w:sz w:val="24"/>
          <w:szCs w:val="24"/>
          <w:lang w:eastAsia="pt-BR"/>
        </w:rPr>
        <w:t>;</w:t>
      </w:r>
    </w:p>
    <w:p w:rsidR="00817F40" w:rsidRPr="00817F40" w:rsidRDefault="00817F40" w:rsidP="00BB7A21">
      <w:pPr>
        <w:pStyle w:val="PargrafodaLista"/>
        <w:numPr>
          <w:ilvl w:val="0"/>
          <w:numId w:val="131"/>
        </w:numPr>
        <w:jc w:val="both"/>
        <w:rPr>
          <w:rFonts w:ascii="Arial" w:eastAsia="Times New Roman" w:hAnsi="Arial" w:cs="Arial"/>
          <w:color w:val="000000"/>
          <w:sz w:val="24"/>
          <w:szCs w:val="24"/>
          <w:lang w:eastAsia="pt-BR"/>
        </w:rPr>
      </w:pPr>
      <w:r w:rsidRPr="00817F40">
        <w:rPr>
          <w:rFonts w:ascii="Arial" w:eastAsia="Times New Roman" w:hAnsi="Arial" w:cs="Arial"/>
          <w:color w:val="000000"/>
          <w:sz w:val="24"/>
          <w:szCs w:val="24"/>
          <w:lang w:eastAsia="pt-BR"/>
        </w:rPr>
        <w:t>Cópia do CPF;</w:t>
      </w:r>
    </w:p>
    <w:p w:rsidR="00817F40" w:rsidRPr="00817F40" w:rsidRDefault="00817F40" w:rsidP="00BB7A21">
      <w:pPr>
        <w:pStyle w:val="PargrafodaLista"/>
        <w:numPr>
          <w:ilvl w:val="0"/>
          <w:numId w:val="131"/>
        </w:numPr>
        <w:jc w:val="both"/>
        <w:rPr>
          <w:rFonts w:ascii="Arial" w:eastAsia="Times New Roman" w:hAnsi="Arial" w:cs="Arial"/>
          <w:color w:val="000000"/>
          <w:sz w:val="24"/>
          <w:szCs w:val="24"/>
          <w:lang w:eastAsia="pt-BR"/>
        </w:rPr>
      </w:pPr>
      <w:r w:rsidRPr="00817F40">
        <w:rPr>
          <w:rFonts w:ascii="Arial" w:eastAsia="Times New Roman" w:hAnsi="Arial" w:cs="Arial"/>
          <w:color w:val="000000"/>
          <w:sz w:val="24"/>
          <w:szCs w:val="24"/>
          <w:lang w:eastAsia="pt-BR"/>
        </w:rPr>
        <w:t>Cópia da CNH;</w:t>
      </w:r>
    </w:p>
    <w:p w:rsidR="00ED38E1" w:rsidRPr="00817F40" w:rsidRDefault="003360F7" w:rsidP="00BB7A21">
      <w:pPr>
        <w:pStyle w:val="PargrafodaLista"/>
        <w:numPr>
          <w:ilvl w:val="0"/>
          <w:numId w:val="131"/>
        </w:numPr>
        <w:jc w:val="both"/>
        <w:rPr>
          <w:rFonts w:ascii="Arial" w:eastAsia="Times New Roman" w:hAnsi="Arial" w:cs="Arial"/>
          <w:color w:val="000000"/>
          <w:sz w:val="24"/>
          <w:szCs w:val="24"/>
          <w:lang w:eastAsia="pt-BR"/>
        </w:rPr>
      </w:pPr>
      <w:r w:rsidRPr="00817F40">
        <w:rPr>
          <w:rFonts w:ascii="Arial" w:eastAsia="Times New Roman" w:hAnsi="Arial" w:cs="Arial"/>
          <w:color w:val="000000"/>
          <w:sz w:val="24"/>
          <w:szCs w:val="24"/>
          <w:lang w:eastAsia="pt-BR"/>
        </w:rPr>
        <w:t>C</w:t>
      </w:r>
      <w:r w:rsidR="00ED38E1" w:rsidRPr="00817F40">
        <w:rPr>
          <w:rFonts w:ascii="Arial" w:eastAsia="Times New Roman" w:hAnsi="Arial" w:cs="Arial"/>
          <w:color w:val="000000"/>
          <w:sz w:val="24"/>
          <w:szCs w:val="24"/>
          <w:lang w:eastAsia="pt-BR"/>
        </w:rPr>
        <w:t>omprovante do pagamento de multas, se existentes</w:t>
      </w:r>
      <w:r w:rsidRPr="00817F40">
        <w:rPr>
          <w:rFonts w:ascii="Arial" w:eastAsia="Times New Roman" w:hAnsi="Arial" w:cs="Arial"/>
          <w:color w:val="000000"/>
          <w:sz w:val="24"/>
          <w:szCs w:val="24"/>
          <w:lang w:eastAsia="pt-BR"/>
        </w:rPr>
        <w:t>;</w:t>
      </w:r>
    </w:p>
    <w:p w:rsidR="00ED38E1" w:rsidRPr="00817F40" w:rsidRDefault="00ED38E1" w:rsidP="00BB7A21">
      <w:pPr>
        <w:pStyle w:val="PargrafodaLista"/>
        <w:numPr>
          <w:ilvl w:val="0"/>
          <w:numId w:val="131"/>
        </w:numPr>
        <w:jc w:val="both"/>
        <w:rPr>
          <w:rFonts w:ascii="Arial" w:eastAsia="Times New Roman" w:hAnsi="Arial" w:cs="Arial"/>
          <w:color w:val="000000"/>
          <w:sz w:val="24"/>
          <w:szCs w:val="24"/>
          <w:lang w:eastAsia="pt-BR"/>
        </w:rPr>
      </w:pPr>
      <w:r w:rsidRPr="00817F40">
        <w:rPr>
          <w:rFonts w:ascii="Arial" w:eastAsia="Times New Roman" w:hAnsi="Arial" w:cs="Arial"/>
          <w:color w:val="000000"/>
          <w:sz w:val="24"/>
          <w:szCs w:val="24"/>
          <w:lang w:eastAsia="pt-BR"/>
        </w:rPr>
        <w:t xml:space="preserve">CRLV do </w:t>
      </w:r>
      <w:r w:rsidR="00D252C5" w:rsidRPr="00817F40">
        <w:rPr>
          <w:rFonts w:ascii="Arial" w:eastAsia="Times New Roman" w:hAnsi="Arial" w:cs="Arial"/>
          <w:color w:val="000000"/>
          <w:sz w:val="24"/>
          <w:szCs w:val="24"/>
          <w:lang w:eastAsia="pt-BR"/>
        </w:rPr>
        <w:t>veículo</w:t>
      </w:r>
      <w:r w:rsidRPr="00817F40">
        <w:rPr>
          <w:rFonts w:ascii="Arial" w:eastAsia="Times New Roman" w:hAnsi="Arial" w:cs="Arial"/>
          <w:color w:val="000000"/>
          <w:sz w:val="24"/>
          <w:szCs w:val="24"/>
          <w:lang w:eastAsia="pt-BR"/>
        </w:rPr>
        <w:t xml:space="preserve"> novo, atualizado, ou </w:t>
      </w:r>
      <w:r w:rsidR="00D252C5" w:rsidRPr="00817F40">
        <w:rPr>
          <w:rFonts w:ascii="Arial" w:eastAsia="Times New Roman" w:hAnsi="Arial" w:cs="Arial"/>
          <w:color w:val="000000"/>
          <w:sz w:val="24"/>
          <w:szCs w:val="24"/>
          <w:lang w:eastAsia="pt-BR"/>
        </w:rPr>
        <w:t>N</w:t>
      </w:r>
      <w:r w:rsidRPr="00817F40">
        <w:rPr>
          <w:rFonts w:ascii="Arial" w:eastAsia="Times New Roman" w:hAnsi="Arial" w:cs="Arial"/>
          <w:color w:val="000000"/>
          <w:sz w:val="24"/>
          <w:szCs w:val="24"/>
          <w:lang w:eastAsia="pt-BR"/>
        </w:rPr>
        <w:t xml:space="preserve">ota </w:t>
      </w:r>
      <w:r w:rsidR="00D252C5" w:rsidRPr="00817F40">
        <w:rPr>
          <w:rFonts w:ascii="Arial" w:eastAsia="Times New Roman" w:hAnsi="Arial" w:cs="Arial"/>
          <w:color w:val="000000"/>
          <w:sz w:val="24"/>
          <w:szCs w:val="24"/>
          <w:lang w:eastAsia="pt-BR"/>
        </w:rPr>
        <w:t>F</w:t>
      </w:r>
      <w:r w:rsidRPr="00817F40">
        <w:rPr>
          <w:rFonts w:ascii="Arial" w:eastAsia="Times New Roman" w:hAnsi="Arial" w:cs="Arial"/>
          <w:color w:val="000000"/>
          <w:sz w:val="24"/>
          <w:szCs w:val="24"/>
          <w:lang w:eastAsia="pt-BR"/>
        </w:rPr>
        <w:t xml:space="preserve">iscal de compra e </w:t>
      </w:r>
      <w:r w:rsidR="00D252C5" w:rsidRPr="00817F40">
        <w:rPr>
          <w:rFonts w:ascii="Arial" w:eastAsia="Times New Roman" w:hAnsi="Arial" w:cs="Arial"/>
          <w:color w:val="000000"/>
          <w:sz w:val="24"/>
          <w:szCs w:val="24"/>
          <w:lang w:eastAsia="pt-BR"/>
        </w:rPr>
        <w:t>N</w:t>
      </w:r>
      <w:r w:rsidRPr="00817F40">
        <w:rPr>
          <w:rFonts w:ascii="Arial" w:eastAsia="Times New Roman" w:hAnsi="Arial" w:cs="Arial"/>
          <w:color w:val="000000"/>
          <w:sz w:val="24"/>
          <w:szCs w:val="24"/>
          <w:lang w:eastAsia="pt-BR"/>
        </w:rPr>
        <w:t xml:space="preserve">ota </w:t>
      </w:r>
      <w:r w:rsidR="00D252C5" w:rsidRPr="00817F40">
        <w:rPr>
          <w:rFonts w:ascii="Arial" w:eastAsia="Times New Roman" w:hAnsi="Arial" w:cs="Arial"/>
          <w:color w:val="000000"/>
          <w:sz w:val="24"/>
          <w:szCs w:val="24"/>
          <w:lang w:eastAsia="pt-BR"/>
        </w:rPr>
        <w:t>F</w:t>
      </w:r>
      <w:r w:rsidRPr="00817F40">
        <w:rPr>
          <w:rFonts w:ascii="Arial" w:eastAsia="Times New Roman" w:hAnsi="Arial" w:cs="Arial"/>
          <w:color w:val="000000"/>
          <w:sz w:val="24"/>
          <w:szCs w:val="24"/>
          <w:lang w:eastAsia="pt-BR"/>
        </w:rPr>
        <w:t xml:space="preserve">iscal do fabricante, </w:t>
      </w:r>
      <w:r w:rsidR="00D252C5" w:rsidRPr="00817F40">
        <w:rPr>
          <w:rFonts w:ascii="Arial" w:eastAsia="Times New Roman" w:hAnsi="Arial" w:cs="Arial"/>
          <w:color w:val="000000"/>
          <w:sz w:val="24"/>
          <w:szCs w:val="24"/>
          <w:lang w:eastAsia="pt-BR"/>
        </w:rPr>
        <w:t xml:space="preserve">caso o veículo seja </w:t>
      </w:r>
      <w:r w:rsidRPr="00817F40">
        <w:rPr>
          <w:rFonts w:ascii="Arial" w:eastAsia="Times New Roman" w:hAnsi="Arial" w:cs="Arial"/>
          <w:color w:val="000000"/>
          <w:sz w:val="24"/>
          <w:szCs w:val="24"/>
          <w:lang w:eastAsia="pt-BR"/>
        </w:rPr>
        <w:t>zero km</w:t>
      </w:r>
      <w:r w:rsidR="00D252C5" w:rsidRPr="00817F40">
        <w:rPr>
          <w:rFonts w:ascii="Arial" w:eastAsia="Times New Roman" w:hAnsi="Arial" w:cs="Arial"/>
          <w:color w:val="000000"/>
          <w:sz w:val="24"/>
          <w:szCs w:val="24"/>
          <w:lang w:eastAsia="pt-BR"/>
        </w:rPr>
        <w:t>;</w:t>
      </w:r>
    </w:p>
    <w:p w:rsidR="00ED38E1" w:rsidRPr="00817F40" w:rsidRDefault="00ED38E1" w:rsidP="00BB7A21">
      <w:pPr>
        <w:pStyle w:val="PargrafodaLista"/>
        <w:numPr>
          <w:ilvl w:val="0"/>
          <w:numId w:val="131"/>
        </w:numPr>
        <w:jc w:val="both"/>
        <w:rPr>
          <w:rFonts w:ascii="Arial" w:eastAsia="Times New Roman" w:hAnsi="Arial" w:cs="Arial"/>
          <w:color w:val="000000"/>
          <w:sz w:val="24"/>
          <w:szCs w:val="24"/>
          <w:lang w:eastAsia="pt-BR"/>
        </w:rPr>
      </w:pPr>
      <w:r w:rsidRPr="00817F40">
        <w:rPr>
          <w:rFonts w:ascii="Arial" w:eastAsia="Times New Roman" w:hAnsi="Arial" w:cs="Arial"/>
          <w:color w:val="000000"/>
          <w:sz w:val="24"/>
          <w:szCs w:val="24"/>
          <w:lang w:eastAsia="pt-BR"/>
        </w:rPr>
        <w:t>CRV (certificado de registro veicular)</w:t>
      </w:r>
      <w:r w:rsidR="00817F40">
        <w:rPr>
          <w:rFonts w:ascii="Arial" w:eastAsia="Times New Roman" w:hAnsi="Arial" w:cs="Arial"/>
          <w:color w:val="000000"/>
          <w:sz w:val="24"/>
          <w:szCs w:val="24"/>
          <w:lang w:eastAsia="pt-BR"/>
        </w:rPr>
        <w:t>.</w:t>
      </w:r>
    </w:p>
    <w:p w:rsidR="00ED38E1" w:rsidRDefault="00ED38E1" w:rsidP="00ED38E1">
      <w:pPr>
        <w:jc w:val="both"/>
        <w:rPr>
          <w:rFonts w:ascii="Arial" w:eastAsia="Times New Roman" w:hAnsi="Arial" w:cs="Arial"/>
          <w:color w:val="000000"/>
          <w:sz w:val="24"/>
          <w:szCs w:val="24"/>
          <w:lang w:eastAsia="pt-BR"/>
        </w:rPr>
      </w:pPr>
    </w:p>
    <w:p w:rsidR="0096403E" w:rsidRPr="0096403E" w:rsidRDefault="0096403E" w:rsidP="0096403E">
      <w:pPr>
        <w:jc w:val="both"/>
        <w:rPr>
          <w:rFonts w:ascii="Arial" w:eastAsia="Times New Roman" w:hAnsi="Arial" w:cs="Arial"/>
          <w:b/>
          <w:color w:val="000000"/>
          <w:sz w:val="24"/>
          <w:szCs w:val="24"/>
          <w:lang w:eastAsia="pt-BR"/>
        </w:rPr>
      </w:pPr>
      <w:r w:rsidRPr="0096403E">
        <w:rPr>
          <w:rFonts w:ascii="Arial" w:eastAsia="Times New Roman" w:hAnsi="Arial" w:cs="Arial"/>
          <w:b/>
          <w:color w:val="000000"/>
          <w:sz w:val="24"/>
          <w:szCs w:val="24"/>
          <w:lang w:eastAsia="pt-BR"/>
        </w:rPr>
        <w:t>5. Locais e formas para manifestação sobre o serviço:</w:t>
      </w:r>
    </w:p>
    <w:p w:rsidR="005D5007" w:rsidRDefault="0096403E" w:rsidP="0096403E">
      <w:pPr>
        <w:jc w:val="both"/>
        <w:rPr>
          <w:rFonts w:ascii="Arial" w:eastAsia="Times New Roman" w:hAnsi="Arial" w:cs="Arial"/>
          <w:color w:val="000000"/>
          <w:sz w:val="24"/>
          <w:szCs w:val="24"/>
          <w:lang w:eastAsia="pt-BR"/>
        </w:rPr>
      </w:pPr>
      <w:r w:rsidRPr="0096403E">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5D5007" w:rsidRDefault="005D5007">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D5007" w:rsidRDefault="005D5007" w:rsidP="005D5007">
      <w:pPr>
        <w:pStyle w:val="Cabealho2"/>
      </w:pPr>
      <w:bookmarkStart w:id="67" w:name="_Toc531009528"/>
      <w:r>
        <w:lastRenderedPageBreak/>
        <w:t>Inclusão e Baixa de auxiliar</w:t>
      </w:r>
      <w:bookmarkEnd w:id="67"/>
    </w:p>
    <w:p w:rsidR="005D5007" w:rsidRPr="005D5007" w:rsidRDefault="005D5007" w:rsidP="005D5007">
      <w:pPr>
        <w:rPr>
          <w:lang w:eastAsia="pt-BR"/>
        </w:rPr>
      </w:pPr>
    </w:p>
    <w:p w:rsidR="005D5007" w:rsidRDefault="005D5007" w:rsidP="005D5007">
      <w:pPr>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A Inclusão é o </w:t>
      </w:r>
      <w:r w:rsidRPr="006E7C79">
        <w:rPr>
          <w:rFonts w:ascii="Arial" w:eastAsia="Times New Roman" w:hAnsi="Arial" w:cs="Arial"/>
          <w:color w:val="000000"/>
          <w:sz w:val="24"/>
          <w:szCs w:val="24"/>
          <w:lang w:eastAsia="pt-BR"/>
        </w:rPr>
        <w:t xml:space="preserve">ato de </w:t>
      </w:r>
      <w:r w:rsidRPr="005D5007">
        <w:rPr>
          <w:rFonts w:ascii="Arial" w:eastAsia="Times New Roman" w:hAnsi="Arial" w:cs="Arial"/>
          <w:color w:val="000000"/>
          <w:sz w:val="24"/>
          <w:szCs w:val="24"/>
          <w:u w:val="single"/>
          <w:lang w:eastAsia="pt-BR"/>
        </w:rPr>
        <w:t>vinculação</w:t>
      </w:r>
      <w:r w:rsidRPr="006E7C79">
        <w:rPr>
          <w:rFonts w:ascii="Arial" w:eastAsia="Times New Roman" w:hAnsi="Arial" w:cs="Arial"/>
          <w:color w:val="000000"/>
          <w:sz w:val="24"/>
          <w:szCs w:val="24"/>
          <w:lang w:eastAsia="pt-BR"/>
        </w:rPr>
        <w:t xml:space="preserve"> d</w:t>
      </w:r>
      <w:r>
        <w:rPr>
          <w:rFonts w:ascii="Arial" w:eastAsia="Times New Roman" w:hAnsi="Arial" w:cs="Arial"/>
          <w:color w:val="000000"/>
          <w:sz w:val="24"/>
          <w:szCs w:val="24"/>
          <w:lang w:eastAsia="pt-BR"/>
        </w:rPr>
        <w:t>e</w:t>
      </w:r>
      <w:r w:rsidRPr="006E7C79">
        <w:rPr>
          <w:rFonts w:ascii="Arial" w:eastAsia="Times New Roman" w:hAnsi="Arial" w:cs="Arial"/>
          <w:color w:val="000000"/>
          <w:sz w:val="24"/>
          <w:szCs w:val="24"/>
          <w:lang w:eastAsia="pt-BR"/>
        </w:rPr>
        <w:t xml:space="preserve"> motorista aux</w:t>
      </w:r>
      <w:r>
        <w:rPr>
          <w:rFonts w:ascii="Arial" w:eastAsia="Times New Roman" w:hAnsi="Arial" w:cs="Arial"/>
          <w:color w:val="000000"/>
          <w:sz w:val="24"/>
          <w:szCs w:val="24"/>
          <w:lang w:eastAsia="pt-BR"/>
        </w:rPr>
        <w:t xml:space="preserve">iliar em um </w:t>
      </w:r>
      <w:r w:rsidRPr="006E7C79">
        <w:rPr>
          <w:rFonts w:ascii="Arial" w:eastAsia="Times New Roman" w:hAnsi="Arial" w:cs="Arial"/>
          <w:color w:val="000000"/>
          <w:sz w:val="24"/>
          <w:szCs w:val="24"/>
          <w:lang w:eastAsia="pt-BR"/>
        </w:rPr>
        <w:t>Termo.</w:t>
      </w:r>
      <w:r>
        <w:rPr>
          <w:rFonts w:ascii="Arial" w:eastAsia="Times New Roman" w:hAnsi="Arial" w:cs="Arial"/>
          <w:color w:val="000000"/>
          <w:sz w:val="24"/>
          <w:szCs w:val="24"/>
          <w:lang w:eastAsia="pt-BR"/>
        </w:rPr>
        <w:t xml:space="preserve"> Este procedimento é realizado via processo administrativo.</w:t>
      </w:r>
    </w:p>
    <w:p w:rsidR="005D5007" w:rsidRPr="006E7C79"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A Baixa é o </w:t>
      </w:r>
      <w:r w:rsidRPr="006E7C79">
        <w:rPr>
          <w:rFonts w:ascii="Arial" w:eastAsia="Times New Roman" w:hAnsi="Arial" w:cs="Arial"/>
          <w:color w:val="000000"/>
          <w:sz w:val="24"/>
          <w:szCs w:val="24"/>
          <w:lang w:eastAsia="pt-BR"/>
        </w:rPr>
        <w:t xml:space="preserve">ato de </w:t>
      </w:r>
      <w:r w:rsidRPr="005D5007">
        <w:rPr>
          <w:rFonts w:ascii="Arial" w:eastAsia="Times New Roman" w:hAnsi="Arial" w:cs="Arial"/>
          <w:color w:val="000000"/>
          <w:sz w:val="24"/>
          <w:szCs w:val="24"/>
          <w:u w:val="single"/>
          <w:lang w:eastAsia="pt-BR"/>
        </w:rPr>
        <w:t>desvinculação</w:t>
      </w:r>
      <w:r w:rsidRPr="006E7C79">
        <w:rPr>
          <w:rFonts w:ascii="Arial" w:eastAsia="Times New Roman" w:hAnsi="Arial" w:cs="Arial"/>
          <w:color w:val="000000"/>
          <w:sz w:val="24"/>
          <w:szCs w:val="24"/>
          <w:lang w:eastAsia="pt-BR"/>
        </w:rPr>
        <w:t xml:space="preserve"> do motorista auxiliar do Termo onde foi registrado.</w:t>
      </w:r>
      <w:r>
        <w:rPr>
          <w:rFonts w:ascii="Arial" w:eastAsia="Times New Roman" w:hAnsi="Arial" w:cs="Arial"/>
          <w:color w:val="000000"/>
          <w:sz w:val="24"/>
          <w:szCs w:val="24"/>
          <w:lang w:eastAsia="pt-BR"/>
        </w:rPr>
        <w:t xml:space="preserve"> Também é realizado via processo administrativo.</w:t>
      </w:r>
    </w:p>
    <w:p w:rsidR="005D5007" w:rsidRPr="006E7C79" w:rsidRDefault="005D5007" w:rsidP="005D5007">
      <w:pPr>
        <w:rPr>
          <w:rFonts w:ascii="Arial" w:eastAsia="Times New Roman" w:hAnsi="Arial" w:cs="Arial"/>
          <w:color w:val="000000"/>
          <w:sz w:val="24"/>
          <w:szCs w:val="24"/>
          <w:lang w:eastAsia="pt-BR"/>
        </w:rPr>
      </w:pPr>
    </w:p>
    <w:p w:rsidR="005D5007" w:rsidRPr="00CF0B40" w:rsidRDefault="005D5007" w:rsidP="005D5007">
      <w:pPr>
        <w:jc w:val="both"/>
        <w:rPr>
          <w:rFonts w:ascii="Arial" w:eastAsia="Times New Roman" w:hAnsi="Arial" w:cs="Arial"/>
          <w:b/>
          <w:color w:val="000000"/>
          <w:sz w:val="24"/>
          <w:szCs w:val="24"/>
          <w:lang w:eastAsia="pt-BR"/>
        </w:rPr>
      </w:pPr>
      <w:r w:rsidRPr="00CF0B40">
        <w:rPr>
          <w:rFonts w:ascii="Arial" w:eastAsia="Times New Roman" w:hAnsi="Arial" w:cs="Arial"/>
          <w:b/>
          <w:color w:val="000000"/>
          <w:sz w:val="24"/>
          <w:szCs w:val="24"/>
          <w:lang w:eastAsia="pt-BR"/>
        </w:rPr>
        <w:t>2. Como acessar o serviço:</w:t>
      </w:r>
    </w:p>
    <w:p w:rsid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 a um Posto de Atendimento com a documentação necessária e obrigatória descrita abaixo.</w:t>
      </w:r>
    </w:p>
    <w:p w:rsidR="005D5007" w:rsidRPr="006E7C79" w:rsidRDefault="005D5007" w:rsidP="005D5007">
      <w:pPr>
        <w:jc w:val="both"/>
        <w:rPr>
          <w:rFonts w:ascii="Arial" w:eastAsia="Times New Roman" w:hAnsi="Arial" w:cs="Arial"/>
          <w:color w:val="000000"/>
          <w:sz w:val="24"/>
          <w:szCs w:val="24"/>
          <w:lang w:eastAsia="pt-BR"/>
        </w:rPr>
      </w:pPr>
    </w:p>
    <w:p w:rsidR="005D5007" w:rsidRPr="00CF0B40" w:rsidRDefault="005D5007" w:rsidP="005D5007">
      <w:pPr>
        <w:jc w:val="both"/>
        <w:rPr>
          <w:rFonts w:ascii="Arial" w:eastAsia="Times New Roman" w:hAnsi="Arial" w:cs="Arial"/>
          <w:b/>
          <w:color w:val="000000"/>
          <w:sz w:val="24"/>
          <w:szCs w:val="24"/>
          <w:lang w:eastAsia="pt-BR"/>
        </w:rPr>
      </w:pPr>
      <w:r w:rsidRPr="00CF0B40">
        <w:rPr>
          <w:rFonts w:ascii="Arial" w:eastAsia="Times New Roman" w:hAnsi="Arial" w:cs="Arial"/>
          <w:b/>
          <w:color w:val="000000"/>
          <w:sz w:val="24"/>
          <w:szCs w:val="24"/>
          <w:lang w:eastAsia="pt-BR"/>
        </w:rPr>
        <w:t xml:space="preserve">3. Informações/documentos necessários para </w:t>
      </w:r>
      <w:r>
        <w:rPr>
          <w:rFonts w:ascii="Arial" w:eastAsia="Times New Roman" w:hAnsi="Arial" w:cs="Arial"/>
          <w:b/>
          <w:color w:val="000000"/>
          <w:sz w:val="24"/>
          <w:szCs w:val="24"/>
          <w:lang w:eastAsia="pt-BR"/>
        </w:rPr>
        <w:t>Inclusão de auxiliar</w:t>
      </w:r>
      <w:r w:rsidRPr="00CF0B40">
        <w:rPr>
          <w:rFonts w:ascii="Arial" w:eastAsia="Times New Roman" w:hAnsi="Arial" w:cs="Arial"/>
          <w:b/>
          <w:color w:val="000000"/>
          <w:sz w:val="24"/>
          <w:szCs w:val="24"/>
          <w:lang w:eastAsia="pt-BR"/>
        </w:rPr>
        <w:t>:</w:t>
      </w:r>
    </w:p>
    <w:p w:rsidR="005D5007" w:rsidRPr="006E7C79" w:rsidRDefault="005D5007" w:rsidP="005D5007">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w:t>
      </w:r>
      <w:r>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inclusão de auxiliar pode ser realizada com ou sem RATR. </w:t>
      </w:r>
    </w:p>
    <w:p w:rsidR="005D5007" w:rsidRPr="006E7C79" w:rsidRDefault="005D5007" w:rsidP="005D5007">
      <w:pPr>
        <w:jc w:val="both"/>
        <w:rPr>
          <w:rFonts w:ascii="Arial" w:eastAsia="Times New Roman" w:hAnsi="Arial" w:cs="Arial"/>
          <w:color w:val="000000"/>
          <w:sz w:val="24"/>
          <w:szCs w:val="24"/>
          <w:lang w:eastAsia="pt-BR"/>
        </w:rPr>
      </w:pPr>
    </w:p>
    <w:p w:rsidR="005D5007" w:rsidRPr="006E7C79"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Do requerente (P</w:t>
      </w:r>
      <w:r w:rsidRPr="006E7C79">
        <w:rPr>
          <w:rFonts w:ascii="Arial" w:eastAsia="Times New Roman" w:hAnsi="Arial" w:cs="Arial"/>
          <w:color w:val="000000"/>
          <w:sz w:val="24"/>
          <w:szCs w:val="24"/>
          <w:lang w:eastAsia="pt-BR"/>
        </w:rPr>
        <w:t xml:space="preserve">essoa </w:t>
      </w:r>
      <w:r>
        <w:rPr>
          <w:rFonts w:ascii="Arial" w:eastAsia="Times New Roman" w:hAnsi="Arial" w:cs="Arial"/>
          <w:color w:val="000000"/>
          <w:sz w:val="24"/>
          <w:szCs w:val="24"/>
          <w:lang w:eastAsia="pt-BR"/>
        </w:rPr>
        <w:t>F</w:t>
      </w:r>
      <w:r w:rsidRPr="006E7C79">
        <w:rPr>
          <w:rFonts w:ascii="Arial" w:eastAsia="Times New Roman" w:hAnsi="Arial" w:cs="Arial"/>
          <w:color w:val="000000"/>
          <w:sz w:val="24"/>
          <w:szCs w:val="24"/>
          <w:lang w:eastAsia="pt-BR"/>
        </w:rPr>
        <w:t xml:space="preserve">ísica ou </w:t>
      </w:r>
      <w:r>
        <w:rPr>
          <w:rFonts w:ascii="Arial" w:eastAsia="Times New Roman" w:hAnsi="Arial" w:cs="Arial"/>
          <w:color w:val="000000"/>
          <w:sz w:val="24"/>
          <w:szCs w:val="24"/>
          <w:lang w:eastAsia="pt-BR"/>
        </w:rPr>
        <w:t>J</w:t>
      </w:r>
      <w:r w:rsidRPr="006E7C79">
        <w:rPr>
          <w:rFonts w:ascii="Arial" w:eastAsia="Times New Roman" w:hAnsi="Arial" w:cs="Arial"/>
          <w:color w:val="000000"/>
          <w:sz w:val="24"/>
          <w:szCs w:val="24"/>
          <w:lang w:eastAsia="pt-BR"/>
        </w:rPr>
        <w:t>urídica):</w:t>
      </w:r>
    </w:p>
    <w:p w:rsidR="005D5007" w:rsidRPr="00C11E1C" w:rsidRDefault="005D5007" w:rsidP="005D5007">
      <w:pPr>
        <w:pStyle w:val="PargrafodaLista"/>
        <w:numPr>
          <w:ilvl w:val="0"/>
          <w:numId w:val="93"/>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Requerimento preenchido e assinado;</w:t>
      </w:r>
    </w:p>
    <w:p w:rsidR="005D5007" w:rsidRPr="00C11E1C" w:rsidRDefault="005D5007" w:rsidP="005D5007">
      <w:pPr>
        <w:pStyle w:val="PargrafodaLista"/>
        <w:numPr>
          <w:ilvl w:val="0"/>
          <w:numId w:val="93"/>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DARM para emissão de CIAT, que deve ser pago com cinco dias úteis de antecedência;</w:t>
      </w:r>
    </w:p>
    <w:p w:rsidR="005D5007" w:rsidRPr="00C11E1C" w:rsidRDefault="005D5007" w:rsidP="005D5007">
      <w:pPr>
        <w:pStyle w:val="PargrafodaLista"/>
        <w:numPr>
          <w:ilvl w:val="0"/>
          <w:numId w:val="93"/>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Nada consta, de multa e serviço, impresso pelo site da SMTR.</w:t>
      </w:r>
    </w:p>
    <w:p w:rsidR="005D5007" w:rsidRPr="006E7C79" w:rsidRDefault="005D5007" w:rsidP="005D5007">
      <w:pPr>
        <w:jc w:val="both"/>
        <w:rPr>
          <w:rFonts w:ascii="Arial" w:eastAsia="Times New Roman" w:hAnsi="Arial" w:cs="Arial"/>
          <w:color w:val="000000"/>
          <w:sz w:val="24"/>
          <w:szCs w:val="24"/>
          <w:lang w:eastAsia="pt-BR"/>
        </w:rPr>
      </w:pPr>
    </w:p>
    <w:p w:rsidR="005D5007" w:rsidRDefault="005D5007" w:rsidP="005D5007">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D5007" w:rsidRPr="006E7C79" w:rsidRDefault="005D5007" w:rsidP="005D5007">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Do candidato a auxiliar:</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Duas fotos 5x7 datadas (máximo de seis meses);</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CPF;</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Identidade ou Carteira de Trabalho;</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CNH (Carteira Nacional de Habilitação) na categoria “D”, excetuando os modais a taxímetro, onde a categoria mínima exigida será “B”;</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Comprovante de residência (máximo de três meses, com o número telefônico de contato). Quando o documento estiver em nome de terceiros, deve vir acompanhado de declaração com firma reconhecida em cartório;</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Comprovante de Inscrição no INSS como motorista autônomo;</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1º, 2º, 3º e 4º Certidões dos Registros de Distribuição Criminais conforme exigência do Art. 329 do CTB e Certidão da Justiça Federal (emitida pelo site http://www.jfrj.jus.br/). Em caso de primeiro registro, as Certidões devem ser originais com no máximo 90 (noventa) dias;</w:t>
      </w:r>
    </w:p>
    <w:p w:rsidR="005D5007" w:rsidRPr="00C11E1C" w:rsidRDefault="005D5007" w:rsidP="005D5007">
      <w:pPr>
        <w:pStyle w:val="PargrafodaLista"/>
        <w:numPr>
          <w:ilvl w:val="0"/>
          <w:numId w:val="94"/>
        </w:numPr>
        <w:jc w:val="both"/>
        <w:rPr>
          <w:rFonts w:ascii="Arial" w:eastAsia="Times New Roman" w:hAnsi="Arial" w:cs="Arial"/>
          <w:color w:val="000000"/>
          <w:sz w:val="24"/>
          <w:szCs w:val="24"/>
          <w:lang w:eastAsia="pt-BR"/>
        </w:rPr>
      </w:pPr>
      <w:r w:rsidRPr="00C11E1C">
        <w:rPr>
          <w:rFonts w:ascii="Arial" w:eastAsia="Times New Roman" w:hAnsi="Arial" w:cs="Arial"/>
          <w:color w:val="000000"/>
          <w:sz w:val="24"/>
          <w:szCs w:val="24"/>
          <w:lang w:eastAsia="pt-BR"/>
        </w:rPr>
        <w:t>Atestado de não possuir doenças infectocontagiosas (máximo 90 dias), somente para o modal Escolar.</w:t>
      </w:r>
    </w:p>
    <w:p w:rsidR="005D5007" w:rsidRDefault="005D5007" w:rsidP="005D5007">
      <w:pPr>
        <w:jc w:val="both"/>
        <w:rPr>
          <w:rFonts w:ascii="Arial" w:eastAsia="Times New Roman" w:hAnsi="Arial" w:cs="Arial"/>
          <w:color w:val="000000"/>
          <w:sz w:val="24"/>
          <w:szCs w:val="24"/>
          <w:lang w:eastAsia="pt-BR"/>
        </w:rPr>
      </w:pPr>
    </w:p>
    <w:p w:rsidR="005D5007" w:rsidRDefault="005D5007" w:rsidP="005D5007">
      <w:pPr>
        <w:jc w:val="both"/>
        <w:rPr>
          <w:rFonts w:ascii="Arial" w:eastAsia="Times New Roman" w:hAnsi="Arial" w:cs="Arial"/>
          <w:b/>
          <w:color w:val="000000"/>
          <w:sz w:val="24"/>
          <w:szCs w:val="24"/>
          <w:lang w:eastAsia="pt-BR"/>
        </w:rPr>
      </w:pPr>
      <w:r w:rsidRPr="005D5007">
        <w:rPr>
          <w:rFonts w:ascii="Arial" w:eastAsia="Times New Roman" w:hAnsi="Arial" w:cs="Arial"/>
          <w:b/>
          <w:color w:val="000000"/>
          <w:sz w:val="24"/>
          <w:szCs w:val="24"/>
          <w:lang w:eastAsia="pt-BR"/>
        </w:rPr>
        <w:t>4. Informações/documentos necessários para Baixa de auxiliar</w:t>
      </w:r>
      <w:r w:rsidRPr="00CF0B40">
        <w:rPr>
          <w:rFonts w:ascii="Arial" w:eastAsia="Times New Roman" w:hAnsi="Arial" w:cs="Arial"/>
          <w:b/>
          <w:color w:val="000000"/>
          <w:sz w:val="24"/>
          <w:szCs w:val="24"/>
          <w:lang w:eastAsia="pt-BR"/>
        </w:rPr>
        <w:t>:</w:t>
      </w:r>
    </w:p>
    <w:p w:rsidR="005D5007" w:rsidRPr="000A3012" w:rsidRDefault="005D5007" w:rsidP="005D5007">
      <w:pPr>
        <w:pStyle w:val="PargrafodaLista"/>
        <w:numPr>
          <w:ilvl w:val="0"/>
          <w:numId w:val="91"/>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Requerimento (www.rio.rj.gov.br/web/smtr &gt; transporte on-line &gt; Escolher o tipo de modal &gt; requerimentos &gt; baixa de auxiliar) preenchido pelo próprio auxiliar, acompanhante auxiliar, ou permissionário/autorizatário, devidamente identificado pelo funcionário de protocolo;</w:t>
      </w:r>
    </w:p>
    <w:p w:rsidR="005D5007" w:rsidRPr="000A3012" w:rsidRDefault="005D5007" w:rsidP="005D5007">
      <w:pPr>
        <w:pStyle w:val="PargrafodaLista"/>
        <w:numPr>
          <w:ilvl w:val="0"/>
          <w:numId w:val="91"/>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Devolução do CIAT original (em caso de extravio, roubo ou furto apresentar o Registro de Ocorrência expedido pela Delegacia de Policia constando o motivo da ausência do cartão.</w:t>
      </w:r>
    </w:p>
    <w:p w:rsidR="005D5007" w:rsidRDefault="005D5007" w:rsidP="005D5007">
      <w:pPr>
        <w:jc w:val="both"/>
        <w:rPr>
          <w:rFonts w:ascii="Arial" w:eastAsia="Times New Roman" w:hAnsi="Arial" w:cs="Arial"/>
          <w:color w:val="000000"/>
          <w:sz w:val="24"/>
          <w:szCs w:val="24"/>
          <w:lang w:eastAsia="pt-BR"/>
        </w:rPr>
      </w:pPr>
    </w:p>
    <w:p w:rsidR="00C86CAC" w:rsidRDefault="00C86CAC">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5D5007" w:rsidRPr="005D0F85" w:rsidRDefault="005D5007" w:rsidP="005D5007">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lastRenderedPageBreak/>
        <w:t>5</w:t>
      </w:r>
      <w:r w:rsidRPr="005D0F85">
        <w:rPr>
          <w:rFonts w:ascii="Arial" w:eastAsia="Times New Roman" w:hAnsi="Arial" w:cs="Arial"/>
          <w:b/>
          <w:color w:val="000000"/>
          <w:sz w:val="24"/>
          <w:szCs w:val="24"/>
          <w:lang w:eastAsia="pt-BR"/>
        </w:rPr>
        <w:t>. Prazo máximo para a prestação do serviço:</w:t>
      </w:r>
    </w:p>
    <w:p w:rsid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 dias úteis.</w:t>
      </w:r>
    </w:p>
    <w:p w:rsidR="00C86CAC" w:rsidRDefault="00C86CAC" w:rsidP="005D5007">
      <w:pPr>
        <w:jc w:val="both"/>
        <w:rPr>
          <w:rFonts w:ascii="Arial" w:eastAsia="Times New Roman" w:hAnsi="Arial" w:cs="Arial"/>
          <w:color w:val="000000"/>
          <w:sz w:val="24"/>
          <w:szCs w:val="24"/>
          <w:lang w:eastAsia="pt-BR"/>
        </w:rPr>
      </w:pPr>
    </w:p>
    <w:p w:rsidR="005D5007" w:rsidRDefault="005D5007" w:rsidP="005D5007">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6. Informações complementares:</w:t>
      </w:r>
    </w:p>
    <w:p w:rsidR="005D5007" w:rsidRDefault="005D5007" w:rsidP="005D500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Quem pode fazer este tipo de solicitação:</w:t>
      </w:r>
    </w:p>
    <w:p w:rsidR="005D5007" w:rsidRPr="000A3012" w:rsidRDefault="005D5007" w:rsidP="005D5007">
      <w:pPr>
        <w:pStyle w:val="PargrafodaLista"/>
        <w:numPr>
          <w:ilvl w:val="0"/>
          <w:numId w:val="92"/>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O próprio ou procurador devidamente identificado com procuração de instrumento público;</w:t>
      </w:r>
    </w:p>
    <w:p w:rsidR="005D5007" w:rsidRPr="000A3012" w:rsidRDefault="005D5007" w:rsidP="005D5007">
      <w:pPr>
        <w:pStyle w:val="PargrafodaLista"/>
        <w:numPr>
          <w:ilvl w:val="0"/>
          <w:numId w:val="92"/>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Representante Legal de empresas ou entidades aglutinadoras, nos serviços de interesse da pessoa jurídica, devidamente registrado;</w:t>
      </w:r>
    </w:p>
    <w:p w:rsidR="005D5007" w:rsidRPr="000A3012" w:rsidRDefault="005D5007" w:rsidP="005D5007">
      <w:pPr>
        <w:pStyle w:val="PargrafodaLista"/>
        <w:numPr>
          <w:ilvl w:val="0"/>
          <w:numId w:val="92"/>
        </w:numPr>
        <w:jc w:val="both"/>
        <w:rPr>
          <w:rFonts w:ascii="Arial" w:eastAsia="Times New Roman" w:hAnsi="Arial" w:cs="Arial"/>
          <w:color w:val="000000"/>
          <w:sz w:val="24"/>
          <w:szCs w:val="24"/>
          <w:lang w:eastAsia="pt-BR"/>
        </w:rPr>
      </w:pPr>
      <w:r w:rsidRPr="000A3012">
        <w:rPr>
          <w:rFonts w:ascii="Arial" w:eastAsia="Times New Roman" w:hAnsi="Arial" w:cs="Arial"/>
          <w:color w:val="000000"/>
          <w:sz w:val="24"/>
          <w:szCs w:val="24"/>
          <w:lang w:eastAsia="pt-BR"/>
        </w:rPr>
        <w:t xml:space="preserve">Despachantes devidamente identificados e cadastrados na Secretaria Municipal de Transporte, conforme estipulado na Lei </w:t>
      </w:r>
      <w:r>
        <w:rPr>
          <w:rFonts w:ascii="Arial" w:eastAsia="Times New Roman" w:hAnsi="Arial" w:cs="Arial"/>
          <w:color w:val="000000"/>
          <w:sz w:val="24"/>
          <w:szCs w:val="24"/>
          <w:lang w:eastAsia="pt-BR"/>
        </w:rPr>
        <w:t xml:space="preserve">Municipal </w:t>
      </w:r>
      <w:r w:rsidRPr="000A3012">
        <w:rPr>
          <w:rFonts w:ascii="Arial" w:eastAsia="Times New Roman" w:hAnsi="Arial" w:cs="Arial"/>
          <w:color w:val="000000"/>
          <w:sz w:val="24"/>
          <w:szCs w:val="24"/>
          <w:lang w:eastAsia="pt-BR"/>
        </w:rPr>
        <w:t>n</w:t>
      </w:r>
      <w:r>
        <w:rPr>
          <w:rFonts w:ascii="Arial" w:eastAsia="Times New Roman" w:hAnsi="Arial" w:cs="Arial"/>
          <w:color w:val="000000"/>
          <w:sz w:val="24"/>
          <w:szCs w:val="24"/>
          <w:lang w:eastAsia="pt-BR"/>
        </w:rPr>
        <w:t>º</w:t>
      </w:r>
      <w:r w:rsidRPr="000A3012">
        <w:rPr>
          <w:rFonts w:ascii="Arial" w:eastAsia="Times New Roman" w:hAnsi="Arial" w:cs="Arial"/>
          <w:color w:val="000000"/>
          <w:sz w:val="24"/>
          <w:szCs w:val="24"/>
          <w:lang w:eastAsia="pt-BR"/>
        </w:rPr>
        <w:t xml:space="preserve"> 4593</w:t>
      </w:r>
      <w:r>
        <w:rPr>
          <w:rFonts w:ascii="Arial" w:eastAsia="Times New Roman" w:hAnsi="Arial" w:cs="Arial"/>
          <w:color w:val="000000"/>
          <w:sz w:val="24"/>
          <w:szCs w:val="24"/>
          <w:lang w:eastAsia="pt-BR"/>
        </w:rPr>
        <w:t>,</w:t>
      </w:r>
      <w:r w:rsidRPr="000A3012">
        <w:rPr>
          <w:rFonts w:ascii="Arial" w:eastAsia="Times New Roman" w:hAnsi="Arial" w:cs="Arial"/>
          <w:color w:val="000000"/>
          <w:sz w:val="24"/>
          <w:szCs w:val="24"/>
          <w:lang w:eastAsia="pt-BR"/>
        </w:rPr>
        <w:t xml:space="preserve"> de 19 de setembro de 2007.</w:t>
      </w:r>
    </w:p>
    <w:p w:rsidR="005D5007" w:rsidRDefault="005D5007" w:rsidP="005D5007">
      <w:pPr>
        <w:rPr>
          <w:rFonts w:ascii="Arial" w:eastAsia="Times New Roman" w:hAnsi="Arial" w:cs="Arial"/>
          <w:b/>
          <w:color w:val="000000"/>
          <w:sz w:val="24"/>
          <w:szCs w:val="24"/>
          <w:lang w:eastAsia="pt-BR"/>
        </w:rPr>
      </w:pPr>
    </w:p>
    <w:p w:rsidR="005D5007" w:rsidRPr="005D5007" w:rsidRDefault="005D5007" w:rsidP="005D5007">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7</w:t>
      </w:r>
      <w:r w:rsidRPr="005D5007">
        <w:rPr>
          <w:rFonts w:ascii="Arial" w:eastAsia="Times New Roman" w:hAnsi="Arial" w:cs="Arial"/>
          <w:b/>
          <w:color w:val="000000"/>
          <w:sz w:val="24"/>
          <w:szCs w:val="24"/>
          <w:lang w:eastAsia="pt-BR"/>
        </w:rPr>
        <w:t>. Locais e formas para manifestação sobre o serviço:</w:t>
      </w:r>
    </w:p>
    <w:p w:rsidR="005D5007" w:rsidRPr="005D5007" w:rsidRDefault="005D5007" w:rsidP="005D5007">
      <w:pPr>
        <w:jc w:val="both"/>
        <w:rPr>
          <w:rFonts w:ascii="Arial" w:eastAsia="Times New Roman" w:hAnsi="Arial" w:cs="Arial"/>
          <w:color w:val="000000"/>
          <w:sz w:val="24"/>
          <w:szCs w:val="24"/>
          <w:lang w:eastAsia="pt-BR"/>
        </w:rPr>
      </w:pPr>
      <w:r w:rsidRPr="005D5007">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96403E" w:rsidRPr="006E7C79" w:rsidRDefault="0096403E" w:rsidP="0096403E">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E87B92" w:rsidRDefault="00E87B9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87B92" w:rsidRDefault="00ED38E1" w:rsidP="00E87B92">
      <w:pPr>
        <w:pStyle w:val="Cabealho1"/>
        <w:rPr>
          <w:lang w:eastAsia="pt-BR"/>
        </w:rPr>
      </w:pPr>
      <w:bookmarkStart w:id="68" w:name="_Toc531009529"/>
      <w:r w:rsidRPr="006E7C79">
        <w:rPr>
          <w:lang w:eastAsia="pt-BR"/>
        </w:rPr>
        <w:lastRenderedPageBreak/>
        <w:t>Fretamento</w:t>
      </w:r>
      <w:bookmarkEnd w:id="68"/>
    </w:p>
    <w:p w:rsidR="00F203EC" w:rsidRPr="00DF4535" w:rsidRDefault="00F203EC" w:rsidP="00F203EC">
      <w:pPr>
        <w:pStyle w:val="Cabealho2"/>
        <w:rPr>
          <w:rFonts w:eastAsia="Times New Roman" w:cs="Arial"/>
          <w:color w:val="000000"/>
          <w:sz w:val="24"/>
          <w:szCs w:val="24"/>
        </w:rPr>
      </w:pPr>
      <w:bookmarkStart w:id="69" w:name="_Toc531009530"/>
      <w:r w:rsidRPr="006E7C79">
        <w:t xml:space="preserve">Informações sobre o serviço de </w:t>
      </w:r>
      <w:r>
        <w:t>F</w:t>
      </w:r>
      <w:r w:rsidRPr="006E7C79">
        <w:t>retamento</w:t>
      </w:r>
      <w:bookmarkEnd w:id="69"/>
    </w:p>
    <w:p w:rsidR="00F203EC" w:rsidRPr="006E7C79" w:rsidRDefault="00F203EC" w:rsidP="00F203EC">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F203EC" w:rsidRPr="006E7C79" w:rsidRDefault="00F203EC" w:rsidP="00F203EC">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Informações sobre o </w:t>
      </w:r>
      <w:r>
        <w:rPr>
          <w:rFonts w:ascii="Arial" w:eastAsia="Times New Roman" w:hAnsi="Arial" w:cs="Arial"/>
          <w:color w:val="000000"/>
          <w:sz w:val="24"/>
          <w:szCs w:val="24"/>
          <w:lang w:eastAsia="pt-BR"/>
        </w:rPr>
        <w:t>modal</w:t>
      </w:r>
      <w:r w:rsidRPr="006E7C79">
        <w:rPr>
          <w:rFonts w:ascii="Arial" w:eastAsia="Times New Roman" w:hAnsi="Arial" w:cs="Arial"/>
          <w:color w:val="000000"/>
          <w:sz w:val="24"/>
          <w:szCs w:val="24"/>
          <w:lang w:eastAsia="pt-BR"/>
        </w:rPr>
        <w:t xml:space="preserve"> Fretamento, destinado ao transporte </w:t>
      </w:r>
      <w:r>
        <w:rPr>
          <w:rFonts w:ascii="Arial" w:eastAsia="Times New Roman" w:hAnsi="Arial" w:cs="Arial"/>
          <w:color w:val="000000"/>
          <w:sz w:val="24"/>
          <w:szCs w:val="24"/>
          <w:lang w:eastAsia="pt-BR"/>
        </w:rPr>
        <w:t>de passageiro</w:t>
      </w:r>
      <w:r w:rsidR="007B6B16">
        <w:rPr>
          <w:rFonts w:ascii="Arial" w:eastAsia="Times New Roman" w:hAnsi="Arial" w:cs="Arial"/>
          <w:color w:val="000000"/>
          <w:sz w:val="24"/>
          <w:szCs w:val="24"/>
          <w:lang w:eastAsia="pt-BR"/>
        </w:rPr>
        <w:t xml:space="preserve">s </w:t>
      </w:r>
      <w:r w:rsidRPr="006E7C79">
        <w:rPr>
          <w:rFonts w:ascii="Arial" w:eastAsia="Times New Roman" w:hAnsi="Arial" w:cs="Arial"/>
          <w:color w:val="000000"/>
          <w:sz w:val="24"/>
          <w:szCs w:val="24"/>
          <w:lang w:eastAsia="pt-BR"/>
        </w:rPr>
        <w:t>para os casos de turismo ou eventos.</w:t>
      </w:r>
    </w:p>
    <w:p w:rsidR="00F203EC" w:rsidRPr="006E7C79" w:rsidRDefault="00F203EC" w:rsidP="00F203EC">
      <w:pPr>
        <w:jc w:val="both"/>
        <w:rPr>
          <w:rFonts w:ascii="Arial" w:eastAsia="Times New Roman" w:hAnsi="Arial" w:cs="Arial"/>
          <w:color w:val="000000"/>
          <w:sz w:val="24"/>
          <w:szCs w:val="24"/>
          <w:lang w:eastAsia="pt-BR"/>
        </w:rPr>
      </w:pPr>
    </w:p>
    <w:p w:rsidR="00F203EC" w:rsidRPr="007B6B16" w:rsidRDefault="00F203EC" w:rsidP="00F203EC">
      <w:pPr>
        <w:jc w:val="both"/>
        <w:rPr>
          <w:rFonts w:ascii="Arial" w:eastAsia="Times New Roman" w:hAnsi="Arial" w:cs="Arial"/>
          <w:b/>
          <w:color w:val="000000"/>
          <w:sz w:val="24"/>
          <w:szCs w:val="24"/>
          <w:lang w:eastAsia="pt-BR"/>
        </w:rPr>
      </w:pPr>
      <w:r w:rsidRPr="007B6B16">
        <w:rPr>
          <w:rFonts w:ascii="Arial" w:eastAsia="Times New Roman" w:hAnsi="Arial" w:cs="Arial"/>
          <w:b/>
          <w:color w:val="000000"/>
          <w:sz w:val="24"/>
          <w:szCs w:val="24"/>
          <w:lang w:eastAsia="pt-BR"/>
        </w:rPr>
        <w:t>2. Como o órgão atua:</w:t>
      </w:r>
    </w:p>
    <w:p w:rsidR="00F203EC" w:rsidRPr="006E7C79" w:rsidRDefault="00F203EC" w:rsidP="00F203EC">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tipos de Veículos que podem efetuar este serviço são Vans, Ônibus e Microônibus. Só é permitido efetuar o transporte de passageiros através de percurso do tipo ponto a ponto para fins de turismos e eventos, não sendo permitida a realização de “lotada”.</w:t>
      </w:r>
    </w:p>
    <w:p w:rsidR="00F203EC" w:rsidRPr="006E7C79" w:rsidRDefault="00F203EC" w:rsidP="00F203EC">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 legislação atual não permite a prestação do serviço de transporte de fretamento diretamente por </w:t>
      </w:r>
      <w:r w:rsidR="007B6B16">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 xml:space="preserve">essoas </w:t>
      </w:r>
      <w:r w:rsidR="007B6B16">
        <w:rPr>
          <w:rFonts w:ascii="Arial" w:eastAsia="Times New Roman" w:hAnsi="Arial" w:cs="Arial"/>
          <w:color w:val="000000"/>
          <w:sz w:val="24"/>
          <w:szCs w:val="24"/>
          <w:lang w:eastAsia="pt-BR"/>
        </w:rPr>
        <w:t>F</w:t>
      </w:r>
      <w:r w:rsidRPr="006E7C79">
        <w:rPr>
          <w:rFonts w:ascii="Arial" w:eastAsia="Times New Roman" w:hAnsi="Arial" w:cs="Arial"/>
          <w:color w:val="000000"/>
          <w:sz w:val="24"/>
          <w:szCs w:val="24"/>
          <w:lang w:eastAsia="pt-BR"/>
        </w:rPr>
        <w:t xml:space="preserve">ísicas, exceto quando vinculada a uma </w:t>
      </w:r>
      <w:r w:rsidR="007B6B16">
        <w:rPr>
          <w:rFonts w:ascii="Arial" w:eastAsia="Times New Roman" w:hAnsi="Arial" w:cs="Arial"/>
          <w:color w:val="000000"/>
          <w:sz w:val="24"/>
          <w:szCs w:val="24"/>
          <w:lang w:eastAsia="pt-BR"/>
        </w:rPr>
        <w:t>P</w:t>
      </w:r>
      <w:r w:rsidRPr="006E7C79">
        <w:rPr>
          <w:rFonts w:ascii="Arial" w:eastAsia="Times New Roman" w:hAnsi="Arial" w:cs="Arial"/>
          <w:color w:val="000000"/>
          <w:sz w:val="24"/>
          <w:szCs w:val="24"/>
          <w:lang w:eastAsia="pt-BR"/>
        </w:rPr>
        <w:t xml:space="preserve">essoa </w:t>
      </w:r>
      <w:r w:rsidR="007B6B16">
        <w:rPr>
          <w:rFonts w:ascii="Arial" w:eastAsia="Times New Roman" w:hAnsi="Arial" w:cs="Arial"/>
          <w:color w:val="000000"/>
          <w:sz w:val="24"/>
          <w:szCs w:val="24"/>
          <w:lang w:eastAsia="pt-BR"/>
        </w:rPr>
        <w:t>J</w:t>
      </w:r>
      <w:r w:rsidRPr="006E7C79">
        <w:rPr>
          <w:rFonts w:ascii="Arial" w:eastAsia="Times New Roman" w:hAnsi="Arial" w:cs="Arial"/>
          <w:color w:val="000000"/>
          <w:sz w:val="24"/>
          <w:szCs w:val="24"/>
          <w:lang w:eastAsia="pt-BR"/>
        </w:rPr>
        <w:t>urídica (</w:t>
      </w:r>
      <w:r w:rsidR="007B6B16">
        <w:rPr>
          <w:rFonts w:ascii="Arial" w:eastAsia="Times New Roman" w:hAnsi="Arial" w:cs="Arial"/>
          <w:color w:val="000000"/>
          <w:sz w:val="24"/>
          <w:szCs w:val="24"/>
          <w:lang w:eastAsia="pt-BR"/>
        </w:rPr>
        <w:t xml:space="preserve">ou seja, uma </w:t>
      </w:r>
      <w:r w:rsidRPr="006E7C79">
        <w:rPr>
          <w:rFonts w:ascii="Arial" w:eastAsia="Times New Roman" w:hAnsi="Arial" w:cs="Arial"/>
          <w:color w:val="000000"/>
          <w:sz w:val="24"/>
          <w:szCs w:val="24"/>
          <w:lang w:eastAsia="pt-BR"/>
        </w:rPr>
        <w:t xml:space="preserve">associação ou cooperativa). A prestação do serviço deve ser realizada </w:t>
      </w:r>
      <w:r w:rsidR="007B6B16">
        <w:rPr>
          <w:rFonts w:ascii="Arial" w:eastAsia="Times New Roman" w:hAnsi="Arial" w:cs="Arial"/>
          <w:color w:val="000000"/>
          <w:sz w:val="24"/>
          <w:szCs w:val="24"/>
          <w:lang w:eastAsia="pt-BR"/>
        </w:rPr>
        <w:t xml:space="preserve">somente </w:t>
      </w:r>
      <w:r w:rsidRPr="006E7C79">
        <w:rPr>
          <w:rFonts w:ascii="Arial" w:eastAsia="Times New Roman" w:hAnsi="Arial" w:cs="Arial"/>
          <w:color w:val="000000"/>
          <w:sz w:val="24"/>
          <w:szCs w:val="24"/>
          <w:lang w:eastAsia="pt-BR"/>
        </w:rPr>
        <w:t>dentro do município. A autorização é intransferível e é possível ter até 2 auxiliares.</w:t>
      </w:r>
    </w:p>
    <w:p w:rsidR="00F203EC" w:rsidRPr="006E7C79" w:rsidRDefault="00F203EC" w:rsidP="00F203EC">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 fretamento é usado apenas para transporte de turistas e em eventos na cidade do Rio de Janeiro. No caso de fretamento intermunicipal, </w:t>
      </w:r>
      <w:r w:rsidR="000A68F9">
        <w:rPr>
          <w:rFonts w:ascii="Arial" w:eastAsia="Times New Roman" w:hAnsi="Arial" w:cs="Arial"/>
          <w:color w:val="000000"/>
          <w:sz w:val="24"/>
          <w:szCs w:val="24"/>
          <w:lang w:eastAsia="pt-BR"/>
        </w:rPr>
        <w:t xml:space="preserve">o requerente deverá </w:t>
      </w:r>
      <w:r w:rsidRPr="006E7C79">
        <w:rPr>
          <w:rFonts w:ascii="Arial" w:eastAsia="Times New Roman" w:hAnsi="Arial" w:cs="Arial"/>
          <w:color w:val="000000"/>
          <w:sz w:val="24"/>
          <w:szCs w:val="24"/>
          <w:lang w:eastAsia="pt-BR"/>
        </w:rPr>
        <w:t>entrar em contato com o DETRO.</w:t>
      </w:r>
    </w:p>
    <w:p w:rsidR="000A68F9" w:rsidRDefault="000A68F9">
      <w:pPr>
        <w:rPr>
          <w:rFonts w:ascii="Arial" w:eastAsiaTheme="majorEastAsia" w:hAnsi="Arial" w:cstheme="majorBidi"/>
          <w:b/>
          <w:bCs/>
          <w:color w:val="2E74B5" w:themeColor="accent1" w:themeShade="BF"/>
          <w:sz w:val="32"/>
          <w:szCs w:val="26"/>
          <w:lang w:eastAsia="pt-BR"/>
        </w:rPr>
      </w:pPr>
      <w:r>
        <w:br w:type="page"/>
      </w:r>
    </w:p>
    <w:p w:rsidR="00E87B92" w:rsidRDefault="00ED38E1" w:rsidP="00E87B92">
      <w:pPr>
        <w:pStyle w:val="Cabealho2"/>
      </w:pPr>
      <w:bookmarkStart w:id="70" w:name="_Toc531009531"/>
      <w:r w:rsidRPr="006E7C79">
        <w:lastRenderedPageBreak/>
        <w:t xml:space="preserve">Autorização para Transporte Fretamento para </w:t>
      </w:r>
      <w:r w:rsidR="00156019">
        <w:t>P</w:t>
      </w:r>
      <w:r w:rsidRPr="006E7C79">
        <w:t xml:space="preserve">essoa </w:t>
      </w:r>
      <w:r w:rsidR="00156019">
        <w:t>F</w:t>
      </w:r>
      <w:r w:rsidRPr="006E7C79">
        <w:t>ísica</w:t>
      </w:r>
      <w:bookmarkEnd w:id="7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licenciamento para pessoa física trabalhar com Transporte Fretamento, conduzindo pessoas para fins de turismo e eventos na cidade do Rio de Janeiro (Abertura de Termo).</w:t>
      </w:r>
    </w:p>
    <w:p w:rsidR="00ED38E1" w:rsidRPr="006E7C79" w:rsidRDefault="00ED38E1" w:rsidP="00ED38E1">
      <w:pPr>
        <w:jc w:val="both"/>
        <w:rPr>
          <w:rFonts w:ascii="Arial" w:eastAsia="Times New Roman" w:hAnsi="Arial" w:cs="Arial"/>
          <w:color w:val="000000"/>
          <w:sz w:val="24"/>
          <w:szCs w:val="24"/>
          <w:lang w:eastAsia="pt-BR"/>
        </w:rPr>
      </w:pPr>
    </w:p>
    <w:p w:rsidR="00ED38E1" w:rsidRPr="00C825ED" w:rsidRDefault="00ED38E1" w:rsidP="00ED38E1">
      <w:pPr>
        <w:jc w:val="both"/>
        <w:rPr>
          <w:rFonts w:ascii="Arial" w:eastAsia="Times New Roman" w:hAnsi="Arial" w:cs="Arial"/>
          <w:b/>
          <w:color w:val="000000"/>
          <w:sz w:val="24"/>
          <w:szCs w:val="24"/>
          <w:lang w:eastAsia="pt-BR"/>
        </w:rPr>
      </w:pPr>
      <w:r w:rsidRPr="00C825ED">
        <w:rPr>
          <w:rFonts w:ascii="Arial" w:eastAsia="Times New Roman" w:hAnsi="Arial" w:cs="Arial"/>
          <w:b/>
          <w:color w:val="000000"/>
          <w:sz w:val="24"/>
          <w:szCs w:val="24"/>
          <w:lang w:eastAsia="pt-BR"/>
        </w:rPr>
        <w:t>2. Como solicitar: </w:t>
      </w:r>
    </w:p>
    <w:p w:rsidR="00ED38E1" w:rsidRPr="006E7C79" w:rsidRDefault="00156019"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requerente deverá comparecer </w:t>
      </w:r>
      <w:r w:rsidR="000029B9">
        <w:rPr>
          <w:rFonts w:ascii="Arial" w:eastAsia="Times New Roman" w:hAnsi="Arial" w:cs="Arial"/>
          <w:color w:val="000000"/>
          <w:sz w:val="24"/>
          <w:szCs w:val="24"/>
          <w:lang w:eastAsia="pt-BR"/>
        </w:rPr>
        <w:t>a um Posto de Atendimento</w:t>
      </w:r>
      <w:r w:rsidR="00ED38E1" w:rsidRPr="006E7C79">
        <w:rPr>
          <w:rFonts w:ascii="Arial" w:eastAsia="Times New Roman" w:hAnsi="Arial" w:cs="Arial"/>
          <w:color w:val="000000"/>
          <w:sz w:val="24"/>
          <w:szCs w:val="24"/>
          <w:lang w:eastAsia="pt-BR"/>
        </w:rPr>
        <w:t xml:space="preserve"> com </w:t>
      </w:r>
      <w:r>
        <w:rPr>
          <w:rFonts w:ascii="Arial" w:eastAsia="Times New Roman" w:hAnsi="Arial" w:cs="Arial"/>
          <w:color w:val="000000"/>
          <w:sz w:val="24"/>
          <w:szCs w:val="24"/>
          <w:lang w:eastAsia="pt-BR"/>
        </w:rPr>
        <w:t xml:space="preserve">a </w:t>
      </w:r>
      <w:r w:rsidR="00ED38E1" w:rsidRPr="006E7C79">
        <w:rPr>
          <w:rFonts w:ascii="Arial" w:eastAsia="Times New Roman" w:hAnsi="Arial" w:cs="Arial"/>
          <w:color w:val="000000"/>
          <w:sz w:val="24"/>
          <w:szCs w:val="24"/>
          <w:lang w:eastAsia="pt-BR"/>
        </w:rPr>
        <w:t xml:space="preserve">documentação necessária </w:t>
      </w:r>
      <w:r>
        <w:rPr>
          <w:rFonts w:ascii="Arial" w:eastAsia="Times New Roman" w:hAnsi="Arial" w:cs="Arial"/>
          <w:color w:val="000000"/>
          <w:sz w:val="24"/>
          <w:szCs w:val="24"/>
          <w:lang w:eastAsia="pt-BR"/>
        </w:rPr>
        <w:t xml:space="preserve">e obrigatória </w:t>
      </w:r>
      <w:r w:rsidR="00ED38E1" w:rsidRPr="006E7C79">
        <w:rPr>
          <w:rFonts w:ascii="Arial" w:eastAsia="Times New Roman" w:hAnsi="Arial" w:cs="Arial"/>
          <w:color w:val="000000"/>
          <w:sz w:val="24"/>
          <w:szCs w:val="24"/>
          <w:lang w:eastAsia="pt-BR"/>
        </w:rPr>
        <w:t>para a abertura do processo</w:t>
      </w:r>
      <w:r>
        <w:rPr>
          <w:rFonts w:ascii="Arial" w:eastAsia="Times New Roman" w:hAnsi="Arial" w:cs="Arial"/>
          <w:color w:val="000000"/>
          <w:sz w:val="24"/>
          <w:szCs w:val="24"/>
          <w:lang w:eastAsia="pt-BR"/>
        </w:rPr>
        <w:t xml:space="preserve"> administrativo.</w:t>
      </w:r>
      <w:r w:rsidR="00ED38E1" w:rsidRPr="006E7C79">
        <w:rPr>
          <w:rFonts w:ascii="Arial" w:eastAsia="Times New Roman" w:hAnsi="Arial" w:cs="Arial"/>
          <w:color w:val="000000"/>
          <w:sz w:val="24"/>
          <w:szCs w:val="24"/>
          <w:lang w:eastAsia="pt-BR"/>
        </w:rPr>
        <w:t> </w:t>
      </w:r>
    </w:p>
    <w:p w:rsidR="00ED38E1" w:rsidRDefault="00ED38E1" w:rsidP="00ED38E1">
      <w:pPr>
        <w:jc w:val="both"/>
        <w:rPr>
          <w:rFonts w:ascii="Arial" w:eastAsia="Times New Roman" w:hAnsi="Arial" w:cs="Arial"/>
          <w:color w:val="000000"/>
          <w:sz w:val="24"/>
          <w:szCs w:val="24"/>
          <w:lang w:eastAsia="pt-BR"/>
        </w:rPr>
      </w:pPr>
    </w:p>
    <w:p w:rsidR="00F13CBA" w:rsidRPr="00F13CBA" w:rsidRDefault="00F13CBA" w:rsidP="00F13CBA">
      <w:pPr>
        <w:jc w:val="both"/>
        <w:rPr>
          <w:rFonts w:ascii="Arial" w:eastAsia="Times New Roman" w:hAnsi="Arial" w:cs="Arial"/>
          <w:b/>
          <w:color w:val="000000"/>
          <w:sz w:val="24"/>
          <w:szCs w:val="24"/>
          <w:lang w:eastAsia="pt-BR"/>
        </w:rPr>
      </w:pPr>
      <w:r w:rsidRPr="00F13CBA">
        <w:rPr>
          <w:rFonts w:ascii="Arial" w:eastAsia="Times New Roman" w:hAnsi="Arial" w:cs="Arial"/>
          <w:b/>
          <w:color w:val="000000"/>
          <w:sz w:val="24"/>
          <w:szCs w:val="24"/>
          <w:lang w:eastAsia="pt-BR"/>
        </w:rPr>
        <w:t>3. Informações/documentos necessários para solicitação do serviço:</w:t>
      </w:r>
    </w:p>
    <w:p w:rsidR="00F13CBA" w:rsidRPr="00F13CBA" w:rsidRDefault="00F13CBA" w:rsidP="00BB7A21">
      <w:pPr>
        <w:pStyle w:val="PargrafodaLista"/>
        <w:numPr>
          <w:ilvl w:val="0"/>
          <w:numId w:val="84"/>
        </w:numPr>
        <w:jc w:val="both"/>
        <w:rPr>
          <w:rFonts w:ascii="Arial" w:eastAsia="Times New Roman" w:hAnsi="Arial" w:cs="Arial"/>
          <w:color w:val="000000"/>
          <w:sz w:val="24"/>
          <w:szCs w:val="24"/>
          <w:lang w:eastAsia="pt-BR"/>
        </w:rPr>
      </w:pPr>
      <w:r w:rsidRPr="00F13CBA">
        <w:rPr>
          <w:rFonts w:ascii="Arial" w:eastAsia="Times New Roman" w:hAnsi="Arial" w:cs="Arial"/>
          <w:color w:val="000000"/>
          <w:sz w:val="24"/>
          <w:szCs w:val="24"/>
          <w:lang w:eastAsia="pt-BR"/>
        </w:rPr>
        <w:t>Requerimento da cooperativa, solicitando o credenciamento do cooperado</w:t>
      </w:r>
      <w:r>
        <w:rPr>
          <w:rFonts w:ascii="Arial" w:eastAsia="Times New Roman" w:hAnsi="Arial" w:cs="Arial"/>
          <w:color w:val="000000"/>
          <w:sz w:val="24"/>
          <w:szCs w:val="24"/>
          <w:lang w:eastAsia="pt-BR"/>
        </w:rPr>
        <w:t>;</w:t>
      </w:r>
    </w:p>
    <w:p w:rsidR="00F13CBA" w:rsidRPr="00F13CBA" w:rsidRDefault="00F13CBA" w:rsidP="00BB7A21">
      <w:pPr>
        <w:pStyle w:val="PargrafodaLista"/>
        <w:numPr>
          <w:ilvl w:val="0"/>
          <w:numId w:val="84"/>
        </w:numPr>
        <w:jc w:val="both"/>
        <w:rPr>
          <w:rFonts w:ascii="Arial" w:eastAsia="Times New Roman" w:hAnsi="Arial" w:cs="Arial"/>
          <w:color w:val="000000"/>
          <w:sz w:val="24"/>
          <w:szCs w:val="24"/>
          <w:lang w:eastAsia="pt-BR"/>
        </w:rPr>
      </w:pPr>
      <w:r w:rsidRPr="00F13CBA">
        <w:rPr>
          <w:rFonts w:ascii="Arial" w:eastAsia="Times New Roman" w:hAnsi="Arial" w:cs="Arial"/>
          <w:color w:val="000000"/>
          <w:sz w:val="24"/>
          <w:szCs w:val="24"/>
          <w:lang w:eastAsia="pt-BR"/>
        </w:rPr>
        <w:t>Ata de ingresso na cooperativa</w:t>
      </w:r>
      <w:r>
        <w:rPr>
          <w:rFonts w:ascii="Arial" w:eastAsia="Times New Roman" w:hAnsi="Arial" w:cs="Arial"/>
          <w:color w:val="000000"/>
          <w:sz w:val="24"/>
          <w:szCs w:val="24"/>
          <w:lang w:eastAsia="pt-BR"/>
        </w:rPr>
        <w:t>;</w:t>
      </w:r>
    </w:p>
    <w:p w:rsidR="00F13CBA" w:rsidRPr="00F13CBA" w:rsidRDefault="00F13CBA" w:rsidP="00BB7A21">
      <w:pPr>
        <w:pStyle w:val="PargrafodaLista"/>
        <w:numPr>
          <w:ilvl w:val="0"/>
          <w:numId w:val="84"/>
        </w:numPr>
        <w:jc w:val="both"/>
        <w:rPr>
          <w:rFonts w:ascii="Arial" w:eastAsia="Times New Roman" w:hAnsi="Arial" w:cs="Arial"/>
          <w:color w:val="000000"/>
          <w:sz w:val="24"/>
          <w:szCs w:val="24"/>
          <w:lang w:eastAsia="pt-BR"/>
        </w:rPr>
      </w:pPr>
      <w:r w:rsidRPr="00F13CBA">
        <w:rPr>
          <w:rFonts w:ascii="Arial" w:eastAsia="Times New Roman" w:hAnsi="Arial" w:cs="Arial"/>
          <w:color w:val="000000"/>
          <w:sz w:val="24"/>
          <w:szCs w:val="24"/>
          <w:lang w:eastAsia="pt-BR"/>
        </w:rPr>
        <w:t>Comprovante de cadastramento no INSS como motorista autônomo</w:t>
      </w:r>
      <w:r>
        <w:rPr>
          <w:rFonts w:ascii="Arial" w:eastAsia="Times New Roman" w:hAnsi="Arial" w:cs="Arial"/>
          <w:color w:val="000000"/>
          <w:sz w:val="24"/>
          <w:szCs w:val="24"/>
          <w:lang w:eastAsia="pt-BR"/>
        </w:rPr>
        <w:t>;</w:t>
      </w:r>
    </w:p>
    <w:p w:rsidR="00F13CBA" w:rsidRPr="00F13CBA" w:rsidRDefault="00F13CBA" w:rsidP="00BB7A21">
      <w:pPr>
        <w:pStyle w:val="PargrafodaLista"/>
        <w:numPr>
          <w:ilvl w:val="0"/>
          <w:numId w:val="84"/>
        </w:numPr>
        <w:jc w:val="both"/>
        <w:rPr>
          <w:rFonts w:ascii="Arial" w:eastAsia="Times New Roman" w:hAnsi="Arial" w:cs="Arial"/>
          <w:color w:val="000000"/>
          <w:sz w:val="24"/>
          <w:szCs w:val="24"/>
          <w:lang w:eastAsia="pt-BR"/>
        </w:rPr>
      </w:pPr>
      <w:r w:rsidRPr="00F13CBA">
        <w:rPr>
          <w:rFonts w:ascii="Arial" w:eastAsia="Times New Roman" w:hAnsi="Arial" w:cs="Arial"/>
          <w:color w:val="000000"/>
          <w:sz w:val="24"/>
          <w:szCs w:val="24"/>
          <w:lang w:eastAsia="pt-BR"/>
        </w:rPr>
        <w:t xml:space="preserve">Comprovante de residência no Município do Rio de Janeiro (máximo </w:t>
      </w:r>
      <w:r>
        <w:rPr>
          <w:rFonts w:ascii="Arial" w:eastAsia="Times New Roman" w:hAnsi="Arial" w:cs="Arial"/>
          <w:color w:val="000000"/>
          <w:sz w:val="24"/>
          <w:szCs w:val="24"/>
          <w:lang w:eastAsia="pt-BR"/>
        </w:rPr>
        <w:t>3</w:t>
      </w:r>
      <w:r w:rsidRPr="00F13CBA">
        <w:rPr>
          <w:rFonts w:ascii="Arial" w:eastAsia="Times New Roman" w:hAnsi="Arial" w:cs="Arial"/>
          <w:color w:val="000000"/>
          <w:sz w:val="24"/>
          <w:szCs w:val="24"/>
          <w:lang w:eastAsia="pt-BR"/>
        </w:rPr>
        <w:t xml:space="preserve"> meses, no nome do próprio, ou declaração com firma reconhecida em cartório)</w:t>
      </w:r>
      <w:r>
        <w:rPr>
          <w:rFonts w:ascii="Arial" w:eastAsia="Times New Roman" w:hAnsi="Arial" w:cs="Arial"/>
          <w:color w:val="000000"/>
          <w:sz w:val="24"/>
          <w:szCs w:val="24"/>
          <w:lang w:eastAsia="pt-BR"/>
        </w:rPr>
        <w:t>;</w:t>
      </w:r>
    </w:p>
    <w:p w:rsidR="00F13CBA" w:rsidRPr="00F13CBA" w:rsidRDefault="00F13CBA" w:rsidP="00BB7A21">
      <w:pPr>
        <w:pStyle w:val="PargrafodaLista"/>
        <w:numPr>
          <w:ilvl w:val="0"/>
          <w:numId w:val="84"/>
        </w:numPr>
        <w:jc w:val="both"/>
        <w:rPr>
          <w:rFonts w:ascii="Arial" w:eastAsia="Times New Roman" w:hAnsi="Arial" w:cs="Arial"/>
          <w:color w:val="000000"/>
          <w:sz w:val="24"/>
          <w:szCs w:val="24"/>
          <w:lang w:eastAsia="pt-BR"/>
        </w:rPr>
      </w:pPr>
      <w:r w:rsidRPr="00F13CBA">
        <w:rPr>
          <w:rFonts w:ascii="Arial" w:eastAsia="Times New Roman" w:hAnsi="Arial" w:cs="Arial"/>
          <w:color w:val="000000"/>
          <w:sz w:val="24"/>
          <w:szCs w:val="24"/>
          <w:lang w:eastAsia="pt-BR"/>
        </w:rPr>
        <w:t>Certidões Negativas dos 1º, 2º, 3º e 4º Ofícios de Registros de Distribuição Criminal (retiradas na Rua do Carmo, 8 – 9º andar)</w:t>
      </w:r>
      <w:r>
        <w:rPr>
          <w:rFonts w:ascii="Arial" w:eastAsia="Times New Roman" w:hAnsi="Arial" w:cs="Arial"/>
          <w:color w:val="000000"/>
          <w:sz w:val="24"/>
          <w:szCs w:val="24"/>
          <w:lang w:eastAsia="pt-BR"/>
        </w:rPr>
        <w:t>;</w:t>
      </w:r>
    </w:p>
    <w:p w:rsidR="00F13CBA" w:rsidRPr="00F13CBA" w:rsidRDefault="00F13CBA" w:rsidP="00BB7A21">
      <w:pPr>
        <w:pStyle w:val="PargrafodaLista"/>
        <w:numPr>
          <w:ilvl w:val="0"/>
          <w:numId w:val="84"/>
        </w:numPr>
        <w:jc w:val="both"/>
        <w:rPr>
          <w:rFonts w:ascii="Arial" w:eastAsia="Times New Roman" w:hAnsi="Arial" w:cs="Arial"/>
          <w:color w:val="000000"/>
          <w:sz w:val="24"/>
          <w:szCs w:val="24"/>
          <w:lang w:eastAsia="pt-BR"/>
        </w:rPr>
      </w:pPr>
      <w:r w:rsidRPr="00F13CBA">
        <w:rPr>
          <w:rFonts w:ascii="Arial" w:eastAsia="Times New Roman" w:hAnsi="Arial" w:cs="Arial"/>
          <w:color w:val="000000"/>
          <w:sz w:val="24"/>
          <w:szCs w:val="24"/>
          <w:lang w:eastAsia="pt-BR"/>
        </w:rPr>
        <w:t>Certidão de nada consta da Justiça Federal (obtida no site www.jfrj.jus.br</w:t>
      </w:r>
      <w:r>
        <w:rPr>
          <w:rFonts w:ascii="Arial" w:eastAsia="Times New Roman" w:hAnsi="Arial" w:cs="Arial"/>
          <w:color w:val="000000"/>
          <w:sz w:val="24"/>
          <w:szCs w:val="24"/>
          <w:lang w:eastAsia="pt-BR"/>
        </w:rPr>
        <w:t>);</w:t>
      </w:r>
    </w:p>
    <w:p w:rsidR="00F13CBA" w:rsidRPr="00F13CBA" w:rsidRDefault="00F13CBA" w:rsidP="00BB7A21">
      <w:pPr>
        <w:pStyle w:val="PargrafodaLista"/>
        <w:numPr>
          <w:ilvl w:val="0"/>
          <w:numId w:val="84"/>
        </w:numPr>
        <w:jc w:val="both"/>
        <w:rPr>
          <w:rFonts w:ascii="Arial" w:eastAsia="Times New Roman" w:hAnsi="Arial" w:cs="Arial"/>
          <w:color w:val="000000"/>
          <w:sz w:val="24"/>
          <w:szCs w:val="24"/>
          <w:lang w:eastAsia="pt-BR"/>
        </w:rPr>
      </w:pPr>
      <w:r w:rsidRPr="00F13CBA">
        <w:rPr>
          <w:rFonts w:ascii="Arial" w:eastAsia="Times New Roman" w:hAnsi="Arial" w:cs="Arial"/>
          <w:color w:val="000000"/>
          <w:sz w:val="24"/>
          <w:szCs w:val="24"/>
          <w:lang w:eastAsia="pt-BR"/>
        </w:rPr>
        <w:t>Apólice de seguro de responsabilidade civil a favor de terceiros por Danos Pessoais (DP), no valor mínimo de R$ 25.000,00, transportadas ou não, bem como por Danos Materiais (DM), no valor mínimo de R$ 25.000,00 e Acidentes Pessoais a Passageiros no valor mínimo de R$ 5.000,00 por pessoa transportada</w:t>
      </w:r>
      <w:r>
        <w:rPr>
          <w:rFonts w:ascii="Arial" w:eastAsia="Times New Roman" w:hAnsi="Arial" w:cs="Arial"/>
          <w:color w:val="000000"/>
          <w:sz w:val="24"/>
          <w:szCs w:val="24"/>
          <w:lang w:eastAsia="pt-BR"/>
        </w:rPr>
        <w:t>.</w:t>
      </w:r>
    </w:p>
    <w:p w:rsidR="00F13CBA" w:rsidRDefault="00F13CBA" w:rsidP="00F13CBA">
      <w:pPr>
        <w:jc w:val="both"/>
        <w:rPr>
          <w:rFonts w:ascii="Arial" w:eastAsia="Times New Roman" w:hAnsi="Arial" w:cs="Arial"/>
          <w:color w:val="000000"/>
          <w:sz w:val="24"/>
          <w:szCs w:val="24"/>
          <w:lang w:eastAsia="pt-BR"/>
        </w:rPr>
      </w:pPr>
    </w:p>
    <w:p w:rsidR="00F13CBA" w:rsidRPr="00F13CBA" w:rsidRDefault="00F13CBA" w:rsidP="00F13CBA">
      <w:pPr>
        <w:jc w:val="both"/>
        <w:rPr>
          <w:rFonts w:ascii="Arial" w:eastAsia="Times New Roman" w:hAnsi="Arial" w:cs="Arial"/>
          <w:b/>
          <w:color w:val="000000"/>
          <w:sz w:val="24"/>
          <w:szCs w:val="24"/>
          <w:lang w:eastAsia="pt-BR"/>
        </w:rPr>
      </w:pPr>
      <w:r w:rsidRPr="00F13CBA">
        <w:rPr>
          <w:rFonts w:ascii="Arial" w:eastAsia="Times New Roman" w:hAnsi="Arial" w:cs="Arial"/>
          <w:b/>
          <w:color w:val="000000"/>
          <w:sz w:val="24"/>
          <w:szCs w:val="24"/>
          <w:lang w:eastAsia="pt-BR"/>
        </w:rPr>
        <w:t>4. Prazo máximo para a prestação do serviço:</w:t>
      </w:r>
    </w:p>
    <w:p w:rsidR="00F13CBA" w:rsidRPr="00F13CBA" w:rsidRDefault="00F13CBA" w:rsidP="00F13CBA">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F13CBA" w:rsidRPr="00F13CBA" w:rsidRDefault="00F13CBA" w:rsidP="00F13CBA">
      <w:pPr>
        <w:jc w:val="both"/>
        <w:rPr>
          <w:rFonts w:ascii="Arial" w:eastAsia="Times New Roman" w:hAnsi="Arial" w:cs="Arial"/>
          <w:color w:val="000000"/>
          <w:sz w:val="24"/>
          <w:szCs w:val="24"/>
          <w:lang w:eastAsia="pt-BR"/>
        </w:rPr>
      </w:pPr>
    </w:p>
    <w:p w:rsidR="00F13CBA" w:rsidRPr="009050C3" w:rsidRDefault="00F13CBA" w:rsidP="00F13CBA">
      <w:pPr>
        <w:jc w:val="both"/>
        <w:rPr>
          <w:rFonts w:ascii="Arial" w:eastAsia="Times New Roman" w:hAnsi="Arial" w:cs="Arial"/>
          <w:b/>
          <w:color w:val="000000"/>
          <w:sz w:val="24"/>
          <w:szCs w:val="24"/>
          <w:lang w:eastAsia="pt-BR"/>
        </w:rPr>
      </w:pPr>
      <w:r w:rsidRPr="009050C3">
        <w:rPr>
          <w:rFonts w:ascii="Arial" w:eastAsia="Times New Roman" w:hAnsi="Arial" w:cs="Arial"/>
          <w:b/>
          <w:color w:val="000000"/>
          <w:sz w:val="24"/>
          <w:szCs w:val="24"/>
          <w:lang w:eastAsia="pt-BR"/>
        </w:rPr>
        <w:t>5. Informações complementares:</w:t>
      </w:r>
    </w:p>
    <w:p w:rsidR="00F13CBA" w:rsidRDefault="009050C3" w:rsidP="00F13CBA">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Somente é permitido o transporte de passageiros através de percurso do tipo ponto a ponto, para fins de turismos e eventos, não sendo permitida a realização de </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lotada</w:t>
      </w:r>
      <w:r>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w:t>
      </w:r>
    </w:p>
    <w:p w:rsidR="009050C3" w:rsidRPr="00F13CBA" w:rsidRDefault="009050C3" w:rsidP="00F13CBA">
      <w:pPr>
        <w:jc w:val="both"/>
        <w:rPr>
          <w:rFonts w:ascii="Arial" w:eastAsia="Times New Roman" w:hAnsi="Arial" w:cs="Arial"/>
          <w:color w:val="000000"/>
          <w:sz w:val="24"/>
          <w:szCs w:val="24"/>
          <w:lang w:eastAsia="pt-BR"/>
        </w:rPr>
      </w:pPr>
    </w:p>
    <w:p w:rsidR="00F13CBA" w:rsidRPr="009050C3" w:rsidRDefault="00F13CBA" w:rsidP="00F13CBA">
      <w:pPr>
        <w:jc w:val="both"/>
        <w:rPr>
          <w:rFonts w:ascii="Arial" w:eastAsia="Times New Roman" w:hAnsi="Arial" w:cs="Arial"/>
          <w:b/>
          <w:color w:val="000000"/>
          <w:sz w:val="24"/>
          <w:szCs w:val="24"/>
          <w:lang w:eastAsia="pt-BR"/>
        </w:rPr>
      </w:pPr>
      <w:r w:rsidRPr="009050C3">
        <w:rPr>
          <w:rFonts w:ascii="Arial" w:eastAsia="Times New Roman" w:hAnsi="Arial" w:cs="Arial"/>
          <w:b/>
          <w:color w:val="000000"/>
          <w:sz w:val="24"/>
          <w:szCs w:val="24"/>
          <w:lang w:eastAsia="pt-BR"/>
        </w:rPr>
        <w:t>6. Locais e formas para manifestação sobre o serviço:</w:t>
      </w:r>
    </w:p>
    <w:p w:rsidR="00F13CBA" w:rsidRPr="006E7C79" w:rsidRDefault="00F13CBA" w:rsidP="00F13CBA">
      <w:pPr>
        <w:jc w:val="both"/>
        <w:rPr>
          <w:rFonts w:ascii="Arial" w:eastAsia="Times New Roman" w:hAnsi="Arial" w:cs="Arial"/>
          <w:color w:val="000000"/>
          <w:sz w:val="24"/>
          <w:szCs w:val="24"/>
          <w:lang w:eastAsia="pt-BR"/>
        </w:rPr>
      </w:pPr>
      <w:r w:rsidRPr="00F13CBA">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922B07" w:rsidRDefault="00922B07">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922B07" w:rsidRDefault="00ED38E1" w:rsidP="00922B07">
      <w:pPr>
        <w:pStyle w:val="Cabealho2"/>
      </w:pPr>
      <w:bookmarkStart w:id="71" w:name="_Toc531009532"/>
      <w:r w:rsidRPr="006E7C79">
        <w:lastRenderedPageBreak/>
        <w:t xml:space="preserve">Autorização para </w:t>
      </w:r>
      <w:r w:rsidR="00156019">
        <w:t>T</w:t>
      </w:r>
      <w:r w:rsidRPr="006E7C79">
        <w:t xml:space="preserve">ransporte </w:t>
      </w:r>
      <w:r w:rsidR="00156019">
        <w:t>F</w:t>
      </w:r>
      <w:r w:rsidRPr="006E7C79">
        <w:t xml:space="preserve">retamento para </w:t>
      </w:r>
      <w:r w:rsidR="00156019">
        <w:t>P</w:t>
      </w:r>
      <w:r w:rsidRPr="006E7C79">
        <w:t xml:space="preserve">essoa </w:t>
      </w:r>
      <w:r w:rsidR="00156019">
        <w:t>J</w:t>
      </w:r>
      <w:r w:rsidRPr="006E7C79">
        <w:t>urídica</w:t>
      </w:r>
      <w:bookmarkEnd w:id="71"/>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licenciamento para pessoa jurídica trabalhar com Transporte Fretamento, conduzindo pessoas para fins de turismo e eventos na cidade do Rio de Janeiro (</w:t>
      </w:r>
      <w:r w:rsidR="009050C3">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 xml:space="preserve">bertura de </w:t>
      </w:r>
      <w:r w:rsidR="009050C3">
        <w:rPr>
          <w:rFonts w:ascii="Arial" w:eastAsia="Times New Roman" w:hAnsi="Arial" w:cs="Arial"/>
          <w:color w:val="000000"/>
          <w:sz w:val="24"/>
          <w:szCs w:val="24"/>
          <w:lang w:eastAsia="pt-BR"/>
        </w:rPr>
        <w:t>T</w:t>
      </w:r>
      <w:r w:rsidRPr="006E7C79">
        <w:rPr>
          <w:rFonts w:ascii="Arial" w:eastAsia="Times New Roman" w:hAnsi="Arial" w:cs="Arial"/>
          <w:color w:val="000000"/>
          <w:sz w:val="24"/>
          <w:szCs w:val="24"/>
          <w:lang w:eastAsia="pt-BR"/>
        </w:rPr>
        <w:t>ermo).</w:t>
      </w:r>
    </w:p>
    <w:p w:rsidR="00ED38E1" w:rsidRDefault="00ED38E1" w:rsidP="00ED38E1">
      <w:pPr>
        <w:jc w:val="both"/>
        <w:rPr>
          <w:rFonts w:ascii="Arial" w:eastAsia="Times New Roman" w:hAnsi="Arial" w:cs="Arial"/>
          <w:color w:val="000000"/>
          <w:sz w:val="24"/>
          <w:szCs w:val="24"/>
          <w:lang w:eastAsia="pt-BR"/>
        </w:rPr>
      </w:pPr>
    </w:p>
    <w:p w:rsidR="009050C3" w:rsidRPr="00C825ED" w:rsidRDefault="009050C3" w:rsidP="009050C3">
      <w:pPr>
        <w:jc w:val="both"/>
        <w:rPr>
          <w:rFonts w:ascii="Arial" w:eastAsia="Times New Roman" w:hAnsi="Arial" w:cs="Arial"/>
          <w:b/>
          <w:color w:val="000000"/>
          <w:sz w:val="24"/>
          <w:szCs w:val="24"/>
          <w:lang w:eastAsia="pt-BR"/>
        </w:rPr>
      </w:pPr>
      <w:r w:rsidRPr="00C825ED">
        <w:rPr>
          <w:rFonts w:ascii="Arial" w:eastAsia="Times New Roman" w:hAnsi="Arial" w:cs="Arial"/>
          <w:b/>
          <w:color w:val="000000"/>
          <w:sz w:val="24"/>
          <w:szCs w:val="24"/>
          <w:lang w:eastAsia="pt-BR"/>
        </w:rPr>
        <w:t>2. Como solicitar: </w:t>
      </w:r>
    </w:p>
    <w:p w:rsidR="009050C3" w:rsidRPr="006E7C79" w:rsidRDefault="009050C3" w:rsidP="009050C3">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requerente deverá comparecer </w:t>
      </w:r>
      <w:r w:rsidR="000029B9">
        <w:rPr>
          <w:rFonts w:ascii="Arial" w:eastAsia="Times New Roman" w:hAnsi="Arial" w:cs="Arial"/>
          <w:color w:val="000000"/>
          <w:sz w:val="24"/>
          <w:szCs w:val="24"/>
          <w:lang w:eastAsia="pt-BR"/>
        </w:rPr>
        <w:t>a um Posto de Atendimento</w:t>
      </w:r>
      <w:r w:rsidRPr="006E7C79">
        <w:rPr>
          <w:rFonts w:ascii="Arial" w:eastAsia="Times New Roman" w:hAnsi="Arial" w:cs="Arial"/>
          <w:color w:val="000000"/>
          <w:sz w:val="24"/>
          <w:szCs w:val="24"/>
          <w:lang w:eastAsia="pt-BR"/>
        </w:rPr>
        <w:t xml:space="preserve"> com </w:t>
      </w:r>
      <w:r>
        <w:rPr>
          <w:rFonts w:ascii="Arial" w:eastAsia="Times New Roman" w:hAnsi="Arial" w:cs="Arial"/>
          <w:color w:val="000000"/>
          <w:sz w:val="24"/>
          <w:szCs w:val="24"/>
          <w:lang w:eastAsia="pt-BR"/>
        </w:rPr>
        <w:t xml:space="preserve">a </w:t>
      </w:r>
      <w:r w:rsidRPr="006E7C79">
        <w:rPr>
          <w:rFonts w:ascii="Arial" w:eastAsia="Times New Roman" w:hAnsi="Arial" w:cs="Arial"/>
          <w:color w:val="000000"/>
          <w:sz w:val="24"/>
          <w:szCs w:val="24"/>
          <w:lang w:eastAsia="pt-BR"/>
        </w:rPr>
        <w:t xml:space="preserve">documentação necessária </w:t>
      </w:r>
      <w:r>
        <w:rPr>
          <w:rFonts w:ascii="Arial" w:eastAsia="Times New Roman" w:hAnsi="Arial" w:cs="Arial"/>
          <w:color w:val="000000"/>
          <w:sz w:val="24"/>
          <w:szCs w:val="24"/>
          <w:lang w:eastAsia="pt-BR"/>
        </w:rPr>
        <w:t xml:space="preserve">e obrigatória </w:t>
      </w:r>
      <w:r w:rsidRPr="006E7C79">
        <w:rPr>
          <w:rFonts w:ascii="Arial" w:eastAsia="Times New Roman" w:hAnsi="Arial" w:cs="Arial"/>
          <w:color w:val="000000"/>
          <w:sz w:val="24"/>
          <w:szCs w:val="24"/>
          <w:lang w:eastAsia="pt-BR"/>
        </w:rPr>
        <w:t>para a abertura do processo</w:t>
      </w:r>
      <w:r>
        <w:rPr>
          <w:rFonts w:ascii="Arial" w:eastAsia="Times New Roman" w:hAnsi="Arial" w:cs="Arial"/>
          <w:color w:val="000000"/>
          <w:sz w:val="24"/>
          <w:szCs w:val="24"/>
          <w:lang w:eastAsia="pt-BR"/>
        </w:rPr>
        <w:t xml:space="preserve"> administrativo.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p>
    <w:p w:rsidR="00B4639E" w:rsidRPr="00B4639E" w:rsidRDefault="00B4639E" w:rsidP="00ED38E1">
      <w:pPr>
        <w:jc w:val="both"/>
        <w:rPr>
          <w:rFonts w:ascii="Arial" w:eastAsia="Times New Roman" w:hAnsi="Arial" w:cs="Arial"/>
          <w:b/>
          <w:color w:val="000000"/>
          <w:sz w:val="24"/>
          <w:szCs w:val="24"/>
          <w:lang w:eastAsia="pt-BR"/>
        </w:rPr>
      </w:pPr>
      <w:r w:rsidRPr="00B4639E">
        <w:rPr>
          <w:rFonts w:ascii="Arial" w:eastAsia="Times New Roman" w:hAnsi="Arial" w:cs="Arial"/>
          <w:b/>
          <w:color w:val="000000"/>
          <w:sz w:val="24"/>
          <w:szCs w:val="24"/>
          <w:lang w:eastAsia="pt-BR"/>
        </w:rPr>
        <w:t>3. Informações/documentos necessários para solicitação do serviço:</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Requerimento solicitando o credenciamento no regime de fretamento e turismo</w:t>
      </w:r>
      <w:r w:rsidR="00B4639E">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Contrato social (atos constitutivos e suas alterações devidamente registradas no órgão competente, com objetivo social de transporte de passageiros</w:t>
      </w:r>
      <w:r w:rsidR="00B4639E">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 xml:space="preserve">Prova de propriedade do veiculo apto a operar no serviço </w:t>
      </w:r>
      <w:r w:rsidR="00B4639E">
        <w:rPr>
          <w:rFonts w:ascii="Arial" w:eastAsia="Times New Roman" w:hAnsi="Arial" w:cs="Arial"/>
          <w:color w:val="000000"/>
          <w:sz w:val="24"/>
          <w:szCs w:val="24"/>
          <w:lang w:eastAsia="pt-BR"/>
        </w:rPr>
        <w:t xml:space="preserve"> cópia do </w:t>
      </w:r>
      <w:r w:rsidRPr="00B4639E">
        <w:rPr>
          <w:rFonts w:ascii="Arial" w:eastAsia="Times New Roman" w:hAnsi="Arial" w:cs="Arial"/>
          <w:color w:val="000000"/>
          <w:sz w:val="24"/>
          <w:szCs w:val="24"/>
          <w:lang w:eastAsia="pt-BR"/>
        </w:rPr>
        <w:t>CRV - Certificado de registro do veículo ou CRLV - Certificado de Registro e Licenciamento do Veículo</w:t>
      </w:r>
      <w:r w:rsidR="00B4639E">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Prova de titulo de propriedade ou locação do imóvel no município do R</w:t>
      </w:r>
      <w:r w:rsidR="00B4639E">
        <w:rPr>
          <w:rFonts w:ascii="Arial" w:eastAsia="Times New Roman" w:hAnsi="Arial" w:cs="Arial"/>
          <w:color w:val="000000"/>
          <w:sz w:val="24"/>
          <w:szCs w:val="24"/>
          <w:lang w:eastAsia="pt-BR"/>
        </w:rPr>
        <w:t>io de Janeiro</w:t>
      </w:r>
      <w:r w:rsidR="002E2488">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CNPJ - Cadastro Nacional de Pessoa Jurídica</w:t>
      </w:r>
      <w:r w:rsidR="002E2488">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Alvará do estabelecimento</w:t>
      </w:r>
      <w:r w:rsidR="002E2488">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4 logomarcas da empresa medindo 20x50 cm com fundo branco</w:t>
      </w:r>
      <w:r w:rsidR="002E2488">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16 fotos de um veiculo já adesivado tamanho postal, sendo 4 de frente, 4 lado esquerdo, 4 lado direito e 4 de traseira</w:t>
      </w:r>
      <w:r w:rsidR="002E2488">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lastRenderedPageBreak/>
        <w:t>Local de guarda do veículo (pode ser um comprovante de residência ou declaração)</w:t>
      </w:r>
      <w:r w:rsidR="002E2488">
        <w:rPr>
          <w:rFonts w:ascii="Arial" w:eastAsia="Times New Roman" w:hAnsi="Arial" w:cs="Arial"/>
          <w:color w:val="000000"/>
          <w:sz w:val="24"/>
          <w:szCs w:val="24"/>
          <w:lang w:eastAsia="pt-BR"/>
        </w:rPr>
        <w:t>;</w:t>
      </w:r>
    </w:p>
    <w:p w:rsidR="00ED38E1" w:rsidRPr="00B4639E" w:rsidRDefault="00ED38E1" w:rsidP="00BB7A21">
      <w:pPr>
        <w:pStyle w:val="PargrafodaLista"/>
        <w:numPr>
          <w:ilvl w:val="0"/>
          <w:numId w:val="85"/>
        </w:numPr>
        <w:jc w:val="both"/>
        <w:rPr>
          <w:rFonts w:ascii="Arial" w:eastAsia="Times New Roman" w:hAnsi="Arial" w:cs="Arial"/>
          <w:color w:val="000000"/>
          <w:sz w:val="24"/>
          <w:szCs w:val="24"/>
          <w:lang w:eastAsia="pt-BR"/>
        </w:rPr>
      </w:pPr>
      <w:r w:rsidRPr="00B4639E">
        <w:rPr>
          <w:rFonts w:ascii="Arial" w:eastAsia="Times New Roman" w:hAnsi="Arial" w:cs="Arial"/>
          <w:color w:val="000000"/>
          <w:sz w:val="24"/>
          <w:szCs w:val="24"/>
          <w:lang w:eastAsia="pt-BR"/>
        </w:rPr>
        <w:t>Requerimento de solicitação de ingresso no fretamento, em caso de Cooperativa</w:t>
      </w:r>
      <w:r w:rsidR="002E2488">
        <w:rPr>
          <w:rFonts w:ascii="Arial" w:eastAsia="Times New Roman" w:hAnsi="Arial" w:cs="Arial"/>
          <w:color w:val="000000"/>
          <w:sz w:val="24"/>
          <w:szCs w:val="24"/>
          <w:lang w:eastAsia="pt-BR"/>
        </w:rPr>
        <w:t>.</w:t>
      </w:r>
    </w:p>
    <w:p w:rsidR="002E2488" w:rsidRPr="002E2488" w:rsidRDefault="002E2488" w:rsidP="002E2488">
      <w:pPr>
        <w:jc w:val="both"/>
        <w:rPr>
          <w:rFonts w:ascii="Arial" w:eastAsia="Times New Roman" w:hAnsi="Arial" w:cs="Arial"/>
          <w:color w:val="000000"/>
          <w:sz w:val="24"/>
          <w:szCs w:val="24"/>
          <w:lang w:eastAsia="pt-BR"/>
        </w:rPr>
      </w:pPr>
    </w:p>
    <w:p w:rsidR="002E2488" w:rsidRPr="002E2488" w:rsidRDefault="002E2488" w:rsidP="002E2488">
      <w:pPr>
        <w:jc w:val="both"/>
        <w:rPr>
          <w:rFonts w:ascii="Arial" w:eastAsia="Times New Roman" w:hAnsi="Arial" w:cs="Arial"/>
          <w:b/>
          <w:color w:val="000000"/>
          <w:sz w:val="24"/>
          <w:szCs w:val="24"/>
          <w:lang w:eastAsia="pt-BR"/>
        </w:rPr>
      </w:pPr>
      <w:r w:rsidRPr="002E2488">
        <w:rPr>
          <w:rFonts w:ascii="Arial" w:eastAsia="Times New Roman" w:hAnsi="Arial" w:cs="Arial"/>
          <w:b/>
          <w:color w:val="000000"/>
          <w:sz w:val="24"/>
          <w:szCs w:val="24"/>
          <w:lang w:eastAsia="pt-BR"/>
        </w:rPr>
        <w:t>4. Prazo máximo para a prestação do serviço:</w:t>
      </w:r>
    </w:p>
    <w:p w:rsidR="002E2488" w:rsidRDefault="002E2488"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2E2488" w:rsidRPr="006E7C79" w:rsidRDefault="002E2488" w:rsidP="00ED38E1">
      <w:pPr>
        <w:jc w:val="both"/>
        <w:rPr>
          <w:rFonts w:ascii="Arial" w:eastAsia="Times New Roman" w:hAnsi="Arial" w:cs="Arial"/>
          <w:color w:val="000000"/>
          <w:sz w:val="24"/>
          <w:szCs w:val="24"/>
          <w:lang w:eastAsia="pt-BR"/>
        </w:rPr>
      </w:pPr>
    </w:p>
    <w:p w:rsidR="00ED38E1" w:rsidRPr="002E2488" w:rsidRDefault="002E2488" w:rsidP="00ED38E1">
      <w:pPr>
        <w:jc w:val="both"/>
        <w:rPr>
          <w:rFonts w:ascii="Arial" w:eastAsia="Times New Roman" w:hAnsi="Arial" w:cs="Arial"/>
          <w:b/>
          <w:color w:val="000000"/>
          <w:sz w:val="24"/>
          <w:szCs w:val="24"/>
          <w:lang w:eastAsia="pt-BR"/>
        </w:rPr>
      </w:pPr>
      <w:r w:rsidRPr="002E2488">
        <w:rPr>
          <w:rFonts w:ascii="Arial" w:eastAsia="Times New Roman" w:hAnsi="Arial" w:cs="Arial"/>
          <w:b/>
          <w:color w:val="000000"/>
          <w:sz w:val="24"/>
          <w:szCs w:val="24"/>
          <w:lang w:eastAsia="pt-BR"/>
        </w:rPr>
        <w:t>5</w:t>
      </w:r>
      <w:r w:rsidR="00ED38E1" w:rsidRPr="002E2488">
        <w:rPr>
          <w:rFonts w:ascii="Arial" w:eastAsia="Times New Roman" w:hAnsi="Arial" w:cs="Arial"/>
          <w:b/>
          <w:color w:val="000000"/>
          <w:sz w:val="24"/>
          <w:szCs w:val="24"/>
          <w:lang w:eastAsia="pt-BR"/>
        </w:rPr>
        <w:t>. Informações complementares: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Toda cooperativa/empresa de transporte por fretamento legalmente constituída deverá ser cadastrada junto à Secretaria Municipal de Transportes - SMTR. Só é permitido efetuar o transporte de passageiros através de percurso do tipo ponto a ponto, para fins de turismos e eventos, não sendo permitida a realização de </w:t>
      </w:r>
      <w:r w:rsidR="005342BD">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lotada</w:t>
      </w:r>
      <w:r w:rsidR="005342BD">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w:t>
      </w:r>
    </w:p>
    <w:p w:rsidR="00ED38E1" w:rsidRDefault="00ED38E1" w:rsidP="00ED38E1">
      <w:pPr>
        <w:jc w:val="both"/>
        <w:rPr>
          <w:rFonts w:ascii="Arial" w:eastAsia="Times New Roman" w:hAnsi="Arial" w:cs="Arial"/>
          <w:color w:val="000000"/>
          <w:sz w:val="24"/>
          <w:szCs w:val="24"/>
          <w:lang w:eastAsia="pt-BR"/>
        </w:rPr>
      </w:pPr>
    </w:p>
    <w:p w:rsidR="005342BD" w:rsidRPr="005342BD" w:rsidRDefault="005342BD" w:rsidP="005342BD">
      <w:pPr>
        <w:jc w:val="both"/>
        <w:rPr>
          <w:rFonts w:ascii="Arial" w:eastAsia="Times New Roman" w:hAnsi="Arial" w:cs="Arial"/>
          <w:b/>
          <w:color w:val="000000"/>
          <w:sz w:val="24"/>
          <w:szCs w:val="24"/>
          <w:lang w:eastAsia="pt-BR"/>
        </w:rPr>
      </w:pPr>
      <w:r w:rsidRPr="005342BD">
        <w:rPr>
          <w:rFonts w:ascii="Arial" w:eastAsia="Times New Roman" w:hAnsi="Arial" w:cs="Arial"/>
          <w:b/>
          <w:color w:val="000000"/>
          <w:sz w:val="24"/>
          <w:szCs w:val="24"/>
          <w:lang w:eastAsia="pt-BR"/>
        </w:rPr>
        <w:t>6. Locais e formas para manifestação sobre o serviço:</w:t>
      </w:r>
    </w:p>
    <w:p w:rsidR="002E2488" w:rsidRPr="006E7C79" w:rsidRDefault="005342BD" w:rsidP="005342BD">
      <w:pPr>
        <w:jc w:val="both"/>
        <w:rPr>
          <w:rFonts w:ascii="Arial" w:eastAsia="Times New Roman" w:hAnsi="Arial" w:cs="Arial"/>
          <w:color w:val="000000"/>
          <w:sz w:val="24"/>
          <w:szCs w:val="24"/>
          <w:lang w:eastAsia="pt-BR"/>
        </w:rPr>
      </w:pPr>
      <w:r w:rsidRPr="005342BD">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p>
    <w:p w:rsidR="00922B07" w:rsidRDefault="00922B07">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922B07" w:rsidRDefault="00ED38E1" w:rsidP="00922B07">
      <w:pPr>
        <w:pStyle w:val="Cabealho2"/>
      </w:pPr>
      <w:bookmarkStart w:id="72" w:name="_Toc531009533"/>
      <w:r w:rsidRPr="006E7C79">
        <w:lastRenderedPageBreak/>
        <w:t xml:space="preserve">Encerramento de </w:t>
      </w:r>
      <w:r w:rsidR="005342BD">
        <w:t>T</w:t>
      </w:r>
      <w:r w:rsidRPr="006E7C79">
        <w:t>ermo</w:t>
      </w:r>
      <w:bookmarkEnd w:id="72"/>
    </w:p>
    <w:p w:rsidR="00E363C7" w:rsidRDefault="00ED38E1" w:rsidP="00E363C7">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p>
    <w:p w:rsidR="00E363C7" w:rsidRPr="00E363C7" w:rsidRDefault="00E363C7" w:rsidP="00E363C7">
      <w:pPr>
        <w:jc w:val="both"/>
        <w:rPr>
          <w:rFonts w:ascii="Arial" w:eastAsia="Times New Roman" w:hAnsi="Arial" w:cs="Arial"/>
          <w:b/>
          <w:color w:val="000000"/>
          <w:sz w:val="24"/>
          <w:szCs w:val="24"/>
          <w:lang w:eastAsia="pt-BR"/>
        </w:rPr>
      </w:pPr>
      <w:r w:rsidRPr="00E363C7">
        <w:rPr>
          <w:rFonts w:ascii="Arial" w:eastAsia="Times New Roman" w:hAnsi="Arial" w:cs="Arial"/>
          <w:b/>
          <w:color w:val="000000"/>
          <w:sz w:val="24"/>
          <w:szCs w:val="24"/>
          <w:lang w:eastAsia="pt-BR"/>
        </w:rPr>
        <w:t>1. O que é o serviço:</w:t>
      </w:r>
    </w:p>
    <w:p w:rsidR="00E363C7" w:rsidRPr="006E7C79" w:rsidRDefault="00E363C7" w:rsidP="00E363C7">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 cidadão quer </w:t>
      </w:r>
      <w:r>
        <w:rPr>
          <w:rFonts w:ascii="Arial" w:eastAsia="Times New Roman" w:hAnsi="Arial" w:cs="Arial"/>
          <w:color w:val="000000"/>
          <w:sz w:val="24"/>
          <w:szCs w:val="24"/>
          <w:lang w:eastAsia="pt-BR"/>
        </w:rPr>
        <w:t>encerrar seu</w:t>
      </w:r>
      <w:r w:rsidRPr="006E7C79">
        <w:rPr>
          <w:rFonts w:ascii="Arial" w:eastAsia="Times New Roman" w:hAnsi="Arial" w:cs="Arial"/>
          <w:color w:val="000000"/>
          <w:sz w:val="24"/>
          <w:szCs w:val="24"/>
          <w:lang w:eastAsia="pt-BR"/>
        </w:rPr>
        <w:t xml:space="preserve"> Termo</w:t>
      </w:r>
      <w:r>
        <w:rPr>
          <w:rFonts w:ascii="Arial" w:eastAsia="Times New Roman" w:hAnsi="Arial" w:cs="Arial"/>
          <w:color w:val="000000"/>
          <w:sz w:val="24"/>
          <w:szCs w:val="24"/>
          <w:lang w:eastAsia="pt-BR"/>
        </w:rPr>
        <w:t xml:space="preserve"> de Fretamento</w:t>
      </w:r>
      <w:r w:rsidRPr="006E7C79">
        <w:rPr>
          <w:rFonts w:ascii="Arial" w:eastAsia="Times New Roman" w:hAnsi="Arial" w:cs="Arial"/>
          <w:color w:val="000000"/>
          <w:sz w:val="24"/>
          <w:szCs w:val="24"/>
          <w:lang w:eastAsia="pt-BR"/>
        </w:rPr>
        <w:t xml:space="preserve"> – Cooperativa.</w:t>
      </w:r>
    </w:p>
    <w:p w:rsidR="00E363C7" w:rsidRDefault="00E363C7" w:rsidP="00E363C7">
      <w:pPr>
        <w:jc w:val="both"/>
        <w:rPr>
          <w:rFonts w:ascii="Arial" w:eastAsia="Times New Roman" w:hAnsi="Arial" w:cs="Arial"/>
          <w:color w:val="000000"/>
          <w:sz w:val="24"/>
          <w:szCs w:val="24"/>
          <w:lang w:eastAsia="pt-BR"/>
        </w:rPr>
      </w:pPr>
    </w:p>
    <w:p w:rsidR="00E363C7" w:rsidRPr="00E363C7" w:rsidRDefault="00E363C7" w:rsidP="00E363C7">
      <w:pPr>
        <w:jc w:val="both"/>
        <w:rPr>
          <w:rFonts w:ascii="Arial" w:eastAsia="Times New Roman" w:hAnsi="Arial" w:cs="Arial"/>
          <w:b/>
          <w:color w:val="000000"/>
          <w:sz w:val="24"/>
          <w:szCs w:val="24"/>
          <w:lang w:eastAsia="pt-BR"/>
        </w:rPr>
      </w:pPr>
      <w:r w:rsidRPr="00E363C7">
        <w:rPr>
          <w:rFonts w:ascii="Arial" w:eastAsia="Times New Roman" w:hAnsi="Arial" w:cs="Arial"/>
          <w:b/>
          <w:color w:val="000000"/>
          <w:sz w:val="24"/>
          <w:szCs w:val="24"/>
          <w:lang w:eastAsia="pt-BR"/>
        </w:rPr>
        <w:t>2. Como acessar o serviço:</w:t>
      </w:r>
    </w:p>
    <w:p w:rsidR="00E363C7" w:rsidRDefault="00E363C7" w:rsidP="00E363C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 a um</w:t>
      </w:r>
      <w:r w:rsidR="00BB7662">
        <w:rPr>
          <w:rFonts w:ascii="Arial" w:eastAsia="Times New Roman" w:hAnsi="Arial" w:cs="Arial"/>
          <w:color w:val="000000"/>
          <w:sz w:val="24"/>
          <w:szCs w:val="24"/>
          <w:lang w:eastAsia="pt-BR"/>
        </w:rPr>
        <w:t xml:space="preserve"> Posto de Atendimento </w:t>
      </w:r>
      <w:r>
        <w:rPr>
          <w:rFonts w:ascii="Arial" w:eastAsia="Times New Roman" w:hAnsi="Arial" w:cs="Arial"/>
          <w:color w:val="000000"/>
          <w:sz w:val="24"/>
          <w:szCs w:val="24"/>
          <w:lang w:eastAsia="pt-BR"/>
        </w:rPr>
        <w:t>com a documentação necessária e obrigatória descrita abaixo.</w:t>
      </w:r>
    </w:p>
    <w:p w:rsidR="003F0A9D" w:rsidRPr="003F0A9D" w:rsidRDefault="003F0A9D" w:rsidP="003F0A9D">
      <w:pPr>
        <w:jc w:val="both"/>
        <w:rPr>
          <w:rFonts w:ascii="Arial" w:eastAsia="Times New Roman" w:hAnsi="Arial" w:cs="Arial"/>
          <w:color w:val="000000"/>
          <w:sz w:val="24"/>
          <w:szCs w:val="24"/>
          <w:lang w:eastAsia="pt-BR"/>
        </w:rPr>
      </w:pPr>
      <w:r w:rsidRPr="003F0A9D">
        <w:rPr>
          <w:rFonts w:ascii="Arial" w:eastAsia="Times New Roman" w:hAnsi="Arial" w:cs="Arial"/>
          <w:color w:val="000000"/>
          <w:sz w:val="24"/>
          <w:szCs w:val="24"/>
          <w:lang w:eastAsia="pt-BR"/>
        </w:rPr>
        <w:t xml:space="preserve">O processo seguirá para </w:t>
      </w:r>
      <w:r>
        <w:rPr>
          <w:rFonts w:ascii="Arial" w:eastAsia="Times New Roman" w:hAnsi="Arial" w:cs="Arial"/>
          <w:color w:val="000000"/>
          <w:sz w:val="24"/>
          <w:szCs w:val="24"/>
          <w:lang w:eastAsia="pt-BR"/>
        </w:rPr>
        <w:t>Coordenadoria Técnica</w:t>
      </w:r>
      <w:r w:rsidRPr="003F0A9D">
        <w:rPr>
          <w:rFonts w:ascii="Arial" w:eastAsia="Times New Roman" w:hAnsi="Arial" w:cs="Arial"/>
          <w:color w:val="000000"/>
          <w:sz w:val="24"/>
          <w:szCs w:val="24"/>
          <w:lang w:eastAsia="pt-BR"/>
        </w:rPr>
        <w:t xml:space="preserve"> de Transportes Complementares, onde será analisado e encaminhado para o Gabinete d</w:t>
      </w:r>
      <w:r w:rsidR="00DF4535">
        <w:rPr>
          <w:rFonts w:ascii="Arial" w:eastAsia="Times New Roman" w:hAnsi="Arial" w:cs="Arial"/>
          <w:color w:val="000000"/>
          <w:sz w:val="24"/>
          <w:szCs w:val="24"/>
          <w:lang w:eastAsia="pt-BR"/>
        </w:rPr>
        <w:t>a</w:t>
      </w:r>
      <w:r w:rsidRPr="003F0A9D">
        <w:rPr>
          <w:rFonts w:ascii="Arial" w:eastAsia="Times New Roman" w:hAnsi="Arial" w:cs="Arial"/>
          <w:color w:val="000000"/>
          <w:sz w:val="24"/>
          <w:szCs w:val="24"/>
          <w:lang w:eastAsia="pt-BR"/>
        </w:rPr>
        <w:t xml:space="preserve"> Secretári</w:t>
      </w:r>
      <w:r w:rsidR="00DF4535">
        <w:rPr>
          <w:rFonts w:ascii="Arial" w:eastAsia="Times New Roman" w:hAnsi="Arial" w:cs="Arial"/>
          <w:color w:val="000000"/>
          <w:sz w:val="24"/>
          <w:szCs w:val="24"/>
          <w:lang w:eastAsia="pt-BR"/>
        </w:rPr>
        <w:t>a</w:t>
      </w:r>
      <w:r w:rsidRPr="003F0A9D">
        <w:rPr>
          <w:rFonts w:ascii="Arial" w:eastAsia="Times New Roman" w:hAnsi="Arial" w:cs="Arial"/>
          <w:color w:val="000000"/>
          <w:sz w:val="24"/>
          <w:szCs w:val="24"/>
          <w:lang w:eastAsia="pt-BR"/>
        </w:rPr>
        <w:t xml:space="preserve"> para autorização, onde</w:t>
      </w:r>
      <w:r w:rsidR="00DF4535">
        <w:rPr>
          <w:rFonts w:ascii="Arial" w:eastAsia="Times New Roman" w:hAnsi="Arial" w:cs="Arial"/>
          <w:color w:val="000000"/>
          <w:sz w:val="24"/>
          <w:szCs w:val="24"/>
          <w:lang w:eastAsia="pt-BR"/>
        </w:rPr>
        <w:t>,</w:t>
      </w:r>
      <w:r w:rsidRPr="003F0A9D">
        <w:rPr>
          <w:rFonts w:ascii="Arial" w:eastAsia="Times New Roman" w:hAnsi="Arial" w:cs="Arial"/>
          <w:color w:val="000000"/>
          <w:sz w:val="24"/>
          <w:szCs w:val="24"/>
          <w:lang w:eastAsia="pt-BR"/>
        </w:rPr>
        <w:t xml:space="preserve"> sendo aprovado</w:t>
      </w:r>
      <w:r w:rsidR="00DF4535">
        <w:rPr>
          <w:rFonts w:ascii="Arial" w:eastAsia="Times New Roman" w:hAnsi="Arial" w:cs="Arial"/>
          <w:color w:val="000000"/>
          <w:sz w:val="24"/>
          <w:szCs w:val="24"/>
          <w:lang w:eastAsia="pt-BR"/>
        </w:rPr>
        <w:t>,</w:t>
      </w:r>
      <w:r w:rsidRPr="003F0A9D">
        <w:rPr>
          <w:rFonts w:ascii="Arial" w:eastAsia="Times New Roman" w:hAnsi="Arial" w:cs="Arial"/>
          <w:color w:val="000000"/>
          <w:sz w:val="24"/>
          <w:szCs w:val="24"/>
          <w:lang w:eastAsia="pt-BR"/>
        </w:rPr>
        <w:t xml:space="preserve"> será publicado em Diário Oficial</w:t>
      </w:r>
      <w:r w:rsidR="00DF4535">
        <w:rPr>
          <w:rFonts w:ascii="Arial" w:eastAsia="Times New Roman" w:hAnsi="Arial" w:cs="Arial"/>
          <w:color w:val="000000"/>
          <w:sz w:val="24"/>
          <w:szCs w:val="24"/>
          <w:lang w:eastAsia="pt-BR"/>
        </w:rPr>
        <w:t xml:space="preserve"> do Município.</w:t>
      </w:r>
    </w:p>
    <w:p w:rsidR="00DF4535" w:rsidRDefault="003F0A9D" w:rsidP="00E363C7">
      <w:pPr>
        <w:jc w:val="both"/>
        <w:rPr>
          <w:rFonts w:ascii="Arial" w:eastAsia="Times New Roman" w:hAnsi="Arial" w:cs="Arial"/>
          <w:color w:val="000000"/>
          <w:sz w:val="24"/>
          <w:szCs w:val="24"/>
          <w:lang w:eastAsia="pt-BR"/>
        </w:rPr>
      </w:pPr>
      <w:r w:rsidRPr="003F0A9D">
        <w:rPr>
          <w:rFonts w:ascii="Arial" w:eastAsia="Times New Roman" w:hAnsi="Arial" w:cs="Arial"/>
          <w:color w:val="000000"/>
          <w:sz w:val="24"/>
          <w:szCs w:val="24"/>
          <w:lang w:eastAsia="pt-BR"/>
        </w:rPr>
        <w:t>Ser</w:t>
      </w:r>
      <w:r w:rsidR="00DF4535">
        <w:rPr>
          <w:rFonts w:ascii="Arial" w:eastAsia="Times New Roman" w:hAnsi="Arial" w:cs="Arial"/>
          <w:color w:val="000000"/>
          <w:sz w:val="24"/>
          <w:szCs w:val="24"/>
          <w:lang w:eastAsia="pt-BR"/>
        </w:rPr>
        <w:t>ão</w:t>
      </w:r>
      <w:r w:rsidRPr="003F0A9D">
        <w:rPr>
          <w:rFonts w:ascii="Arial" w:eastAsia="Times New Roman" w:hAnsi="Arial" w:cs="Arial"/>
          <w:color w:val="000000"/>
          <w:sz w:val="24"/>
          <w:szCs w:val="24"/>
          <w:lang w:eastAsia="pt-BR"/>
        </w:rPr>
        <w:t xml:space="preserve"> emitido</w:t>
      </w:r>
      <w:r w:rsidR="00DF4535">
        <w:rPr>
          <w:rFonts w:ascii="Arial" w:eastAsia="Times New Roman" w:hAnsi="Arial" w:cs="Arial"/>
          <w:color w:val="000000"/>
          <w:sz w:val="24"/>
          <w:szCs w:val="24"/>
          <w:lang w:eastAsia="pt-BR"/>
        </w:rPr>
        <w:t>s</w:t>
      </w:r>
      <w:r w:rsidRPr="003F0A9D">
        <w:rPr>
          <w:rFonts w:ascii="Arial" w:eastAsia="Times New Roman" w:hAnsi="Arial" w:cs="Arial"/>
          <w:color w:val="000000"/>
          <w:sz w:val="24"/>
          <w:szCs w:val="24"/>
          <w:lang w:eastAsia="pt-BR"/>
        </w:rPr>
        <w:t xml:space="preserve"> os ofícios para encaminhamento ao </w:t>
      </w:r>
      <w:r w:rsidR="00DF4535">
        <w:rPr>
          <w:rFonts w:ascii="Arial" w:eastAsia="Times New Roman" w:hAnsi="Arial" w:cs="Arial"/>
          <w:color w:val="000000"/>
          <w:sz w:val="24"/>
          <w:szCs w:val="24"/>
          <w:lang w:eastAsia="pt-BR"/>
        </w:rPr>
        <w:t>Detran</w:t>
      </w:r>
      <w:r w:rsidRPr="003F0A9D">
        <w:rPr>
          <w:rFonts w:ascii="Arial" w:eastAsia="Times New Roman" w:hAnsi="Arial" w:cs="Arial"/>
          <w:color w:val="000000"/>
          <w:sz w:val="24"/>
          <w:szCs w:val="24"/>
          <w:lang w:eastAsia="pt-BR"/>
        </w:rPr>
        <w:t>.</w:t>
      </w:r>
      <w:r w:rsidR="00DF4535">
        <w:rPr>
          <w:rFonts w:ascii="Arial" w:eastAsia="Times New Roman" w:hAnsi="Arial" w:cs="Arial"/>
          <w:color w:val="000000"/>
          <w:sz w:val="24"/>
          <w:szCs w:val="24"/>
          <w:lang w:eastAsia="pt-BR"/>
        </w:rPr>
        <w:t xml:space="preserve"> </w:t>
      </w:r>
      <w:r w:rsidRPr="003F0A9D">
        <w:rPr>
          <w:rFonts w:ascii="Arial" w:eastAsia="Times New Roman" w:hAnsi="Arial" w:cs="Arial"/>
          <w:color w:val="000000"/>
          <w:sz w:val="24"/>
          <w:szCs w:val="24"/>
          <w:lang w:eastAsia="pt-BR"/>
        </w:rPr>
        <w:t>Após o cumprimento dos ofícios no órgão indicado, o requerente deverá juntar ao processo os documentos para conclusão.</w:t>
      </w:r>
      <w:r w:rsidR="00DF4535">
        <w:rPr>
          <w:rFonts w:ascii="Arial" w:eastAsia="Times New Roman" w:hAnsi="Arial" w:cs="Arial"/>
          <w:color w:val="000000"/>
          <w:sz w:val="24"/>
          <w:szCs w:val="24"/>
          <w:lang w:eastAsia="pt-BR"/>
        </w:rPr>
        <w:t xml:space="preserve"> </w:t>
      </w:r>
    </w:p>
    <w:p w:rsidR="003F0A9D" w:rsidRDefault="00DF4535" w:rsidP="00E363C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w:t>
      </w:r>
      <w:r w:rsidR="003F0A9D" w:rsidRPr="003F0A9D">
        <w:rPr>
          <w:rFonts w:ascii="Arial" w:eastAsia="Times New Roman" w:hAnsi="Arial" w:cs="Arial"/>
          <w:color w:val="000000"/>
          <w:sz w:val="24"/>
          <w:szCs w:val="24"/>
          <w:lang w:eastAsia="pt-BR"/>
        </w:rPr>
        <w:t xml:space="preserve"> termo</w:t>
      </w:r>
      <w:r>
        <w:rPr>
          <w:rFonts w:ascii="Arial" w:eastAsia="Times New Roman" w:hAnsi="Arial" w:cs="Arial"/>
          <w:color w:val="000000"/>
          <w:sz w:val="24"/>
          <w:szCs w:val="24"/>
          <w:lang w:eastAsia="pt-BR"/>
        </w:rPr>
        <w:t>, então,</w:t>
      </w:r>
      <w:r w:rsidR="003F0A9D" w:rsidRPr="003F0A9D">
        <w:rPr>
          <w:rFonts w:ascii="Arial" w:eastAsia="Times New Roman" w:hAnsi="Arial" w:cs="Arial"/>
          <w:color w:val="000000"/>
          <w:sz w:val="24"/>
          <w:szCs w:val="24"/>
          <w:lang w:eastAsia="pt-BR"/>
        </w:rPr>
        <w:t xml:space="preserve"> será baixado e o processo arquivado.</w:t>
      </w:r>
    </w:p>
    <w:p w:rsidR="00E363C7" w:rsidRPr="00E363C7" w:rsidRDefault="00E363C7" w:rsidP="00E363C7">
      <w:pPr>
        <w:jc w:val="both"/>
        <w:rPr>
          <w:rFonts w:ascii="Arial" w:eastAsia="Times New Roman" w:hAnsi="Arial" w:cs="Arial"/>
          <w:color w:val="000000"/>
          <w:sz w:val="24"/>
          <w:szCs w:val="24"/>
          <w:lang w:eastAsia="pt-BR"/>
        </w:rPr>
      </w:pPr>
    </w:p>
    <w:p w:rsidR="00E363C7" w:rsidRPr="00E363C7" w:rsidRDefault="00E363C7" w:rsidP="00E363C7">
      <w:pPr>
        <w:jc w:val="both"/>
        <w:rPr>
          <w:rFonts w:ascii="Arial" w:eastAsia="Times New Roman" w:hAnsi="Arial" w:cs="Arial"/>
          <w:b/>
          <w:color w:val="000000"/>
          <w:sz w:val="24"/>
          <w:szCs w:val="24"/>
          <w:lang w:eastAsia="pt-BR"/>
        </w:rPr>
      </w:pPr>
      <w:r w:rsidRPr="00E363C7">
        <w:rPr>
          <w:rFonts w:ascii="Arial" w:eastAsia="Times New Roman" w:hAnsi="Arial" w:cs="Arial"/>
          <w:b/>
          <w:color w:val="000000"/>
          <w:sz w:val="24"/>
          <w:szCs w:val="24"/>
          <w:lang w:eastAsia="pt-BR"/>
        </w:rPr>
        <w:t>3. Informações/documentos necessários para solicitação do serviço:</w:t>
      </w:r>
    </w:p>
    <w:p w:rsidR="00E363C7" w:rsidRPr="00E363C7" w:rsidRDefault="00E363C7" w:rsidP="00BB7A21">
      <w:pPr>
        <w:pStyle w:val="PargrafodaLista"/>
        <w:numPr>
          <w:ilvl w:val="0"/>
          <w:numId w:val="86"/>
        </w:numPr>
        <w:jc w:val="both"/>
        <w:rPr>
          <w:rFonts w:ascii="Arial" w:eastAsia="Times New Roman" w:hAnsi="Arial" w:cs="Arial"/>
          <w:color w:val="000000"/>
          <w:sz w:val="24"/>
          <w:szCs w:val="24"/>
          <w:lang w:eastAsia="pt-BR"/>
        </w:rPr>
      </w:pPr>
      <w:r w:rsidRPr="00E363C7">
        <w:rPr>
          <w:rFonts w:ascii="Arial" w:eastAsia="Times New Roman" w:hAnsi="Arial" w:cs="Arial"/>
          <w:color w:val="000000"/>
          <w:sz w:val="24"/>
          <w:szCs w:val="24"/>
          <w:lang w:eastAsia="pt-BR"/>
        </w:rPr>
        <w:t>Requerimento da cooperativa solicitando a baixa do termo</w:t>
      </w:r>
      <w:r>
        <w:rPr>
          <w:rFonts w:ascii="Arial" w:eastAsia="Times New Roman" w:hAnsi="Arial" w:cs="Arial"/>
          <w:color w:val="000000"/>
          <w:sz w:val="24"/>
          <w:szCs w:val="24"/>
          <w:lang w:eastAsia="pt-BR"/>
        </w:rPr>
        <w:t>;</w:t>
      </w:r>
    </w:p>
    <w:p w:rsidR="00E363C7" w:rsidRPr="00E363C7" w:rsidRDefault="00E363C7" w:rsidP="00BB7A21">
      <w:pPr>
        <w:pStyle w:val="PargrafodaLista"/>
        <w:numPr>
          <w:ilvl w:val="0"/>
          <w:numId w:val="86"/>
        </w:numPr>
        <w:jc w:val="both"/>
        <w:rPr>
          <w:rFonts w:ascii="Arial" w:eastAsia="Times New Roman" w:hAnsi="Arial" w:cs="Arial"/>
          <w:color w:val="000000"/>
          <w:sz w:val="24"/>
          <w:szCs w:val="24"/>
          <w:lang w:eastAsia="pt-BR"/>
        </w:rPr>
      </w:pPr>
      <w:r w:rsidRPr="00E363C7">
        <w:rPr>
          <w:rFonts w:ascii="Arial" w:eastAsia="Times New Roman" w:hAnsi="Arial" w:cs="Arial"/>
          <w:color w:val="000000"/>
          <w:sz w:val="24"/>
          <w:szCs w:val="24"/>
          <w:lang w:eastAsia="pt-BR"/>
        </w:rPr>
        <w:t>Documento de Identidade</w:t>
      </w:r>
      <w:r>
        <w:rPr>
          <w:rFonts w:ascii="Arial" w:eastAsia="Times New Roman" w:hAnsi="Arial" w:cs="Arial"/>
          <w:color w:val="000000"/>
          <w:sz w:val="24"/>
          <w:szCs w:val="24"/>
          <w:lang w:eastAsia="pt-BR"/>
        </w:rPr>
        <w:t>;</w:t>
      </w:r>
    </w:p>
    <w:p w:rsidR="00E363C7" w:rsidRPr="00E363C7" w:rsidRDefault="00E363C7" w:rsidP="00BB7A21">
      <w:pPr>
        <w:pStyle w:val="PargrafodaLista"/>
        <w:numPr>
          <w:ilvl w:val="0"/>
          <w:numId w:val="86"/>
        </w:numPr>
        <w:jc w:val="both"/>
        <w:rPr>
          <w:rFonts w:ascii="Arial" w:eastAsia="Times New Roman" w:hAnsi="Arial" w:cs="Arial"/>
          <w:color w:val="000000"/>
          <w:sz w:val="24"/>
          <w:szCs w:val="24"/>
          <w:lang w:eastAsia="pt-BR"/>
        </w:rPr>
      </w:pPr>
      <w:r w:rsidRPr="00E363C7">
        <w:rPr>
          <w:rFonts w:ascii="Arial" w:eastAsia="Times New Roman" w:hAnsi="Arial" w:cs="Arial"/>
          <w:color w:val="000000"/>
          <w:sz w:val="24"/>
          <w:szCs w:val="24"/>
          <w:lang w:eastAsia="pt-BR"/>
        </w:rPr>
        <w:t>Devolução do CIAT - Cartão de Identificação de Auxiliar de Transporte ou RO (Registro de Ocorrência) comunicando o roubo ou extravio</w:t>
      </w:r>
      <w:r>
        <w:rPr>
          <w:rFonts w:ascii="Arial" w:eastAsia="Times New Roman" w:hAnsi="Arial" w:cs="Arial"/>
          <w:color w:val="000000"/>
          <w:sz w:val="24"/>
          <w:szCs w:val="24"/>
          <w:lang w:eastAsia="pt-BR"/>
        </w:rPr>
        <w:t>;</w:t>
      </w:r>
    </w:p>
    <w:p w:rsidR="00E363C7" w:rsidRPr="00E363C7" w:rsidRDefault="00E363C7" w:rsidP="00BB7A21">
      <w:pPr>
        <w:pStyle w:val="PargrafodaLista"/>
        <w:numPr>
          <w:ilvl w:val="0"/>
          <w:numId w:val="86"/>
        </w:numPr>
        <w:jc w:val="both"/>
        <w:rPr>
          <w:rFonts w:ascii="Arial" w:eastAsia="Times New Roman" w:hAnsi="Arial" w:cs="Arial"/>
          <w:color w:val="000000"/>
          <w:sz w:val="24"/>
          <w:szCs w:val="24"/>
          <w:lang w:eastAsia="pt-BR"/>
        </w:rPr>
      </w:pPr>
      <w:r w:rsidRPr="00E363C7">
        <w:rPr>
          <w:rFonts w:ascii="Arial" w:eastAsia="Times New Roman" w:hAnsi="Arial" w:cs="Arial"/>
          <w:color w:val="000000"/>
          <w:sz w:val="24"/>
          <w:szCs w:val="24"/>
          <w:lang w:eastAsia="pt-BR"/>
        </w:rPr>
        <w:t>Apresentação do CRLV do veículo na categoria particular</w:t>
      </w:r>
      <w:r w:rsidR="004C7BC3">
        <w:rPr>
          <w:rFonts w:ascii="Arial" w:eastAsia="Times New Roman" w:hAnsi="Arial" w:cs="Arial"/>
          <w:color w:val="000000"/>
          <w:sz w:val="24"/>
          <w:szCs w:val="24"/>
          <w:lang w:eastAsia="pt-BR"/>
        </w:rPr>
        <w:t xml:space="preserve"> e/ou Ofício do Detran </w:t>
      </w:r>
      <w:r w:rsidR="00FD4F81">
        <w:rPr>
          <w:rFonts w:ascii="Arial" w:eastAsia="Times New Roman" w:hAnsi="Arial" w:cs="Arial"/>
          <w:color w:val="000000"/>
          <w:sz w:val="24"/>
          <w:szCs w:val="24"/>
          <w:lang w:eastAsia="pt-BR"/>
        </w:rPr>
        <w:t>constatando que o veículo já foi descaracterizado</w:t>
      </w:r>
      <w:r>
        <w:rPr>
          <w:rFonts w:ascii="Arial" w:eastAsia="Times New Roman" w:hAnsi="Arial" w:cs="Arial"/>
          <w:color w:val="000000"/>
          <w:sz w:val="24"/>
          <w:szCs w:val="24"/>
          <w:lang w:eastAsia="pt-BR"/>
        </w:rPr>
        <w:t>;</w:t>
      </w:r>
    </w:p>
    <w:p w:rsidR="00E363C7" w:rsidRPr="00E363C7" w:rsidRDefault="00E363C7" w:rsidP="00BB7A21">
      <w:pPr>
        <w:pStyle w:val="PargrafodaLista"/>
        <w:numPr>
          <w:ilvl w:val="0"/>
          <w:numId w:val="86"/>
        </w:numPr>
        <w:jc w:val="both"/>
        <w:rPr>
          <w:rFonts w:ascii="Arial" w:eastAsia="Times New Roman" w:hAnsi="Arial" w:cs="Arial"/>
          <w:color w:val="000000"/>
          <w:sz w:val="24"/>
          <w:szCs w:val="24"/>
          <w:lang w:eastAsia="pt-BR"/>
        </w:rPr>
      </w:pPr>
      <w:r w:rsidRPr="00E363C7">
        <w:rPr>
          <w:rFonts w:ascii="Arial" w:eastAsia="Times New Roman" w:hAnsi="Arial" w:cs="Arial"/>
          <w:color w:val="000000"/>
          <w:sz w:val="24"/>
          <w:szCs w:val="24"/>
          <w:lang w:eastAsia="pt-BR"/>
        </w:rPr>
        <w:t>Nada Consta da SMTR, a fim de comprovar que não há multas inadimplentes para este veículo.</w:t>
      </w:r>
    </w:p>
    <w:p w:rsidR="00E363C7" w:rsidRPr="00E363C7" w:rsidRDefault="00E363C7" w:rsidP="00E363C7">
      <w:pPr>
        <w:jc w:val="both"/>
        <w:rPr>
          <w:rFonts w:ascii="Arial" w:eastAsia="Times New Roman" w:hAnsi="Arial" w:cs="Arial"/>
          <w:color w:val="000000"/>
          <w:sz w:val="24"/>
          <w:szCs w:val="24"/>
          <w:lang w:eastAsia="pt-BR"/>
        </w:rPr>
      </w:pPr>
    </w:p>
    <w:p w:rsidR="00E363C7" w:rsidRPr="00E363C7" w:rsidRDefault="00E363C7" w:rsidP="00E363C7">
      <w:pPr>
        <w:jc w:val="both"/>
        <w:rPr>
          <w:rFonts w:ascii="Arial" w:eastAsia="Times New Roman" w:hAnsi="Arial" w:cs="Arial"/>
          <w:b/>
          <w:color w:val="000000"/>
          <w:sz w:val="24"/>
          <w:szCs w:val="24"/>
          <w:lang w:eastAsia="pt-BR"/>
        </w:rPr>
      </w:pPr>
      <w:r w:rsidRPr="00E363C7">
        <w:rPr>
          <w:rFonts w:ascii="Arial" w:eastAsia="Times New Roman" w:hAnsi="Arial" w:cs="Arial"/>
          <w:b/>
          <w:color w:val="000000"/>
          <w:sz w:val="24"/>
          <w:szCs w:val="24"/>
          <w:lang w:eastAsia="pt-BR"/>
        </w:rPr>
        <w:t>4. Prazo máximo para a prestação do serviço:</w:t>
      </w:r>
    </w:p>
    <w:p w:rsidR="00E363C7" w:rsidRDefault="00E363C7" w:rsidP="00E363C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DF4535" w:rsidRDefault="00DF4535" w:rsidP="00E363C7">
      <w:pPr>
        <w:jc w:val="both"/>
        <w:rPr>
          <w:rFonts w:ascii="Arial" w:eastAsia="Times New Roman" w:hAnsi="Arial" w:cs="Arial"/>
          <w:b/>
          <w:color w:val="000000"/>
          <w:sz w:val="24"/>
          <w:szCs w:val="24"/>
          <w:lang w:eastAsia="pt-BR"/>
        </w:rPr>
      </w:pPr>
    </w:p>
    <w:p w:rsidR="00E363C7" w:rsidRPr="00E363C7" w:rsidRDefault="003F0A9D" w:rsidP="00E363C7">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5</w:t>
      </w:r>
      <w:r w:rsidR="00E363C7" w:rsidRPr="00E363C7">
        <w:rPr>
          <w:rFonts w:ascii="Arial" w:eastAsia="Times New Roman" w:hAnsi="Arial" w:cs="Arial"/>
          <w:b/>
          <w:color w:val="000000"/>
          <w:sz w:val="24"/>
          <w:szCs w:val="24"/>
          <w:lang w:eastAsia="pt-BR"/>
        </w:rPr>
        <w:t>. Locais e formas para manifestação sobre o serviço:</w:t>
      </w:r>
    </w:p>
    <w:p w:rsidR="00E363C7" w:rsidRDefault="00E363C7" w:rsidP="00E363C7">
      <w:pPr>
        <w:jc w:val="both"/>
        <w:rPr>
          <w:rFonts w:ascii="Arial" w:eastAsia="Times New Roman" w:hAnsi="Arial" w:cs="Arial"/>
          <w:color w:val="000000"/>
          <w:sz w:val="24"/>
          <w:szCs w:val="24"/>
          <w:lang w:eastAsia="pt-BR"/>
        </w:rPr>
      </w:pPr>
      <w:r w:rsidRPr="00E363C7">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FD4F81" w:rsidRDefault="00FD4F81">
      <w:pPr>
        <w:rPr>
          <w:rFonts w:ascii="Arial" w:eastAsiaTheme="majorEastAsia" w:hAnsi="Arial" w:cstheme="majorBidi"/>
          <w:b/>
          <w:bCs/>
          <w:color w:val="2E74B5" w:themeColor="accent1" w:themeShade="BF"/>
          <w:sz w:val="32"/>
          <w:szCs w:val="26"/>
          <w:lang w:eastAsia="pt-BR"/>
        </w:rPr>
      </w:pPr>
      <w:r>
        <w:br w:type="page"/>
      </w:r>
    </w:p>
    <w:p w:rsidR="00182B62" w:rsidRDefault="00690826" w:rsidP="00182B62">
      <w:pPr>
        <w:pStyle w:val="Cabealho2"/>
      </w:pPr>
      <w:bookmarkStart w:id="73" w:name="_Toc531009534"/>
      <w:r>
        <w:lastRenderedPageBreak/>
        <w:t>A</w:t>
      </w:r>
      <w:r w:rsidR="00ED38E1" w:rsidRPr="006E7C79">
        <w:t>lteração de Cooperativa de Transporte Fretamento</w:t>
      </w:r>
      <w:bookmarkEnd w:id="73"/>
    </w:p>
    <w:p w:rsidR="00690826" w:rsidRPr="005374B2" w:rsidRDefault="00ED38E1" w:rsidP="00690826">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00690826" w:rsidRPr="005374B2">
        <w:rPr>
          <w:rFonts w:ascii="Arial" w:eastAsia="Times New Roman" w:hAnsi="Arial" w:cs="Arial"/>
          <w:b/>
          <w:color w:val="000000"/>
          <w:sz w:val="24"/>
          <w:szCs w:val="24"/>
          <w:lang w:eastAsia="pt-BR"/>
        </w:rPr>
        <w:t>1. O que é o serviço:</w:t>
      </w:r>
    </w:p>
    <w:p w:rsidR="005374B2" w:rsidRPr="006E7C79" w:rsidRDefault="005374B2" w:rsidP="005374B2">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Procedimentos para </w:t>
      </w:r>
      <w:r w:rsidRPr="006E7C79">
        <w:rPr>
          <w:rFonts w:ascii="Arial" w:eastAsia="Times New Roman" w:hAnsi="Arial" w:cs="Arial"/>
          <w:color w:val="000000"/>
          <w:sz w:val="24"/>
          <w:szCs w:val="24"/>
          <w:lang w:eastAsia="pt-BR"/>
        </w:rPr>
        <w:t>mudança de cooperativa</w:t>
      </w:r>
      <w:r>
        <w:rPr>
          <w:rFonts w:ascii="Arial" w:eastAsia="Times New Roman" w:hAnsi="Arial" w:cs="Arial"/>
          <w:color w:val="000000"/>
          <w:sz w:val="24"/>
          <w:szCs w:val="24"/>
          <w:lang w:eastAsia="pt-BR"/>
        </w:rPr>
        <w:t xml:space="preserve"> no Transporte Fretamento.</w:t>
      </w:r>
    </w:p>
    <w:p w:rsidR="005374B2" w:rsidRDefault="005374B2" w:rsidP="00690826">
      <w:pPr>
        <w:jc w:val="both"/>
        <w:rPr>
          <w:rFonts w:ascii="Arial" w:eastAsia="Times New Roman" w:hAnsi="Arial" w:cs="Arial"/>
          <w:color w:val="000000"/>
          <w:sz w:val="24"/>
          <w:szCs w:val="24"/>
          <w:lang w:eastAsia="pt-BR"/>
        </w:rPr>
      </w:pPr>
    </w:p>
    <w:p w:rsidR="00690826" w:rsidRPr="00597B3B" w:rsidRDefault="00690826" w:rsidP="00690826">
      <w:pPr>
        <w:jc w:val="both"/>
        <w:rPr>
          <w:rFonts w:ascii="Arial" w:eastAsia="Times New Roman" w:hAnsi="Arial" w:cs="Arial"/>
          <w:b/>
          <w:color w:val="000000"/>
          <w:sz w:val="24"/>
          <w:szCs w:val="24"/>
          <w:lang w:eastAsia="pt-BR"/>
        </w:rPr>
      </w:pPr>
      <w:r w:rsidRPr="00597B3B">
        <w:rPr>
          <w:rFonts w:ascii="Arial" w:eastAsia="Times New Roman" w:hAnsi="Arial" w:cs="Arial"/>
          <w:b/>
          <w:color w:val="000000"/>
          <w:sz w:val="24"/>
          <w:szCs w:val="24"/>
          <w:lang w:eastAsia="pt-BR"/>
        </w:rPr>
        <w:t>2. Como acessar o serviço:</w:t>
      </w:r>
    </w:p>
    <w:p w:rsidR="005374B2" w:rsidRPr="006E7C79" w:rsidRDefault="005374B2" w:rsidP="005374B2">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 a um</w:t>
      </w:r>
      <w:r w:rsidR="00BB7662">
        <w:rPr>
          <w:rFonts w:ascii="Arial" w:eastAsia="Times New Roman" w:hAnsi="Arial" w:cs="Arial"/>
          <w:color w:val="000000"/>
          <w:sz w:val="24"/>
          <w:szCs w:val="24"/>
          <w:lang w:eastAsia="pt-BR"/>
        </w:rPr>
        <w:t xml:space="preserve"> Posto de Atendimento </w:t>
      </w:r>
      <w:r>
        <w:rPr>
          <w:rFonts w:ascii="Arial" w:eastAsia="Times New Roman" w:hAnsi="Arial" w:cs="Arial"/>
          <w:color w:val="000000"/>
          <w:sz w:val="24"/>
          <w:szCs w:val="24"/>
          <w:lang w:eastAsia="pt-BR"/>
        </w:rPr>
        <w:t xml:space="preserve">com a documentação necessária e obrigatória descrita abaixo, </w:t>
      </w:r>
      <w:r w:rsidRPr="006E7C79">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para </w:t>
      </w:r>
      <w:r w:rsidRPr="006E7C79">
        <w:rPr>
          <w:rFonts w:ascii="Arial" w:eastAsia="Times New Roman" w:hAnsi="Arial" w:cs="Arial"/>
          <w:color w:val="000000"/>
          <w:sz w:val="24"/>
          <w:szCs w:val="24"/>
          <w:lang w:eastAsia="pt-BR"/>
        </w:rPr>
        <w:t>a abertura do processo:</w:t>
      </w:r>
    </w:p>
    <w:p w:rsidR="00690826" w:rsidRPr="00690826" w:rsidRDefault="00690826" w:rsidP="00690826">
      <w:pPr>
        <w:jc w:val="both"/>
        <w:rPr>
          <w:rFonts w:ascii="Arial" w:eastAsia="Times New Roman" w:hAnsi="Arial" w:cs="Arial"/>
          <w:color w:val="000000"/>
          <w:sz w:val="24"/>
          <w:szCs w:val="24"/>
          <w:lang w:eastAsia="pt-BR"/>
        </w:rPr>
      </w:pPr>
    </w:p>
    <w:p w:rsidR="00690826" w:rsidRPr="00E755BC" w:rsidRDefault="00690826" w:rsidP="00690826">
      <w:pPr>
        <w:jc w:val="both"/>
        <w:rPr>
          <w:rFonts w:ascii="Arial" w:eastAsia="Times New Roman" w:hAnsi="Arial" w:cs="Arial"/>
          <w:b/>
          <w:color w:val="000000"/>
          <w:sz w:val="24"/>
          <w:szCs w:val="24"/>
          <w:lang w:eastAsia="pt-BR"/>
        </w:rPr>
      </w:pPr>
      <w:r w:rsidRPr="00E755BC">
        <w:rPr>
          <w:rFonts w:ascii="Arial" w:eastAsia="Times New Roman" w:hAnsi="Arial" w:cs="Arial"/>
          <w:b/>
          <w:color w:val="000000"/>
          <w:sz w:val="24"/>
          <w:szCs w:val="24"/>
          <w:lang w:eastAsia="pt-BR"/>
        </w:rPr>
        <w:t>3. Informações/documentos necessários para solicitação do serviço:</w:t>
      </w:r>
    </w:p>
    <w:p w:rsidR="00E755BC" w:rsidRPr="00E755BC" w:rsidRDefault="00DF4535" w:rsidP="00BB7A21">
      <w:pPr>
        <w:pStyle w:val="PargrafodaLista"/>
        <w:numPr>
          <w:ilvl w:val="0"/>
          <w:numId w:val="87"/>
        </w:numPr>
        <w:jc w:val="both"/>
        <w:rPr>
          <w:rFonts w:ascii="Arial" w:eastAsia="Times New Roman" w:hAnsi="Arial" w:cs="Arial"/>
          <w:color w:val="000000"/>
          <w:sz w:val="24"/>
          <w:szCs w:val="24"/>
          <w:lang w:eastAsia="pt-BR"/>
        </w:rPr>
      </w:pPr>
      <w:r w:rsidRPr="00E755BC">
        <w:rPr>
          <w:rFonts w:ascii="Arial" w:eastAsia="Times New Roman" w:hAnsi="Arial" w:cs="Arial"/>
          <w:color w:val="000000"/>
          <w:sz w:val="24"/>
          <w:szCs w:val="24"/>
          <w:lang w:eastAsia="pt-BR"/>
        </w:rPr>
        <w:t>Ata da cooperativa atual e Ata da nova cooperativa</w:t>
      </w:r>
      <w:r w:rsidR="00E755BC">
        <w:rPr>
          <w:rFonts w:ascii="Arial" w:eastAsia="Times New Roman" w:hAnsi="Arial" w:cs="Arial"/>
          <w:color w:val="000000"/>
          <w:sz w:val="24"/>
          <w:szCs w:val="24"/>
          <w:lang w:eastAsia="pt-BR"/>
        </w:rPr>
        <w:t>;</w:t>
      </w:r>
    </w:p>
    <w:p w:rsidR="00DF4535" w:rsidRPr="00E755BC" w:rsidRDefault="00E755BC" w:rsidP="00BB7A21">
      <w:pPr>
        <w:pStyle w:val="PargrafodaLista"/>
        <w:numPr>
          <w:ilvl w:val="0"/>
          <w:numId w:val="87"/>
        </w:numPr>
        <w:jc w:val="both"/>
        <w:rPr>
          <w:rFonts w:ascii="Arial" w:eastAsia="Times New Roman" w:hAnsi="Arial" w:cs="Arial"/>
          <w:color w:val="000000"/>
          <w:sz w:val="24"/>
          <w:szCs w:val="24"/>
          <w:lang w:eastAsia="pt-BR"/>
        </w:rPr>
      </w:pPr>
      <w:r w:rsidRPr="00E755BC">
        <w:rPr>
          <w:rFonts w:ascii="Arial" w:eastAsia="Times New Roman" w:hAnsi="Arial" w:cs="Arial"/>
          <w:color w:val="000000"/>
          <w:sz w:val="24"/>
          <w:szCs w:val="24"/>
          <w:lang w:eastAsia="pt-BR"/>
        </w:rPr>
        <w:t>R</w:t>
      </w:r>
      <w:r w:rsidR="00DF4535" w:rsidRPr="00E755BC">
        <w:rPr>
          <w:rFonts w:ascii="Arial" w:eastAsia="Times New Roman" w:hAnsi="Arial" w:cs="Arial"/>
          <w:color w:val="000000"/>
          <w:sz w:val="24"/>
          <w:szCs w:val="24"/>
          <w:lang w:eastAsia="pt-BR"/>
        </w:rPr>
        <w:t>equerimento solicitando a mudança</w:t>
      </w:r>
      <w:r w:rsidRPr="00E755BC">
        <w:rPr>
          <w:rFonts w:ascii="Arial" w:eastAsia="Times New Roman" w:hAnsi="Arial" w:cs="Arial"/>
          <w:color w:val="000000"/>
          <w:sz w:val="24"/>
          <w:szCs w:val="24"/>
          <w:lang w:eastAsia="pt-BR"/>
        </w:rPr>
        <w:t>;</w:t>
      </w:r>
    </w:p>
    <w:p w:rsidR="00690826" w:rsidRPr="00E755BC" w:rsidRDefault="00DF4535" w:rsidP="00BB7A21">
      <w:pPr>
        <w:pStyle w:val="PargrafodaLista"/>
        <w:numPr>
          <w:ilvl w:val="0"/>
          <w:numId w:val="87"/>
        </w:numPr>
        <w:jc w:val="both"/>
        <w:rPr>
          <w:rFonts w:ascii="Arial" w:eastAsia="Times New Roman" w:hAnsi="Arial" w:cs="Arial"/>
          <w:color w:val="000000"/>
          <w:sz w:val="24"/>
          <w:szCs w:val="24"/>
          <w:lang w:eastAsia="pt-BR"/>
        </w:rPr>
      </w:pPr>
      <w:r w:rsidRPr="00E755BC">
        <w:rPr>
          <w:rFonts w:ascii="Arial" w:eastAsia="Times New Roman" w:hAnsi="Arial" w:cs="Arial"/>
          <w:color w:val="000000"/>
          <w:sz w:val="24"/>
          <w:szCs w:val="24"/>
          <w:lang w:eastAsia="pt-BR"/>
        </w:rPr>
        <w:t>Nada Consta da SMTR</w:t>
      </w:r>
      <w:r w:rsidR="00E755BC" w:rsidRPr="00E755BC">
        <w:rPr>
          <w:rFonts w:ascii="Arial" w:eastAsia="Times New Roman" w:hAnsi="Arial" w:cs="Arial"/>
          <w:color w:val="000000"/>
          <w:sz w:val="24"/>
          <w:szCs w:val="24"/>
          <w:lang w:eastAsia="pt-BR"/>
        </w:rPr>
        <w:t>, sem a existência de multas inadimplentes para este veículo.</w:t>
      </w:r>
    </w:p>
    <w:p w:rsidR="00E755BC" w:rsidRPr="00690826" w:rsidRDefault="00E755BC" w:rsidP="00690826">
      <w:pPr>
        <w:jc w:val="both"/>
        <w:rPr>
          <w:rFonts w:ascii="Arial" w:eastAsia="Times New Roman" w:hAnsi="Arial" w:cs="Arial"/>
          <w:color w:val="000000"/>
          <w:sz w:val="24"/>
          <w:szCs w:val="24"/>
          <w:lang w:eastAsia="pt-BR"/>
        </w:rPr>
      </w:pPr>
    </w:p>
    <w:p w:rsidR="00690826" w:rsidRPr="00E755BC" w:rsidRDefault="00690826" w:rsidP="00690826">
      <w:pPr>
        <w:jc w:val="both"/>
        <w:rPr>
          <w:rFonts w:ascii="Arial" w:eastAsia="Times New Roman" w:hAnsi="Arial" w:cs="Arial"/>
          <w:b/>
          <w:color w:val="000000"/>
          <w:sz w:val="24"/>
          <w:szCs w:val="24"/>
          <w:lang w:eastAsia="pt-BR"/>
        </w:rPr>
      </w:pPr>
      <w:r w:rsidRPr="00E755BC">
        <w:rPr>
          <w:rFonts w:ascii="Arial" w:eastAsia="Times New Roman" w:hAnsi="Arial" w:cs="Arial"/>
          <w:b/>
          <w:color w:val="000000"/>
          <w:sz w:val="24"/>
          <w:szCs w:val="24"/>
          <w:lang w:eastAsia="pt-BR"/>
        </w:rPr>
        <w:t>4. Prazo máximo para a prestação do serviço:</w:t>
      </w:r>
    </w:p>
    <w:p w:rsidR="00690826" w:rsidRPr="00690826" w:rsidRDefault="00E755BC" w:rsidP="00690826">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690826" w:rsidRPr="00690826" w:rsidRDefault="00690826" w:rsidP="00690826">
      <w:pPr>
        <w:jc w:val="both"/>
        <w:rPr>
          <w:rFonts w:ascii="Arial" w:eastAsia="Times New Roman" w:hAnsi="Arial" w:cs="Arial"/>
          <w:color w:val="000000"/>
          <w:sz w:val="24"/>
          <w:szCs w:val="24"/>
          <w:lang w:eastAsia="pt-BR"/>
        </w:rPr>
      </w:pPr>
    </w:p>
    <w:p w:rsidR="00690826" w:rsidRPr="00E755BC" w:rsidRDefault="00E755BC" w:rsidP="00690826">
      <w:pPr>
        <w:jc w:val="both"/>
        <w:rPr>
          <w:rFonts w:ascii="Arial" w:eastAsia="Times New Roman" w:hAnsi="Arial" w:cs="Arial"/>
          <w:b/>
          <w:color w:val="000000"/>
          <w:sz w:val="24"/>
          <w:szCs w:val="24"/>
          <w:lang w:eastAsia="pt-BR"/>
        </w:rPr>
      </w:pPr>
      <w:r w:rsidRPr="00E755BC">
        <w:rPr>
          <w:rFonts w:ascii="Arial" w:eastAsia="Times New Roman" w:hAnsi="Arial" w:cs="Arial"/>
          <w:b/>
          <w:color w:val="000000"/>
          <w:sz w:val="24"/>
          <w:szCs w:val="24"/>
          <w:lang w:eastAsia="pt-BR"/>
        </w:rPr>
        <w:t>5</w:t>
      </w:r>
      <w:r w:rsidR="00690826" w:rsidRPr="00E755BC">
        <w:rPr>
          <w:rFonts w:ascii="Arial" w:eastAsia="Times New Roman" w:hAnsi="Arial" w:cs="Arial"/>
          <w:b/>
          <w:color w:val="000000"/>
          <w:sz w:val="24"/>
          <w:szCs w:val="24"/>
          <w:lang w:eastAsia="pt-BR"/>
        </w:rPr>
        <w:t>. Locais e formas para manifestação sobre o serviço:</w:t>
      </w:r>
    </w:p>
    <w:p w:rsidR="00690826" w:rsidRDefault="00690826" w:rsidP="00690826">
      <w:pPr>
        <w:jc w:val="both"/>
        <w:rPr>
          <w:rFonts w:ascii="Arial" w:eastAsia="Times New Roman" w:hAnsi="Arial" w:cs="Arial"/>
          <w:color w:val="000000"/>
          <w:sz w:val="24"/>
          <w:szCs w:val="24"/>
          <w:lang w:eastAsia="pt-BR"/>
        </w:rPr>
      </w:pPr>
      <w:r w:rsidRPr="00690826">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DF4535" w:rsidRDefault="00ED38E1" w:rsidP="00DF4535">
      <w:pPr>
        <w:jc w:val="both"/>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p>
    <w:p w:rsidR="00182B62" w:rsidRPr="00D15815" w:rsidRDefault="00DF4535" w:rsidP="00D15815">
      <w:pPr>
        <w:rPr>
          <w:rFonts w:ascii="Arial" w:eastAsiaTheme="majorEastAsia" w:hAnsi="Arial" w:cstheme="majorBidi"/>
          <w:b/>
          <w:bCs/>
          <w:color w:val="2E74B5" w:themeColor="accent1" w:themeShade="BF"/>
          <w:sz w:val="32"/>
          <w:szCs w:val="26"/>
          <w:lang w:eastAsia="pt-BR"/>
        </w:rPr>
      </w:pPr>
      <w:r>
        <w:br w:type="page"/>
      </w:r>
      <w:bookmarkStart w:id="74" w:name="_Toc531009535"/>
      <w:r w:rsidR="003557FE" w:rsidRPr="00D15815">
        <w:rPr>
          <w:rFonts w:ascii="Arial" w:eastAsiaTheme="majorEastAsia" w:hAnsi="Arial" w:cstheme="majorBidi"/>
          <w:b/>
          <w:bCs/>
          <w:color w:val="2E74B5" w:themeColor="accent1" w:themeShade="BF"/>
          <w:sz w:val="32"/>
          <w:szCs w:val="26"/>
          <w:lang w:eastAsia="pt-BR"/>
        </w:rPr>
        <w:lastRenderedPageBreak/>
        <w:t>Inclusão</w:t>
      </w:r>
      <w:r w:rsidR="00F62BA6" w:rsidRPr="00D15815">
        <w:rPr>
          <w:rFonts w:ascii="Arial" w:eastAsiaTheme="majorEastAsia" w:hAnsi="Arial" w:cstheme="majorBidi"/>
          <w:b/>
          <w:bCs/>
          <w:color w:val="2E74B5" w:themeColor="accent1" w:themeShade="BF"/>
          <w:sz w:val="32"/>
          <w:szCs w:val="26"/>
          <w:lang w:eastAsia="pt-BR"/>
        </w:rPr>
        <w:t xml:space="preserve">, </w:t>
      </w:r>
      <w:r w:rsidR="00ED38E1" w:rsidRPr="00D15815">
        <w:rPr>
          <w:rFonts w:ascii="Arial" w:eastAsiaTheme="majorEastAsia" w:hAnsi="Arial" w:cstheme="majorBidi"/>
          <w:b/>
          <w:bCs/>
          <w:color w:val="2E74B5" w:themeColor="accent1" w:themeShade="BF"/>
          <w:sz w:val="32"/>
          <w:szCs w:val="26"/>
          <w:lang w:eastAsia="pt-BR"/>
        </w:rPr>
        <w:t>Baixa</w:t>
      </w:r>
      <w:r w:rsidR="00F62BA6" w:rsidRPr="00D15815">
        <w:rPr>
          <w:rFonts w:ascii="Arial" w:eastAsiaTheme="majorEastAsia" w:hAnsi="Arial" w:cstheme="majorBidi"/>
          <w:b/>
          <w:bCs/>
          <w:color w:val="2E74B5" w:themeColor="accent1" w:themeShade="BF"/>
          <w:sz w:val="32"/>
          <w:szCs w:val="26"/>
          <w:lang w:eastAsia="pt-BR"/>
        </w:rPr>
        <w:t xml:space="preserve"> e </w:t>
      </w:r>
      <w:r w:rsidR="00ED38E1" w:rsidRPr="00D15815">
        <w:rPr>
          <w:rFonts w:ascii="Arial" w:eastAsiaTheme="majorEastAsia" w:hAnsi="Arial" w:cstheme="majorBidi"/>
          <w:b/>
          <w:bCs/>
          <w:color w:val="2E74B5" w:themeColor="accent1" w:themeShade="BF"/>
          <w:sz w:val="32"/>
          <w:szCs w:val="26"/>
          <w:lang w:eastAsia="pt-BR"/>
        </w:rPr>
        <w:t>Troca</w:t>
      </w:r>
      <w:r w:rsidR="003557FE" w:rsidRPr="00D15815">
        <w:rPr>
          <w:rFonts w:ascii="Arial" w:eastAsiaTheme="majorEastAsia" w:hAnsi="Arial" w:cstheme="majorBidi"/>
          <w:b/>
          <w:bCs/>
          <w:color w:val="2E74B5" w:themeColor="accent1" w:themeShade="BF"/>
          <w:sz w:val="32"/>
          <w:szCs w:val="26"/>
          <w:lang w:eastAsia="pt-BR"/>
        </w:rPr>
        <w:t xml:space="preserve"> de veículo</w:t>
      </w:r>
      <w:bookmarkEnd w:id="7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inclusão de veículo na frota da empresa; alteração da documentação</w:t>
      </w:r>
      <w:r w:rsidR="0010539F">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ou substituição de veículo, exclusão de veículo do cadastro.</w:t>
      </w:r>
    </w:p>
    <w:p w:rsidR="00ED38E1" w:rsidRPr="006E7C79" w:rsidRDefault="00ED38E1" w:rsidP="00ED38E1">
      <w:pPr>
        <w:jc w:val="both"/>
        <w:rPr>
          <w:rFonts w:ascii="Arial" w:eastAsia="Times New Roman" w:hAnsi="Arial" w:cs="Arial"/>
          <w:color w:val="000000"/>
          <w:sz w:val="24"/>
          <w:szCs w:val="24"/>
          <w:lang w:eastAsia="pt-BR"/>
        </w:rPr>
      </w:pPr>
    </w:p>
    <w:p w:rsidR="00ED38E1" w:rsidRPr="00C37F23" w:rsidRDefault="00ED38E1" w:rsidP="00ED38E1">
      <w:pPr>
        <w:jc w:val="both"/>
        <w:rPr>
          <w:rFonts w:ascii="Arial" w:eastAsia="Times New Roman" w:hAnsi="Arial" w:cs="Arial"/>
          <w:b/>
          <w:color w:val="000000"/>
          <w:sz w:val="24"/>
          <w:szCs w:val="24"/>
          <w:lang w:eastAsia="pt-BR"/>
        </w:rPr>
      </w:pPr>
      <w:r w:rsidRPr="00C37F23">
        <w:rPr>
          <w:rFonts w:ascii="Arial" w:eastAsia="Times New Roman" w:hAnsi="Arial" w:cs="Arial"/>
          <w:b/>
          <w:color w:val="000000"/>
          <w:sz w:val="24"/>
          <w:szCs w:val="24"/>
          <w:lang w:eastAsia="pt-BR"/>
        </w:rPr>
        <w:t xml:space="preserve">2. Como </w:t>
      </w:r>
      <w:r w:rsidR="0010539F" w:rsidRPr="00C37F23">
        <w:rPr>
          <w:rFonts w:ascii="Arial" w:eastAsia="Times New Roman" w:hAnsi="Arial" w:cs="Arial"/>
          <w:b/>
          <w:color w:val="000000"/>
          <w:sz w:val="24"/>
          <w:szCs w:val="24"/>
          <w:lang w:eastAsia="pt-BR"/>
        </w:rPr>
        <w:t>acessar o serviço</w:t>
      </w:r>
      <w:r w:rsidRPr="00C37F23">
        <w:rPr>
          <w:rFonts w:ascii="Arial" w:eastAsia="Times New Roman" w:hAnsi="Arial" w:cs="Arial"/>
          <w:b/>
          <w:color w:val="000000"/>
          <w:sz w:val="24"/>
          <w:szCs w:val="24"/>
          <w:lang w:eastAsia="pt-BR"/>
        </w:rPr>
        <w:t>:</w:t>
      </w:r>
    </w:p>
    <w:p w:rsidR="00ED38E1" w:rsidRDefault="0010539F"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requerente deverá comparecer </w:t>
      </w:r>
      <w:r w:rsidR="000A68F9">
        <w:rPr>
          <w:rFonts w:ascii="Arial" w:eastAsia="Times New Roman" w:hAnsi="Arial" w:cs="Arial"/>
          <w:color w:val="000000"/>
          <w:sz w:val="24"/>
          <w:szCs w:val="24"/>
          <w:lang w:eastAsia="pt-BR"/>
        </w:rPr>
        <w:t>a um Posto de Atendimento</w:t>
      </w:r>
      <w:r w:rsidR="00ED38E1" w:rsidRPr="006E7C79">
        <w:rPr>
          <w:rFonts w:ascii="Arial" w:eastAsia="Times New Roman" w:hAnsi="Arial" w:cs="Arial"/>
          <w:color w:val="000000"/>
          <w:sz w:val="24"/>
          <w:szCs w:val="24"/>
          <w:lang w:eastAsia="pt-BR"/>
        </w:rPr>
        <w:t xml:space="preserve"> com </w:t>
      </w:r>
      <w:r>
        <w:rPr>
          <w:rFonts w:ascii="Arial" w:eastAsia="Times New Roman" w:hAnsi="Arial" w:cs="Arial"/>
          <w:color w:val="000000"/>
          <w:sz w:val="24"/>
          <w:szCs w:val="24"/>
          <w:lang w:eastAsia="pt-BR"/>
        </w:rPr>
        <w:t xml:space="preserve">a </w:t>
      </w:r>
      <w:r w:rsidR="00ED38E1" w:rsidRPr="006E7C79">
        <w:rPr>
          <w:rFonts w:ascii="Arial" w:eastAsia="Times New Roman" w:hAnsi="Arial" w:cs="Arial"/>
          <w:color w:val="000000"/>
          <w:sz w:val="24"/>
          <w:szCs w:val="24"/>
          <w:lang w:eastAsia="pt-BR"/>
        </w:rPr>
        <w:t xml:space="preserve">documentação necessária </w:t>
      </w:r>
      <w:r>
        <w:rPr>
          <w:rFonts w:ascii="Arial" w:eastAsia="Times New Roman" w:hAnsi="Arial" w:cs="Arial"/>
          <w:color w:val="000000"/>
          <w:sz w:val="24"/>
          <w:szCs w:val="24"/>
          <w:lang w:eastAsia="pt-BR"/>
        </w:rPr>
        <w:t xml:space="preserve">e obrigatória </w:t>
      </w:r>
      <w:r w:rsidR="00ED38E1" w:rsidRPr="006E7C79">
        <w:rPr>
          <w:rFonts w:ascii="Arial" w:eastAsia="Times New Roman" w:hAnsi="Arial" w:cs="Arial"/>
          <w:color w:val="000000"/>
          <w:sz w:val="24"/>
          <w:szCs w:val="24"/>
          <w:lang w:eastAsia="pt-BR"/>
        </w:rPr>
        <w:t>para a abertura do processo</w:t>
      </w:r>
      <w:r>
        <w:rPr>
          <w:rFonts w:ascii="Arial" w:eastAsia="Times New Roman" w:hAnsi="Arial" w:cs="Arial"/>
          <w:color w:val="000000"/>
          <w:sz w:val="24"/>
          <w:szCs w:val="24"/>
          <w:lang w:eastAsia="pt-BR"/>
        </w:rPr>
        <w:t xml:space="preserve"> administrativo.</w:t>
      </w:r>
    </w:p>
    <w:p w:rsidR="0010539F" w:rsidRDefault="0010539F" w:rsidP="00ED38E1">
      <w:pPr>
        <w:jc w:val="both"/>
        <w:rPr>
          <w:rFonts w:ascii="Arial" w:eastAsia="Times New Roman" w:hAnsi="Arial" w:cs="Arial"/>
          <w:color w:val="000000"/>
          <w:sz w:val="24"/>
          <w:szCs w:val="24"/>
          <w:lang w:eastAsia="pt-BR"/>
        </w:rPr>
      </w:pPr>
    </w:p>
    <w:p w:rsidR="00C37F23" w:rsidRPr="000A68F9" w:rsidRDefault="00C37F23" w:rsidP="00C37F23">
      <w:pPr>
        <w:jc w:val="both"/>
        <w:rPr>
          <w:rFonts w:ascii="Arial" w:eastAsia="Times New Roman" w:hAnsi="Arial" w:cs="Arial"/>
          <w:b/>
          <w:color w:val="000000"/>
          <w:sz w:val="24"/>
          <w:szCs w:val="24"/>
          <w:lang w:eastAsia="pt-BR"/>
        </w:rPr>
      </w:pPr>
      <w:r w:rsidRPr="000A68F9">
        <w:rPr>
          <w:rFonts w:ascii="Arial" w:eastAsia="Times New Roman" w:hAnsi="Arial" w:cs="Arial"/>
          <w:b/>
          <w:color w:val="000000"/>
          <w:sz w:val="24"/>
          <w:szCs w:val="24"/>
          <w:lang w:eastAsia="pt-BR"/>
        </w:rPr>
        <w:t>3. Informações/documentos necessários para solicitação do serviço:</w:t>
      </w:r>
    </w:p>
    <w:p w:rsidR="00C37F23" w:rsidRPr="006E7C79" w:rsidRDefault="00C37F23" w:rsidP="00C37F2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Inclusão (cópias </w:t>
      </w:r>
      <w:r w:rsidR="00A87BF1">
        <w:rPr>
          <w:rFonts w:ascii="Arial" w:eastAsia="Times New Roman" w:hAnsi="Arial" w:cs="Arial"/>
          <w:color w:val="000000"/>
          <w:sz w:val="24"/>
          <w:szCs w:val="24"/>
          <w:lang w:eastAsia="pt-BR"/>
        </w:rPr>
        <w:t>simples</w:t>
      </w:r>
      <w:r w:rsidRPr="006E7C79">
        <w:rPr>
          <w:rFonts w:ascii="Arial" w:eastAsia="Times New Roman" w:hAnsi="Arial" w:cs="Arial"/>
          <w:color w:val="000000"/>
          <w:sz w:val="24"/>
          <w:szCs w:val="24"/>
          <w:lang w:eastAsia="pt-BR"/>
        </w:rPr>
        <w:t>):</w:t>
      </w:r>
    </w:p>
    <w:p w:rsidR="00C37F23" w:rsidRPr="00C37F23" w:rsidRDefault="00C37F23" w:rsidP="00BB7A21">
      <w:pPr>
        <w:pStyle w:val="PargrafodaLista"/>
        <w:numPr>
          <w:ilvl w:val="0"/>
          <w:numId w:val="88"/>
        </w:numPr>
        <w:jc w:val="both"/>
        <w:rPr>
          <w:rFonts w:ascii="Arial" w:eastAsia="Times New Roman" w:hAnsi="Arial" w:cs="Arial"/>
          <w:color w:val="000000"/>
          <w:sz w:val="24"/>
          <w:szCs w:val="24"/>
          <w:lang w:eastAsia="pt-BR"/>
        </w:rPr>
      </w:pPr>
      <w:r w:rsidRPr="00C37F23">
        <w:rPr>
          <w:rFonts w:ascii="Arial" w:eastAsia="Times New Roman" w:hAnsi="Arial" w:cs="Arial"/>
          <w:color w:val="000000"/>
          <w:sz w:val="24"/>
          <w:szCs w:val="24"/>
          <w:lang w:eastAsia="pt-BR"/>
        </w:rPr>
        <w:t>CRLV ou nota fiscal do veiculo apto a ingressar no sistema;</w:t>
      </w:r>
    </w:p>
    <w:p w:rsidR="00C37F23" w:rsidRPr="00C37F23" w:rsidRDefault="00C37F23" w:rsidP="00BB7A21">
      <w:pPr>
        <w:pStyle w:val="PargrafodaLista"/>
        <w:numPr>
          <w:ilvl w:val="0"/>
          <w:numId w:val="88"/>
        </w:numPr>
        <w:jc w:val="both"/>
        <w:rPr>
          <w:rFonts w:ascii="Arial" w:eastAsia="Times New Roman" w:hAnsi="Arial" w:cs="Arial"/>
          <w:color w:val="000000"/>
          <w:sz w:val="24"/>
          <w:szCs w:val="24"/>
          <w:lang w:eastAsia="pt-BR"/>
        </w:rPr>
      </w:pPr>
      <w:r w:rsidRPr="00C37F23">
        <w:rPr>
          <w:rFonts w:ascii="Arial" w:eastAsia="Times New Roman" w:hAnsi="Arial" w:cs="Arial"/>
          <w:color w:val="000000"/>
          <w:sz w:val="24"/>
          <w:szCs w:val="24"/>
          <w:lang w:eastAsia="pt-BR"/>
        </w:rPr>
        <w:t>Nada Consta da SMTR.</w:t>
      </w:r>
    </w:p>
    <w:p w:rsidR="00C37F23" w:rsidRPr="006E7C79" w:rsidRDefault="00C37F23" w:rsidP="00C37F23">
      <w:pPr>
        <w:jc w:val="both"/>
        <w:rPr>
          <w:rFonts w:ascii="Arial" w:eastAsia="Times New Roman" w:hAnsi="Arial" w:cs="Arial"/>
          <w:color w:val="000000"/>
          <w:sz w:val="24"/>
          <w:szCs w:val="24"/>
          <w:lang w:eastAsia="pt-BR"/>
        </w:rPr>
      </w:pPr>
    </w:p>
    <w:p w:rsidR="00C37F23" w:rsidRPr="006E7C79" w:rsidRDefault="00C37F23" w:rsidP="00C37F2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Troca (permuta)</w:t>
      </w:r>
      <w:r>
        <w:rPr>
          <w:rFonts w:ascii="Arial" w:eastAsia="Times New Roman" w:hAnsi="Arial" w:cs="Arial"/>
          <w:color w:val="000000"/>
          <w:sz w:val="24"/>
          <w:szCs w:val="24"/>
          <w:lang w:eastAsia="pt-BR"/>
        </w:rPr>
        <w:t>:</w:t>
      </w:r>
    </w:p>
    <w:p w:rsidR="00C37F23" w:rsidRPr="00804D89" w:rsidRDefault="00C37F23" w:rsidP="00BB7A21">
      <w:pPr>
        <w:pStyle w:val="PargrafodaLista"/>
        <w:numPr>
          <w:ilvl w:val="0"/>
          <w:numId w:val="89"/>
        </w:numPr>
        <w:jc w:val="both"/>
        <w:rPr>
          <w:rFonts w:ascii="Arial" w:eastAsia="Times New Roman" w:hAnsi="Arial" w:cs="Arial"/>
          <w:color w:val="000000"/>
          <w:sz w:val="24"/>
          <w:szCs w:val="24"/>
          <w:lang w:eastAsia="pt-BR"/>
        </w:rPr>
      </w:pPr>
      <w:r w:rsidRPr="00804D89">
        <w:rPr>
          <w:rFonts w:ascii="Arial" w:eastAsia="Times New Roman" w:hAnsi="Arial" w:cs="Arial"/>
          <w:color w:val="000000"/>
          <w:sz w:val="24"/>
          <w:szCs w:val="24"/>
          <w:lang w:eastAsia="pt-BR"/>
        </w:rPr>
        <w:t>Formulário próprio de permuta;</w:t>
      </w:r>
    </w:p>
    <w:p w:rsidR="00C37F23" w:rsidRPr="00804D89" w:rsidRDefault="00C37F23" w:rsidP="00BB7A21">
      <w:pPr>
        <w:pStyle w:val="PargrafodaLista"/>
        <w:numPr>
          <w:ilvl w:val="0"/>
          <w:numId w:val="89"/>
        </w:numPr>
        <w:jc w:val="both"/>
        <w:rPr>
          <w:rFonts w:ascii="Arial" w:eastAsia="Times New Roman" w:hAnsi="Arial" w:cs="Arial"/>
          <w:color w:val="000000"/>
          <w:sz w:val="24"/>
          <w:szCs w:val="24"/>
          <w:lang w:eastAsia="pt-BR"/>
        </w:rPr>
      </w:pPr>
      <w:r w:rsidRPr="00804D89">
        <w:rPr>
          <w:rFonts w:ascii="Arial" w:eastAsia="Times New Roman" w:hAnsi="Arial" w:cs="Arial"/>
          <w:color w:val="000000"/>
          <w:sz w:val="24"/>
          <w:szCs w:val="24"/>
          <w:lang w:eastAsia="pt-BR"/>
        </w:rPr>
        <w:t>Cópia do DUT (Documento Único de Transferência) do veiculo atual, ou nota fiscal do veiculo novo</w:t>
      </w:r>
      <w:r w:rsidR="00804D89" w:rsidRPr="00804D89">
        <w:rPr>
          <w:rFonts w:ascii="Arial" w:eastAsia="Times New Roman" w:hAnsi="Arial" w:cs="Arial"/>
          <w:color w:val="000000"/>
          <w:sz w:val="24"/>
          <w:szCs w:val="24"/>
          <w:lang w:eastAsia="pt-BR"/>
        </w:rPr>
        <w:t>;</w:t>
      </w:r>
    </w:p>
    <w:p w:rsidR="00C37F23" w:rsidRPr="00804D89" w:rsidRDefault="00C37F23" w:rsidP="00BB7A21">
      <w:pPr>
        <w:pStyle w:val="PargrafodaLista"/>
        <w:numPr>
          <w:ilvl w:val="0"/>
          <w:numId w:val="89"/>
        </w:numPr>
        <w:jc w:val="both"/>
        <w:rPr>
          <w:rFonts w:ascii="Arial" w:eastAsia="Times New Roman" w:hAnsi="Arial" w:cs="Arial"/>
          <w:color w:val="000000"/>
          <w:sz w:val="24"/>
          <w:szCs w:val="24"/>
          <w:lang w:eastAsia="pt-BR"/>
        </w:rPr>
      </w:pPr>
      <w:r w:rsidRPr="00804D89">
        <w:rPr>
          <w:rFonts w:ascii="Arial" w:eastAsia="Times New Roman" w:hAnsi="Arial" w:cs="Arial"/>
          <w:color w:val="000000"/>
          <w:sz w:val="24"/>
          <w:szCs w:val="24"/>
          <w:lang w:eastAsia="pt-BR"/>
        </w:rPr>
        <w:t>Nada Consta da SMTR</w:t>
      </w:r>
      <w:r w:rsidR="00804D89" w:rsidRPr="00804D89">
        <w:rPr>
          <w:rFonts w:ascii="Arial" w:eastAsia="Times New Roman" w:hAnsi="Arial" w:cs="Arial"/>
          <w:color w:val="000000"/>
          <w:sz w:val="24"/>
          <w:szCs w:val="24"/>
          <w:lang w:eastAsia="pt-BR"/>
        </w:rPr>
        <w:t>.</w:t>
      </w:r>
    </w:p>
    <w:p w:rsidR="00C37F23" w:rsidRPr="006E7C79" w:rsidRDefault="00C37F23" w:rsidP="00C37F23">
      <w:pPr>
        <w:jc w:val="both"/>
        <w:rPr>
          <w:rFonts w:ascii="Arial" w:eastAsia="Times New Roman" w:hAnsi="Arial" w:cs="Arial"/>
          <w:color w:val="000000"/>
          <w:sz w:val="24"/>
          <w:szCs w:val="24"/>
          <w:lang w:eastAsia="pt-BR"/>
        </w:rPr>
      </w:pPr>
    </w:p>
    <w:p w:rsidR="00804D89" w:rsidRDefault="00804D89">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C37F23" w:rsidRPr="006E7C79" w:rsidRDefault="00C37F23" w:rsidP="00C37F2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Baixa (exclusão do cadastro):</w:t>
      </w:r>
    </w:p>
    <w:p w:rsidR="00C37F23" w:rsidRPr="00804D89" w:rsidRDefault="00C37F23" w:rsidP="00BB7A21">
      <w:pPr>
        <w:pStyle w:val="PargrafodaLista"/>
        <w:numPr>
          <w:ilvl w:val="0"/>
          <w:numId w:val="90"/>
        </w:numPr>
        <w:jc w:val="both"/>
        <w:rPr>
          <w:rFonts w:ascii="Arial" w:eastAsia="Times New Roman" w:hAnsi="Arial" w:cs="Arial"/>
          <w:color w:val="000000"/>
          <w:sz w:val="24"/>
          <w:szCs w:val="24"/>
          <w:lang w:eastAsia="pt-BR"/>
        </w:rPr>
      </w:pPr>
      <w:r w:rsidRPr="00804D89">
        <w:rPr>
          <w:rFonts w:ascii="Arial" w:eastAsia="Times New Roman" w:hAnsi="Arial" w:cs="Arial"/>
          <w:color w:val="000000"/>
          <w:sz w:val="24"/>
          <w:szCs w:val="24"/>
          <w:lang w:eastAsia="pt-BR"/>
        </w:rPr>
        <w:t xml:space="preserve">CIAT </w:t>
      </w:r>
      <w:r w:rsidR="00804D89" w:rsidRPr="00804D89">
        <w:rPr>
          <w:rFonts w:ascii="Arial" w:eastAsia="Times New Roman" w:hAnsi="Arial" w:cs="Arial"/>
          <w:color w:val="000000"/>
          <w:sz w:val="24"/>
          <w:szCs w:val="24"/>
          <w:lang w:eastAsia="pt-BR"/>
        </w:rPr>
        <w:t xml:space="preserve">– Cartão </w:t>
      </w:r>
      <w:r w:rsidRPr="00804D89">
        <w:rPr>
          <w:rFonts w:ascii="Arial" w:eastAsia="Times New Roman" w:hAnsi="Arial" w:cs="Arial"/>
          <w:color w:val="000000"/>
          <w:sz w:val="24"/>
          <w:szCs w:val="24"/>
          <w:lang w:eastAsia="pt-BR"/>
        </w:rPr>
        <w:t>de Identificação de Auxiliar de Transporte original (permissionário e auxiliar)</w:t>
      </w:r>
      <w:r w:rsidR="00804D89" w:rsidRPr="00804D89">
        <w:rPr>
          <w:rFonts w:ascii="Arial" w:eastAsia="Times New Roman" w:hAnsi="Arial" w:cs="Arial"/>
          <w:color w:val="000000"/>
          <w:sz w:val="24"/>
          <w:szCs w:val="24"/>
          <w:lang w:eastAsia="pt-BR"/>
        </w:rPr>
        <w:t>;</w:t>
      </w:r>
    </w:p>
    <w:p w:rsidR="00C37F23" w:rsidRPr="00804D89" w:rsidRDefault="00C37F23" w:rsidP="00BB7A21">
      <w:pPr>
        <w:pStyle w:val="PargrafodaLista"/>
        <w:numPr>
          <w:ilvl w:val="0"/>
          <w:numId w:val="90"/>
        </w:numPr>
        <w:jc w:val="both"/>
        <w:rPr>
          <w:rFonts w:ascii="Arial" w:eastAsia="Times New Roman" w:hAnsi="Arial" w:cs="Arial"/>
          <w:color w:val="000000"/>
          <w:sz w:val="24"/>
          <w:szCs w:val="24"/>
          <w:lang w:eastAsia="pt-BR"/>
        </w:rPr>
      </w:pPr>
      <w:r w:rsidRPr="00804D89">
        <w:rPr>
          <w:rFonts w:ascii="Arial" w:eastAsia="Times New Roman" w:hAnsi="Arial" w:cs="Arial"/>
          <w:color w:val="000000"/>
          <w:sz w:val="24"/>
          <w:szCs w:val="24"/>
          <w:lang w:eastAsia="pt-BR"/>
        </w:rPr>
        <w:t>Documento comprobatório para baixa do veiculo, conforme o caso:</w:t>
      </w:r>
    </w:p>
    <w:p w:rsidR="00C37F23" w:rsidRPr="00804D89" w:rsidRDefault="00C37F23" w:rsidP="00BB7A21">
      <w:pPr>
        <w:pStyle w:val="PargrafodaLista"/>
        <w:numPr>
          <w:ilvl w:val="1"/>
          <w:numId w:val="90"/>
        </w:numPr>
        <w:jc w:val="both"/>
        <w:rPr>
          <w:rFonts w:ascii="Arial" w:eastAsia="Times New Roman" w:hAnsi="Arial" w:cs="Arial"/>
          <w:color w:val="000000"/>
          <w:sz w:val="24"/>
          <w:szCs w:val="24"/>
          <w:lang w:eastAsia="pt-BR"/>
        </w:rPr>
      </w:pPr>
      <w:r w:rsidRPr="00804D89">
        <w:rPr>
          <w:rFonts w:ascii="Arial" w:eastAsia="Times New Roman" w:hAnsi="Arial" w:cs="Arial"/>
          <w:color w:val="000000"/>
          <w:sz w:val="24"/>
          <w:szCs w:val="24"/>
          <w:lang w:eastAsia="pt-BR"/>
        </w:rPr>
        <w:t>Roubo - RO (Registro de Ocorrência) emitido pela delegacia</w:t>
      </w:r>
      <w:r w:rsidR="00804D89">
        <w:rPr>
          <w:rFonts w:ascii="Arial" w:eastAsia="Times New Roman" w:hAnsi="Arial" w:cs="Arial"/>
          <w:color w:val="000000"/>
          <w:sz w:val="24"/>
          <w:szCs w:val="24"/>
          <w:lang w:eastAsia="pt-BR"/>
        </w:rPr>
        <w:t>.</w:t>
      </w:r>
    </w:p>
    <w:p w:rsidR="00C37F23" w:rsidRPr="00804D89" w:rsidRDefault="00C37F23" w:rsidP="00BB7A21">
      <w:pPr>
        <w:pStyle w:val="PargrafodaLista"/>
        <w:numPr>
          <w:ilvl w:val="1"/>
          <w:numId w:val="90"/>
        </w:numPr>
        <w:jc w:val="both"/>
        <w:rPr>
          <w:rFonts w:ascii="Arial" w:eastAsia="Times New Roman" w:hAnsi="Arial" w:cs="Arial"/>
          <w:color w:val="000000"/>
          <w:sz w:val="24"/>
          <w:szCs w:val="24"/>
          <w:lang w:eastAsia="pt-BR"/>
        </w:rPr>
      </w:pPr>
      <w:r w:rsidRPr="00804D89">
        <w:rPr>
          <w:rFonts w:ascii="Arial" w:eastAsia="Times New Roman" w:hAnsi="Arial" w:cs="Arial"/>
          <w:color w:val="000000"/>
          <w:sz w:val="24"/>
          <w:szCs w:val="24"/>
          <w:lang w:eastAsia="pt-BR"/>
        </w:rPr>
        <w:t>Perda Total - Laudo do Instituto Carlos Éboli ou do Corpo de Bombeiros</w:t>
      </w:r>
      <w:r w:rsidR="00804D89">
        <w:rPr>
          <w:rFonts w:ascii="Arial" w:eastAsia="Times New Roman" w:hAnsi="Arial" w:cs="Arial"/>
          <w:color w:val="000000"/>
          <w:sz w:val="24"/>
          <w:szCs w:val="24"/>
          <w:lang w:eastAsia="pt-BR"/>
        </w:rPr>
        <w:t>.</w:t>
      </w:r>
    </w:p>
    <w:p w:rsidR="00C37F23" w:rsidRPr="00804D89" w:rsidRDefault="00C37F23" w:rsidP="00BB7A21">
      <w:pPr>
        <w:pStyle w:val="PargrafodaLista"/>
        <w:numPr>
          <w:ilvl w:val="1"/>
          <w:numId w:val="90"/>
        </w:numPr>
        <w:jc w:val="both"/>
        <w:rPr>
          <w:rFonts w:ascii="Arial" w:eastAsia="Times New Roman" w:hAnsi="Arial" w:cs="Arial"/>
          <w:color w:val="000000"/>
          <w:sz w:val="24"/>
          <w:szCs w:val="24"/>
          <w:lang w:eastAsia="pt-BR"/>
        </w:rPr>
      </w:pPr>
      <w:r w:rsidRPr="00804D89">
        <w:rPr>
          <w:rFonts w:ascii="Arial" w:eastAsia="Times New Roman" w:hAnsi="Arial" w:cs="Arial"/>
          <w:color w:val="000000"/>
          <w:sz w:val="24"/>
          <w:szCs w:val="24"/>
          <w:lang w:eastAsia="pt-BR"/>
        </w:rPr>
        <w:t>Busca e apreensão: Mandado judicial e o auto de apreensão.</w:t>
      </w:r>
    </w:p>
    <w:p w:rsidR="00804D89" w:rsidRDefault="00804D89" w:rsidP="00C37F23">
      <w:pPr>
        <w:jc w:val="both"/>
        <w:rPr>
          <w:rFonts w:ascii="Arial" w:eastAsia="Times New Roman" w:hAnsi="Arial" w:cs="Arial"/>
          <w:color w:val="000000"/>
          <w:sz w:val="24"/>
          <w:szCs w:val="24"/>
          <w:lang w:eastAsia="pt-BR"/>
        </w:rPr>
      </w:pPr>
    </w:p>
    <w:p w:rsidR="00C37F23" w:rsidRPr="006E7C79" w:rsidRDefault="00C37F23" w:rsidP="00C37F23">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Caso não </w:t>
      </w:r>
      <w:r w:rsidR="00804D89">
        <w:rPr>
          <w:rFonts w:ascii="Arial" w:eastAsia="Times New Roman" w:hAnsi="Arial" w:cs="Arial"/>
          <w:color w:val="000000"/>
          <w:sz w:val="24"/>
          <w:szCs w:val="24"/>
          <w:lang w:eastAsia="pt-BR"/>
        </w:rPr>
        <w:t>possua</w:t>
      </w:r>
      <w:r w:rsidRPr="006E7C79">
        <w:rPr>
          <w:rFonts w:ascii="Arial" w:eastAsia="Times New Roman" w:hAnsi="Arial" w:cs="Arial"/>
          <w:color w:val="000000"/>
          <w:sz w:val="24"/>
          <w:szCs w:val="24"/>
          <w:lang w:eastAsia="pt-BR"/>
        </w:rPr>
        <w:t xml:space="preserve"> </w:t>
      </w:r>
      <w:r w:rsidR="00804D89">
        <w:rPr>
          <w:rFonts w:ascii="Arial" w:eastAsia="Times New Roman" w:hAnsi="Arial" w:cs="Arial"/>
          <w:color w:val="000000"/>
          <w:sz w:val="24"/>
          <w:szCs w:val="24"/>
          <w:lang w:eastAsia="pt-BR"/>
        </w:rPr>
        <w:t>estes</w:t>
      </w:r>
      <w:r w:rsidRPr="006E7C79">
        <w:rPr>
          <w:rFonts w:ascii="Arial" w:eastAsia="Times New Roman" w:hAnsi="Arial" w:cs="Arial"/>
          <w:color w:val="000000"/>
          <w:sz w:val="24"/>
          <w:szCs w:val="24"/>
          <w:lang w:eastAsia="pt-BR"/>
        </w:rPr>
        <w:t xml:space="preserve"> laudos, pode ser apresentado um recibo fechado da seguradora comprovando a perda total do veiculo, ou um RO ou o BRAT. </w:t>
      </w:r>
    </w:p>
    <w:p w:rsidR="00C37F23" w:rsidRPr="00C37F23" w:rsidRDefault="00C37F23" w:rsidP="00C37F23">
      <w:pPr>
        <w:jc w:val="both"/>
        <w:rPr>
          <w:rFonts w:ascii="Arial" w:eastAsia="Times New Roman" w:hAnsi="Arial" w:cs="Arial"/>
          <w:color w:val="000000"/>
          <w:sz w:val="24"/>
          <w:szCs w:val="24"/>
          <w:lang w:eastAsia="pt-BR"/>
        </w:rPr>
      </w:pPr>
    </w:p>
    <w:p w:rsidR="00C37F23" w:rsidRPr="00FD1509" w:rsidRDefault="00C37F23" w:rsidP="00C37F23">
      <w:pPr>
        <w:jc w:val="both"/>
        <w:rPr>
          <w:rFonts w:ascii="Arial" w:eastAsia="Times New Roman" w:hAnsi="Arial" w:cs="Arial"/>
          <w:b/>
          <w:color w:val="000000"/>
          <w:sz w:val="24"/>
          <w:szCs w:val="24"/>
          <w:lang w:eastAsia="pt-BR"/>
        </w:rPr>
      </w:pPr>
      <w:r w:rsidRPr="00FD1509">
        <w:rPr>
          <w:rFonts w:ascii="Arial" w:eastAsia="Times New Roman" w:hAnsi="Arial" w:cs="Arial"/>
          <w:b/>
          <w:color w:val="000000"/>
          <w:sz w:val="24"/>
          <w:szCs w:val="24"/>
          <w:lang w:eastAsia="pt-BR"/>
        </w:rPr>
        <w:t>4. Prazo máximo para a prestação do serviço:</w:t>
      </w:r>
    </w:p>
    <w:p w:rsidR="00C37F23" w:rsidRPr="00C37F23" w:rsidRDefault="00FD1509" w:rsidP="00C37F23">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 dias úteis.</w:t>
      </w:r>
    </w:p>
    <w:p w:rsidR="00C37F23" w:rsidRPr="00C37F23" w:rsidRDefault="00C37F23" w:rsidP="00C37F23">
      <w:pPr>
        <w:jc w:val="both"/>
        <w:rPr>
          <w:rFonts w:ascii="Arial" w:eastAsia="Times New Roman" w:hAnsi="Arial" w:cs="Arial"/>
          <w:color w:val="000000"/>
          <w:sz w:val="24"/>
          <w:szCs w:val="24"/>
          <w:lang w:eastAsia="pt-BR"/>
        </w:rPr>
      </w:pPr>
    </w:p>
    <w:p w:rsidR="00C37F23" w:rsidRPr="00FD1509" w:rsidRDefault="00C37F23" w:rsidP="00C37F23">
      <w:pPr>
        <w:jc w:val="both"/>
        <w:rPr>
          <w:rFonts w:ascii="Arial" w:eastAsia="Times New Roman" w:hAnsi="Arial" w:cs="Arial"/>
          <w:b/>
          <w:color w:val="000000"/>
          <w:sz w:val="24"/>
          <w:szCs w:val="24"/>
          <w:lang w:eastAsia="pt-BR"/>
        </w:rPr>
      </w:pPr>
      <w:r w:rsidRPr="00FD1509">
        <w:rPr>
          <w:rFonts w:ascii="Arial" w:eastAsia="Times New Roman" w:hAnsi="Arial" w:cs="Arial"/>
          <w:b/>
          <w:color w:val="000000"/>
          <w:sz w:val="24"/>
          <w:szCs w:val="24"/>
          <w:lang w:eastAsia="pt-BR"/>
        </w:rPr>
        <w:t>5. Informações complementares:</w:t>
      </w:r>
    </w:p>
    <w:p w:rsidR="00FD1509" w:rsidRPr="006E7C79" w:rsidRDefault="00FD1509" w:rsidP="00FD1509">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exclusão do veículo precisa ser feita para que não exista duplicidade nos registros do RENAVAN, que é o número de identidade do carro.</w:t>
      </w:r>
    </w:p>
    <w:p w:rsidR="00FD1509" w:rsidRPr="006E7C79" w:rsidRDefault="00FD1509" w:rsidP="00FD1509">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DUT é um documento único de transferência, também chamado de CRV (certificado de registro do veículo). Este documento serve pra comprovar a propriedade do veículo e seu registro no cadastro de veículos do DETRAN.</w:t>
      </w:r>
    </w:p>
    <w:p w:rsidR="00C37F23" w:rsidRPr="00C37F23" w:rsidRDefault="00C37F23" w:rsidP="00C37F23">
      <w:pPr>
        <w:jc w:val="both"/>
        <w:rPr>
          <w:rFonts w:ascii="Arial" w:eastAsia="Times New Roman" w:hAnsi="Arial" w:cs="Arial"/>
          <w:color w:val="000000"/>
          <w:sz w:val="24"/>
          <w:szCs w:val="24"/>
          <w:lang w:eastAsia="pt-BR"/>
        </w:rPr>
      </w:pPr>
    </w:p>
    <w:p w:rsidR="00C37F23" w:rsidRPr="00FD1509" w:rsidRDefault="00C37F23" w:rsidP="00C37F23">
      <w:pPr>
        <w:jc w:val="both"/>
        <w:rPr>
          <w:rFonts w:ascii="Arial" w:eastAsia="Times New Roman" w:hAnsi="Arial" w:cs="Arial"/>
          <w:b/>
          <w:color w:val="000000"/>
          <w:sz w:val="24"/>
          <w:szCs w:val="24"/>
          <w:lang w:eastAsia="pt-BR"/>
        </w:rPr>
      </w:pPr>
      <w:r w:rsidRPr="00FD1509">
        <w:rPr>
          <w:rFonts w:ascii="Arial" w:eastAsia="Times New Roman" w:hAnsi="Arial" w:cs="Arial"/>
          <w:b/>
          <w:color w:val="000000"/>
          <w:sz w:val="24"/>
          <w:szCs w:val="24"/>
          <w:lang w:eastAsia="pt-BR"/>
        </w:rPr>
        <w:t>6. Locais e formas para manifestação sobre o serviço:</w:t>
      </w:r>
    </w:p>
    <w:p w:rsidR="005D5007" w:rsidRDefault="00C37F23" w:rsidP="00FD1509">
      <w:pPr>
        <w:jc w:val="both"/>
        <w:rPr>
          <w:rFonts w:ascii="Arial" w:eastAsia="Times New Roman" w:hAnsi="Arial" w:cs="Arial"/>
          <w:color w:val="000000"/>
          <w:sz w:val="24"/>
          <w:szCs w:val="24"/>
          <w:lang w:eastAsia="pt-BR"/>
        </w:rPr>
      </w:pPr>
      <w:r w:rsidRPr="00C37F23">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6E7D86" w:rsidRDefault="00ED38E1" w:rsidP="006E7D86">
      <w:pPr>
        <w:pStyle w:val="Cabealho1"/>
        <w:rPr>
          <w:lang w:eastAsia="pt-BR"/>
        </w:rPr>
      </w:pPr>
      <w:bookmarkStart w:id="75" w:name="_Toc531009538"/>
      <w:r w:rsidRPr="006E7C79">
        <w:rPr>
          <w:lang w:eastAsia="pt-BR"/>
        </w:rPr>
        <w:lastRenderedPageBreak/>
        <w:t>Vistoria anual</w:t>
      </w:r>
      <w:bookmarkEnd w:id="75"/>
    </w:p>
    <w:p w:rsidR="006E7D86" w:rsidRDefault="00ED38E1" w:rsidP="006E7D86">
      <w:pPr>
        <w:pStyle w:val="Cabealho2"/>
      </w:pPr>
      <w:bookmarkStart w:id="76" w:name="_Toc531009539"/>
      <w:r w:rsidRPr="006E7C79">
        <w:t>Prorrogação do prazo de vistoria de transportes</w:t>
      </w:r>
      <w:bookmarkEnd w:id="76"/>
    </w:p>
    <w:p w:rsidR="00152D3B" w:rsidRDefault="00ED38E1" w:rsidP="008432E2">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p>
    <w:p w:rsidR="008432E2" w:rsidRPr="008432E2" w:rsidRDefault="008432E2" w:rsidP="008432E2">
      <w:pPr>
        <w:jc w:val="both"/>
        <w:rPr>
          <w:rFonts w:ascii="Arial" w:eastAsia="Times New Roman" w:hAnsi="Arial" w:cs="Arial"/>
          <w:b/>
          <w:color w:val="000000"/>
          <w:sz w:val="24"/>
          <w:szCs w:val="24"/>
          <w:lang w:eastAsia="pt-BR"/>
        </w:rPr>
      </w:pPr>
      <w:r w:rsidRPr="008432E2">
        <w:rPr>
          <w:rFonts w:ascii="Arial" w:eastAsia="Times New Roman" w:hAnsi="Arial" w:cs="Arial"/>
          <w:b/>
          <w:color w:val="000000"/>
          <w:sz w:val="24"/>
          <w:szCs w:val="24"/>
          <w:lang w:eastAsia="pt-BR"/>
        </w:rPr>
        <w:t>1. O que é o serviço:</w:t>
      </w:r>
    </w:p>
    <w:p w:rsidR="008432E2" w:rsidRDefault="008432E2" w:rsidP="008432E2">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deseja a prorrogação do prazo de vistoria de Transportes.</w:t>
      </w:r>
    </w:p>
    <w:p w:rsidR="008432E2" w:rsidRPr="008432E2" w:rsidRDefault="008432E2" w:rsidP="008432E2">
      <w:pPr>
        <w:jc w:val="both"/>
        <w:rPr>
          <w:rFonts w:ascii="Arial" w:eastAsia="Times New Roman" w:hAnsi="Arial" w:cs="Arial"/>
          <w:color w:val="000000"/>
          <w:sz w:val="24"/>
          <w:szCs w:val="24"/>
          <w:lang w:eastAsia="pt-BR"/>
        </w:rPr>
      </w:pPr>
    </w:p>
    <w:p w:rsidR="008432E2" w:rsidRPr="008432E2" w:rsidRDefault="008432E2" w:rsidP="008432E2">
      <w:pPr>
        <w:jc w:val="both"/>
        <w:rPr>
          <w:rFonts w:ascii="Arial" w:eastAsia="Times New Roman" w:hAnsi="Arial" w:cs="Arial"/>
          <w:b/>
          <w:color w:val="000000"/>
          <w:sz w:val="24"/>
          <w:szCs w:val="24"/>
          <w:lang w:eastAsia="pt-BR"/>
        </w:rPr>
      </w:pPr>
      <w:r w:rsidRPr="008432E2">
        <w:rPr>
          <w:rFonts w:ascii="Arial" w:eastAsia="Times New Roman" w:hAnsi="Arial" w:cs="Arial"/>
          <w:b/>
          <w:color w:val="000000"/>
          <w:sz w:val="24"/>
          <w:szCs w:val="24"/>
          <w:lang w:eastAsia="pt-BR"/>
        </w:rPr>
        <w:t>2. Como acessar o serviço:</w:t>
      </w:r>
    </w:p>
    <w:p w:rsidR="008432E2" w:rsidRPr="006E7C79" w:rsidRDefault="008432E2" w:rsidP="008432E2">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 a um</w:t>
      </w:r>
      <w:r w:rsidR="00BB7662">
        <w:rPr>
          <w:rFonts w:ascii="Arial" w:eastAsia="Times New Roman" w:hAnsi="Arial" w:cs="Arial"/>
          <w:color w:val="000000"/>
          <w:sz w:val="24"/>
          <w:szCs w:val="24"/>
          <w:lang w:eastAsia="pt-BR"/>
        </w:rPr>
        <w:t xml:space="preserve"> Posto de Atendimento </w:t>
      </w:r>
      <w:r>
        <w:rPr>
          <w:rFonts w:ascii="Arial" w:eastAsia="Times New Roman" w:hAnsi="Arial" w:cs="Arial"/>
          <w:color w:val="000000"/>
          <w:sz w:val="24"/>
          <w:szCs w:val="24"/>
          <w:lang w:eastAsia="pt-BR"/>
        </w:rPr>
        <w:t xml:space="preserve">com a documentação necessária e obrigatória. </w:t>
      </w:r>
      <w:r w:rsidR="007140D2">
        <w:rPr>
          <w:rFonts w:ascii="Arial" w:eastAsia="Times New Roman" w:hAnsi="Arial" w:cs="Arial"/>
          <w:color w:val="000000"/>
          <w:sz w:val="24"/>
          <w:szCs w:val="24"/>
          <w:lang w:eastAsia="pt-BR"/>
        </w:rPr>
        <w:t>Este</w:t>
      </w:r>
      <w:r w:rsidRPr="006E7C79">
        <w:rPr>
          <w:rFonts w:ascii="Arial" w:eastAsia="Times New Roman" w:hAnsi="Arial" w:cs="Arial"/>
          <w:color w:val="000000"/>
          <w:sz w:val="24"/>
          <w:szCs w:val="24"/>
          <w:lang w:eastAsia="pt-BR"/>
        </w:rPr>
        <w:t xml:space="preserve"> requerimento deve ser apresentado até 72 horas antes do fim das datas limites, de acordo com o final da placa do veículo.</w:t>
      </w:r>
    </w:p>
    <w:p w:rsidR="008432E2" w:rsidRPr="008432E2" w:rsidRDefault="008432E2" w:rsidP="008432E2">
      <w:pPr>
        <w:jc w:val="both"/>
        <w:rPr>
          <w:rFonts w:ascii="Arial" w:eastAsia="Times New Roman" w:hAnsi="Arial" w:cs="Arial"/>
          <w:color w:val="000000"/>
          <w:sz w:val="24"/>
          <w:szCs w:val="24"/>
          <w:lang w:eastAsia="pt-BR"/>
        </w:rPr>
      </w:pPr>
    </w:p>
    <w:p w:rsidR="008432E2" w:rsidRPr="007140D2" w:rsidRDefault="008432E2" w:rsidP="008432E2">
      <w:pPr>
        <w:jc w:val="both"/>
        <w:rPr>
          <w:rFonts w:ascii="Arial" w:eastAsia="Times New Roman" w:hAnsi="Arial" w:cs="Arial"/>
          <w:b/>
          <w:color w:val="000000"/>
          <w:sz w:val="24"/>
          <w:szCs w:val="24"/>
          <w:lang w:eastAsia="pt-BR"/>
        </w:rPr>
      </w:pPr>
      <w:r w:rsidRPr="007140D2">
        <w:rPr>
          <w:rFonts w:ascii="Arial" w:eastAsia="Times New Roman" w:hAnsi="Arial" w:cs="Arial"/>
          <w:b/>
          <w:color w:val="000000"/>
          <w:sz w:val="24"/>
          <w:szCs w:val="24"/>
          <w:lang w:eastAsia="pt-BR"/>
        </w:rPr>
        <w:t>3. Informações/documentos necessários para solicitação do serviço:</w:t>
      </w:r>
    </w:p>
    <w:p w:rsidR="008432E2" w:rsidRPr="007140D2" w:rsidRDefault="007140D2" w:rsidP="00BB7A21">
      <w:pPr>
        <w:pStyle w:val="PargrafodaLista"/>
        <w:numPr>
          <w:ilvl w:val="0"/>
          <w:numId w:val="95"/>
        </w:numPr>
        <w:jc w:val="both"/>
        <w:rPr>
          <w:rFonts w:ascii="Arial" w:eastAsia="Times New Roman" w:hAnsi="Arial" w:cs="Arial"/>
          <w:color w:val="000000"/>
          <w:sz w:val="24"/>
          <w:szCs w:val="24"/>
          <w:lang w:eastAsia="pt-BR"/>
        </w:rPr>
      </w:pPr>
      <w:r w:rsidRPr="007140D2">
        <w:rPr>
          <w:rFonts w:ascii="Arial" w:eastAsia="Times New Roman" w:hAnsi="Arial" w:cs="Arial"/>
          <w:color w:val="000000"/>
          <w:sz w:val="24"/>
          <w:szCs w:val="24"/>
          <w:lang w:eastAsia="pt-BR"/>
        </w:rPr>
        <w:t>Requerimento padrão preenchido com as devidas alegações;</w:t>
      </w:r>
    </w:p>
    <w:p w:rsidR="007140D2" w:rsidRPr="007140D2" w:rsidRDefault="007140D2" w:rsidP="00BB7A21">
      <w:pPr>
        <w:pStyle w:val="PargrafodaLista"/>
        <w:numPr>
          <w:ilvl w:val="0"/>
          <w:numId w:val="95"/>
        </w:numPr>
        <w:jc w:val="both"/>
        <w:rPr>
          <w:rFonts w:ascii="Arial" w:eastAsia="Times New Roman" w:hAnsi="Arial" w:cs="Arial"/>
          <w:color w:val="000000"/>
          <w:sz w:val="24"/>
          <w:szCs w:val="24"/>
          <w:lang w:eastAsia="pt-BR"/>
        </w:rPr>
      </w:pPr>
      <w:r w:rsidRPr="007140D2">
        <w:rPr>
          <w:rFonts w:ascii="Arial" w:eastAsia="Times New Roman" w:hAnsi="Arial" w:cs="Arial"/>
          <w:color w:val="000000"/>
          <w:sz w:val="24"/>
          <w:szCs w:val="24"/>
          <w:lang w:eastAsia="pt-BR"/>
        </w:rPr>
        <w:t>Cópia de documento de identidade.</w:t>
      </w:r>
    </w:p>
    <w:p w:rsidR="008432E2" w:rsidRPr="008432E2" w:rsidRDefault="008432E2" w:rsidP="008432E2">
      <w:pPr>
        <w:jc w:val="both"/>
        <w:rPr>
          <w:rFonts w:ascii="Arial" w:eastAsia="Times New Roman" w:hAnsi="Arial" w:cs="Arial"/>
          <w:color w:val="000000"/>
          <w:sz w:val="24"/>
          <w:szCs w:val="24"/>
          <w:lang w:eastAsia="pt-BR"/>
        </w:rPr>
      </w:pPr>
    </w:p>
    <w:p w:rsidR="008432E2" w:rsidRPr="007140D2" w:rsidRDefault="008432E2" w:rsidP="008432E2">
      <w:pPr>
        <w:jc w:val="both"/>
        <w:rPr>
          <w:rFonts w:ascii="Arial" w:eastAsia="Times New Roman" w:hAnsi="Arial" w:cs="Arial"/>
          <w:b/>
          <w:color w:val="000000"/>
          <w:sz w:val="24"/>
          <w:szCs w:val="24"/>
          <w:lang w:eastAsia="pt-BR"/>
        </w:rPr>
      </w:pPr>
      <w:r w:rsidRPr="007140D2">
        <w:rPr>
          <w:rFonts w:ascii="Arial" w:eastAsia="Times New Roman" w:hAnsi="Arial" w:cs="Arial"/>
          <w:b/>
          <w:color w:val="000000"/>
          <w:sz w:val="24"/>
          <w:szCs w:val="24"/>
          <w:lang w:eastAsia="pt-BR"/>
        </w:rPr>
        <w:t>4. Prazo máximo para a prestação do serviço:</w:t>
      </w:r>
    </w:p>
    <w:p w:rsidR="008432E2" w:rsidRPr="008432E2" w:rsidRDefault="008432E2" w:rsidP="008432E2">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 dias úteis.</w:t>
      </w:r>
    </w:p>
    <w:p w:rsidR="008432E2" w:rsidRPr="008432E2" w:rsidRDefault="008432E2" w:rsidP="008432E2">
      <w:pPr>
        <w:jc w:val="both"/>
        <w:rPr>
          <w:rFonts w:ascii="Arial" w:eastAsia="Times New Roman" w:hAnsi="Arial" w:cs="Arial"/>
          <w:color w:val="000000"/>
          <w:sz w:val="24"/>
          <w:szCs w:val="24"/>
          <w:lang w:eastAsia="pt-BR"/>
        </w:rPr>
      </w:pPr>
    </w:p>
    <w:p w:rsidR="008432E2" w:rsidRPr="007140D2" w:rsidRDefault="007140D2" w:rsidP="008432E2">
      <w:pPr>
        <w:jc w:val="both"/>
        <w:rPr>
          <w:rFonts w:ascii="Arial" w:eastAsia="Times New Roman" w:hAnsi="Arial" w:cs="Arial"/>
          <w:b/>
          <w:color w:val="000000"/>
          <w:sz w:val="24"/>
          <w:szCs w:val="24"/>
          <w:lang w:eastAsia="pt-BR"/>
        </w:rPr>
      </w:pPr>
      <w:r w:rsidRPr="007140D2">
        <w:rPr>
          <w:rFonts w:ascii="Arial" w:eastAsia="Times New Roman" w:hAnsi="Arial" w:cs="Arial"/>
          <w:b/>
          <w:color w:val="000000"/>
          <w:sz w:val="24"/>
          <w:szCs w:val="24"/>
          <w:lang w:eastAsia="pt-BR"/>
        </w:rPr>
        <w:t>5</w:t>
      </w:r>
      <w:r w:rsidR="008432E2" w:rsidRPr="007140D2">
        <w:rPr>
          <w:rFonts w:ascii="Arial" w:eastAsia="Times New Roman" w:hAnsi="Arial" w:cs="Arial"/>
          <w:b/>
          <w:color w:val="000000"/>
          <w:sz w:val="24"/>
          <w:szCs w:val="24"/>
          <w:lang w:eastAsia="pt-BR"/>
        </w:rPr>
        <w:t>. Locais e formas para manifestação sobre o serviço:</w:t>
      </w:r>
    </w:p>
    <w:p w:rsidR="006E7D86" w:rsidRDefault="008432E2" w:rsidP="007140D2">
      <w:pPr>
        <w:jc w:val="both"/>
        <w:rPr>
          <w:rFonts w:ascii="Arial" w:eastAsia="Times New Roman" w:hAnsi="Arial" w:cs="Arial"/>
          <w:color w:val="000000"/>
          <w:sz w:val="24"/>
          <w:szCs w:val="24"/>
          <w:lang w:eastAsia="pt-BR"/>
        </w:rPr>
      </w:pPr>
      <w:r w:rsidRPr="008432E2">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r w:rsidR="006E7D86">
        <w:rPr>
          <w:rFonts w:ascii="Arial" w:eastAsia="Times New Roman" w:hAnsi="Arial" w:cs="Arial"/>
          <w:color w:val="000000"/>
          <w:sz w:val="24"/>
          <w:szCs w:val="24"/>
          <w:lang w:eastAsia="pt-BR"/>
        </w:rPr>
        <w:br w:type="page"/>
      </w:r>
    </w:p>
    <w:p w:rsidR="006E7D86" w:rsidRDefault="00ED38E1" w:rsidP="006E7D86">
      <w:pPr>
        <w:pStyle w:val="Cabealho2"/>
      </w:pPr>
      <w:bookmarkStart w:id="77" w:name="_Toc531009540"/>
      <w:r w:rsidRPr="006E7C79">
        <w:lastRenderedPageBreak/>
        <w:t>Selo de vistoria anual de transportes - 2ª via</w:t>
      </w:r>
      <w:bookmarkEnd w:id="77"/>
    </w:p>
    <w:p w:rsidR="00C60194" w:rsidRPr="00C60194" w:rsidRDefault="00ED38E1" w:rsidP="00C60194">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C60194" w:rsidRPr="00C60194">
        <w:rPr>
          <w:rFonts w:ascii="Arial" w:eastAsia="Times New Roman" w:hAnsi="Arial" w:cs="Arial"/>
          <w:b/>
          <w:color w:val="000000"/>
          <w:sz w:val="24"/>
          <w:szCs w:val="24"/>
          <w:lang w:eastAsia="pt-BR"/>
        </w:rPr>
        <w:t>1. O que é o serviço:</w:t>
      </w:r>
    </w:p>
    <w:p w:rsidR="00C60194" w:rsidRPr="006E7C79" w:rsidRDefault="00C60194" w:rsidP="00C60194">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requerente deseja </w:t>
      </w:r>
      <w:r w:rsidRPr="006E7C79">
        <w:rPr>
          <w:rFonts w:ascii="Arial" w:eastAsia="Times New Roman" w:hAnsi="Arial" w:cs="Arial"/>
          <w:color w:val="000000"/>
          <w:sz w:val="24"/>
          <w:szCs w:val="24"/>
          <w:lang w:eastAsia="pt-BR"/>
        </w:rPr>
        <w:t>adquirir a 2ª via do selo (Selo de Vistoria) para todos os modais: Ônibus, Escolar, TEC, Fretamento, Táxi e Cabritinho.</w:t>
      </w:r>
    </w:p>
    <w:p w:rsidR="00C60194" w:rsidRPr="00C60194" w:rsidRDefault="00C60194" w:rsidP="00C60194">
      <w:pPr>
        <w:jc w:val="both"/>
        <w:rPr>
          <w:rFonts w:ascii="Arial" w:eastAsia="Times New Roman" w:hAnsi="Arial" w:cs="Arial"/>
          <w:color w:val="000000"/>
          <w:sz w:val="24"/>
          <w:szCs w:val="24"/>
          <w:lang w:eastAsia="pt-BR"/>
        </w:rPr>
      </w:pPr>
    </w:p>
    <w:p w:rsidR="00C60194" w:rsidRPr="00C60194" w:rsidRDefault="00C60194" w:rsidP="00C60194">
      <w:pPr>
        <w:jc w:val="both"/>
        <w:rPr>
          <w:rFonts w:ascii="Arial" w:eastAsia="Times New Roman" w:hAnsi="Arial" w:cs="Arial"/>
          <w:b/>
          <w:color w:val="000000"/>
          <w:sz w:val="24"/>
          <w:szCs w:val="24"/>
          <w:lang w:eastAsia="pt-BR"/>
        </w:rPr>
      </w:pPr>
      <w:r w:rsidRPr="00C60194">
        <w:rPr>
          <w:rFonts w:ascii="Arial" w:eastAsia="Times New Roman" w:hAnsi="Arial" w:cs="Arial"/>
          <w:b/>
          <w:color w:val="000000"/>
          <w:sz w:val="24"/>
          <w:szCs w:val="24"/>
          <w:lang w:eastAsia="pt-BR"/>
        </w:rPr>
        <w:t>2. Como acessar o serviço:</w:t>
      </w:r>
    </w:p>
    <w:p w:rsidR="00C60194" w:rsidRDefault="00C60194" w:rsidP="00C60194">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requerente deverá comparecer a um</w:t>
      </w:r>
      <w:r w:rsidR="00BB7662">
        <w:rPr>
          <w:rFonts w:ascii="Arial" w:eastAsia="Times New Roman" w:hAnsi="Arial" w:cs="Arial"/>
          <w:color w:val="000000"/>
          <w:sz w:val="24"/>
          <w:szCs w:val="24"/>
          <w:lang w:eastAsia="pt-BR"/>
        </w:rPr>
        <w:t xml:space="preserve"> Posto de Atendimento </w:t>
      </w:r>
      <w:r>
        <w:rPr>
          <w:rFonts w:ascii="Arial" w:eastAsia="Times New Roman" w:hAnsi="Arial" w:cs="Arial"/>
          <w:color w:val="000000"/>
          <w:sz w:val="24"/>
          <w:szCs w:val="24"/>
          <w:lang w:eastAsia="pt-BR"/>
        </w:rPr>
        <w:t>com a documentação necessária e obrigatória descrita abaixo.</w:t>
      </w:r>
    </w:p>
    <w:p w:rsidR="00C60194" w:rsidRPr="00C60194" w:rsidRDefault="00C60194" w:rsidP="00C60194">
      <w:pPr>
        <w:jc w:val="both"/>
        <w:rPr>
          <w:rFonts w:ascii="Arial" w:eastAsia="Times New Roman" w:hAnsi="Arial" w:cs="Arial"/>
          <w:color w:val="000000"/>
          <w:sz w:val="24"/>
          <w:szCs w:val="24"/>
          <w:lang w:eastAsia="pt-BR"/>
        </w:rPr>
      </w:pPr>
    </w:p>
    <w:p w:rsidR="00C60194" w:rsidRPr="00C60194" w:rsidRDefault="00C60194" w:rsidP="00C60194">
      <w:pPr>
        <w:jc w:val="both"/>
        <w:rPr>
          <w:rFonts w:ascii="Arial" w:eastAsia="Times New Roman" w:hAnsi="Arial" w:cs="Arial"/>
          <w:b/>
          <w:color w:val="000000"/>
          <w:sz w:val="24"/>
          <w:szCs w:val="24"/>
          <w:lang w:eastAsia="pt-BR"/>
        </w:rPr>
      </w:pPr>
      <w:r w:rsidRPr="00C60194">
        <w:rPr>
          <w:rFonts w:ascii="Arial" w:eastAsia="Times New Roman" w:hAnsi="Arial" w:cs="Arial"/>
          <w:b/>
          <w:color w:val="000000"/>
          <w:sz w:val="24"/>
          <w:szCs w:val="24"/>
          <w:lang w:eastAsia="pt-BR"/>
        </w:rPr>
        <w:t>3. Informações/documentos necessários para solicitação do serviço:</w:t>
      </w:r>
    </w:p>
    <w:p w:rsidR="00C60194" w:rsidRPr="00C60194" w:rsidRDefault="00C60194" w:rsidP="00BB7A21">
      <w:pPr>
        <w:pStyle w:val="PargrafodaLista"/>
        <w:numPr>
          <w:ilvl w:val="0"/>
          <w:numId w:val="96"/>
        </w:numPr>
        <w:jc w:val="both"/>
        <w:rPr>
          <w:rFonts w:ascii="Arial" w:eastAsia="Times New Roman" w:hAnsi="Arial" w:cs="Arial"/>
          <w:color w:val="000000"/>
          <w:sz w:val="24"/>
          <w:szCs w:val="24"/>
          <w:lang w:eastAsia="pt-BR"/>
        </w:rPr>
      </w:pPr>
      <w:r w:rsidRPr="00C60194">
        <w:rPr>
          <w:rFonts w:ascii="Arial" w:eastAsia="Times New Roman" w:hAnsi="Arial" w:cs="Arial"/>
          <w:color w:val="000000"/>
          <w:sz w:val="24"/>
          <w:szCs w:val="24"/>
          <w:lang w:eastAsia="pt-BR"/>
        </w:rPr>
        <w:t>Requerimento e cópia do certificado de vistoria;</w:t>
      </w:r>
    </w:p>
    <w:p w:rsidR="00C60194" w:rsidRPr="00C60194" w:rsidRDefault="00C60194" w:rsidP="00BB7A21">
      <w:pPr>
        <w:pStyle w:val="PargrafodaLista"/>
        <w:numPr>
          <w:ilvl w:val="0"/>
          <w:numId w:val="96"/>
        </w:numPr>
        <w:jc w:val="both"/>
        <w:rPr>
          <w:rFonts w:ascii="Arial" w:eastAsia="Times New Roman" w:hAnsi="Arial" w:cs="Arial"/>
          <w:color w:val="000000"/>
          <w:sz w:val="24"/>
          <w:szCs w:val="24"/>
          <w:lang w:eastAsia="pt-BR"/>
        </w:rPr>
      </w:pPr>
      <w:r w:rsidRPr="00C60194">
        <w:rPr>
          <w:rFonts w:ascii="Arial" w:eastAsia="Times New Roman" w:hAnsi="Arial" w:cs="Arial"/>
          <w:color w:val="000000"/>
          <w:sz w:val="24"/>
          <w:szCs w:val="24"/>
          <w:lang w:eastAsia="pt-BR"/>
        </w:rPr>
        <w:t>Devolução do selo danificado;</w:t>
      </w:r>
    </w:p>
    <w:p w:rsidR="00C60194" w:rsidRPr="00C60194" w:rsidRDefault="00C60194" w:rsidP="00BB7A21">
      <w:pPr>
        <w:pStyle w:val="PargrafodaLista"/>
        <w:numPr>
          <w:ilvl w:val="0"/>
          <w:numId w:val="96"/>
        </w:numPr>
        <w:jc w:val="both"/>
        <w:rPr>
          <w:rFonts w:ascii="Arial" w:eastAsia="Times New Roman" w:hAnsi="Arial" w:cs="Arial"/>
          <w:color w:val="000000"/>
          <w:sz w:val="24"/>
          <w:szCs w:val="24"/>
          <w:lang w:eastAsia="pt-BR"/>
        </w:rPr>
      </w:pPr>
      <w:r w:rsidRPr="00C60194">
        <w:rPr>
          <w:rFonts w:ascii="Arial" w:eastAsia="Times New Roman" w:hAnsi="Arial" w:cs="Arial"/>
          <w:color w:val="000000"/>
          <w:sz w:val="24"/>
          <w:szCs w:val="24"/>
          <w:lang w:eastAsia="pt-BR"/>
        </w:rPr>
        <w:t>DARM da 2ª via de Selo paga.</w:t>
      </w:r>
    </w:p>
    <w:p w:rsidR="00C60194" w:rsidRPr="006E7C79" w:rsidRDefault="00C60194" w:rsidP="00C60194">
      <w:pPr>
        <w:jc w:val="both"/>
        <w:rPr>
          <w:rFonts w:ascii="Arial" w:eastAsia="Times New Roman" w:hAnsi="Arial" w:cs="Arial"/>
          <w:color w:val="000000"/>
          <w:sz w:val="24"/>
          <w:szCs w:val="24"/>
          <w:lang w:eastAsia="pt-BR"/>
        </w:rPr>
      </w:pPr>
    </w:p>
    <w:p w:rsidR="00C60194" w:rsidRPr="006E7C79" w:rsidRDefault="00C60194" w:rsidP="00C60194">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Obs.: Em caso de roubo ou extravio, </w:t>
      </w:r>
      <w:r>
        <w:rPr>
          <w:rFonts w:ascii="Arial" w:eastAsia="Times New Roman" w:hAnsi="Arial" w:cs="Arial"/>
          <w:color w:val="000000"/>
          <w:sz w:val="24"/>
          <w:szCs w:val="24"/>
          <w:lang w:eastAsia="pt-BR"/>
        </w:rPr>
        <w:t xml:space="preserve">é necessária a apresentação do Registro de </w:t>
      </w:r>
      <w:r w:rsidRPr="006E7C79">
        <w:rPr>
          <w:rFonts w:ascii="Arial" w:eastAsia="Times New Roman" w:hAnsi="Arial" w:cs="Arial"/>
          <w:color w:val="000000"/>
          <w:sz w:val="24"/>
          <w:szCs w:val="24"/>
          <w:lang w:eastAsia="pt-BR"/>
        </w:rPr>
        <w:t>Ocorrência (RO). </w:t>
      </w:r>
    </w:p>
    <w:p w:rsidR="00C60194" w:rsidRPr="00C60194" w:rsidRDefault="00C60194" w:rsidP="00C60194">
      <w:pPr>
        <w:jc w:val="both"/>
        <w:rPr>
          <w:rFonts w:ascii="Arial" w:eastAsia="Times New Roman" w:hAnsi="Arial" w:cs="Arial"/>
          <w:color w:val="000000"/>
          <w:sz w:val="24"/>
          <w:szCs w:val="24"/>
          <w:lang w:eastAsia="pt-BR"/>
        </w:rPr>
      </w:pPr>
    </w:p>
    <w:p w:rsidR="00C60194" w:rsidRPr="00C60194" w:rsidRDefault="00C60194" w:rsidP="00C60194">
      <w:pPr>
        <w:jc w:val="both"/>
        <w:rPr>
          <w:rFonts w:ascii="Arial" w:eastAsia="Times New Roman" w:hAnsi="Arial" w:cs="Arial"/>
          <w:b/>
          <w:color w:val="000000"/>
          <w:sz w:val="24"/>
          <w:szCs w:val="24"/>
          <w:lang w:eastAsia="pt-BR"/>
        </w:rPr>
      </w:pPr>
      <w:r w:rsidRPr="00C60194">
        <w:rPr>
          <w:rFonts w:ascii="Arial" w:eastAsia="Times New Roman" w:hAnsi="Arial" w:cs="Arial"/>
          <w:b/>
          <w:color w:val="000000"/>
          <w:sz w:val="24"/>
          <w:szCs w:val="24"/>
          <w:lang w:eastAsia="pt-BR"/>
        </w:rPr>
        <w:t>4. Prazo máximo para a prestação do serviço:</w:t>
      </w:r>
    </w:p>
    <w:p w:rsidR="00C60194" w:rsidRPr="00C60194" w:rsidRDefault="00C60194" w:rsidP="00C60194">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 dias úteis.</w:t>
      </w:r>
    </w:p>
    <w:p w:rsidR="00C60194" w:rsidRPr="00C60194" w:rsidRDefault="00C60194" w:rsidP="00C60194">
      <w:pPr>
        <w:jc w:val="both"/>
        <w:rPr>
          <w:rFonts w:ascii="Arial" w:eastAsia="Times New Roman" w:hAnsi="Arial" w:cs="Arial"/>
          <w:color w:val="000000"/>
          <w:sz w:val="24"/>
          <w:szCs w:val="24"/>
          <w:lang w:eastAsia="pt-BR"/>
        </w:rPr>
      </w:pPr>
    </w:p>
    <w:p w:rsidR="00C60194" w:rsidRDefault="00C6019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C60194" w:rsidRPr="00C60194" w:rsidRDefault="00C60194" w:rsidP="00C60194">
      <w:pPr>
        <w:jc w:val="both"/>
        <w:rPr>
          <w:rFonts w:ascii="Arial" w:eastAsia="Times New Roman" w:hAnsi="Arial" w:cs="Arial"/>
          <w:b/>
          <w:color w:val="000000"/>
          <w:sz w:val="24"/>
          <w:szCs w:val="24"/>
          <w:lang w:eastAsia="pt-BR"/>
        </w:rPr>
      </w:pPr>
      <w:r w:rsidRPr="00C60194">
        <w:rPr>
          <w:rFonts w:ascii="Arial" w:eastAsia="Times New Roman" w:hAnsi="Arial" w:cs="Arial"/>
          <w:b/>
          <w:color w:val="000000"/>
          <w:sz w:val="24"/>
          <w:szCs w:val="24"/>
          <w:lang w:eastAsia="pt-BR"/>
        </w:rPr>
        <w:lastRenderedPageBreak/>
        <w:t>5. Informações complementares:</w:t>
      </w:r>
    </w:p>
    <w:p w:rsidR="00C60194" w:rsidRPr="006E7C79" w:rsidRDefault="00C60194" w:rsidP="00C60194">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Para </w:t>
      </w:r>
      <w:r>
        <w:rPr>
          <w:rFonts w:ascii="Arial" w:eastAsia="Times New Roman" w:hAnsi="Arial" w:cs="Arial"/>
          <w:color w:val="000000"/>
          <w:sz w:val="24"/>
          <w:szCs w:val="24"/>
          <w:lang w:eastAsia="pt-BR"/>
        </w:rPr>
        <w:t>emissão d</w:t>
      </w:r>
      <w:r w:rsidRPr="006E7C79">
        <w:rPr>
          <w:rFonts w:ascii="Arial" w:eastAsia="Times New Roman" w:hAnsi="Arial" w:cs="Arial"/>
          <w:color w:val="000000"/>
          <w:sz w:val="24"/>
          <w:szCs w:val="24"/>
          <w:lang w:eastAsia="pt-BR"/>
        </w:rPr>
        <w:t>o DARM:</w:t>
      </w:r>
      <w:r>
        <w:rPr>
          <w:rFonts w:ascii="Arial" w:eastAsia="Times New Roman" w:hAnsi="Arial" w:cs="Arial"/>
          <w:color w:val="000000"/>
          <w:sz w:val="24"/>
          <w:szCs w:val="24"/>
          <w:lang w:eastAsia="pt-BR"/>
        </w:rPr>
        <w:t xml:space="preserve"> acesse o site www.rio.rj.gov.br, Transportes Online </w:t>
      </w:r>
      <w:r w:rsidRPr="006E7C79">
        <w:rPr>
          <w:rFonts w:ascii="Arial" w:eastAsia="Times New Roman" w:hAnsi="Arial" w:cs="Arial"/>
          <w:color w:val="000000"/>
          <w:sz w:val="24"/>
          <w:szCs w:val="24"/>
          <w:lang w:eastAsia="pt-BR"/>
        </w:rPr>
        <w:t>e selecionar a opção DARM’S / MULTAS / TAXAS DE SERVIÇOS, digitar a permissão, o CPF ou CNPJ e escolher a opção DARM de 2ª via de selo.</w:t>
      </w:r>
    </w:p>
    <w:p w:rsidR="00C60194" w:rsidRPr="006E7C79" w:rsidRDefault="00C60194" w:rsidP="00C60194">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Importante: Em caso de dano no vidro do carro onde está afixado o selo, o permissionário poderá solicitar também a emissão da 2ª via de selo, comprovando a situação que motivou a solicitação e entregando o Certificado de Vistoria.</w:t>
      </w:r>
    </w:p>
    <w:p w:rsidR="00C60194" w:rsidRPr="00C60194" w:rsidRDefault="00C60194" w:rsidP="00C60194">
      <w:pPr>
        <w:jc w:val="both"/>
        <w:rPr>
          <w:rFonts w:ascii="Arial" w:eastAsia="Times New Roman" w:hAnsi="Arial" w:cs="Arial"/>
          <w:color w:val="000000"/>
          <w:sz w:val="24"/>
          <w:szCs w:val="24"/>
          <w:lang w:eastAsia="pt-BR"/>
        </w:rPr>
      </w:pPr>
    </w:p>
    <w:p w:rsidR="00C60194" w:rsidRPr="00C60194" w:rsidRDefault="00C60194" w:rsidP="00C60194">
      <w:pPr>
        <w:jc w:val="both"/>
        <w:rPr>
          <w:rFonts w:ascii="Arial" w:eastAsia="Times New Roman" w:hAnsi="Arial" w:cs="Arial"/>
          <w:b/>
          <w:color w:val="000000"/>
          <w:sz w:val="24"/>
          <w:szCs w:val="24"/>
          <w:lang w:eastAsia="pt-BR"/>
        </w:rPr>
      </w:pPr>
      <w:r w:rsidRPr="00C60194">
        <w:rPr>
          <w:rFonts w:ascii="Arial" w:eastAsia="Times New Roman" w:hAnsi="Arial" w:cs="Arial"/>
          <w:b/>
          <w:color w:val="000000"/>
          <w:sz w:val="24"/>
          <w:szCs w:val="24"/>
          <w:lang w:eastAsia="pt-BR"/>
        </w:rPr>
        <w:t>6. Locais e formas para manifestação sobre o serviço:</w:t>
      </w:r>
    </w:p>
    <w:p w:rsidR="00C60194" w:rsidRDefault="00C60194" w:rsidP="00C60194">
      <w:pPr>
        <w:jc w:val="both"/>
        <w:rPr>
          <w:rFonts w:ascii="Arial" w:eastAsia="Times New Roman" w:hAnsi="Arial" w:cs="Arial"/>
          <w:color w:val="000000"/>
          <w:sz w:val="24"/>
          <w:szCs w:val="24"/>
          <w:lang w:eastAsia="pt-BR"/>
        </w:rPr>
      </w:pPr>
      <w:r w:rsidRPr="00C60194">
        <w:rPr>
          <w:rFonts w:ascii="Arial" w:eastAsia="Times New Roman" w:hAnsi="Arial" w:cs="Arial"/>
          <w:color w:val="000000"/>
          <w:sz w:val="24"/>
          <w:szCs w:val="24"/>
          <w:lang w:eastAsia="pt-BR"/>
        </w:rPr>
        <w:t>Caso queira se manifestar quanto ao serviço solicitado, poderá fazê-lo pelos canais de atendimento descritos na inicial desta carta.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p>
    <w:p w:rsidR="00ED38E1" w:rsidRPr="006E7C79" w:rsidRDefault="00ED38E1" w:rsidP="00ED38E1">
      <w:pPr>
        <w:jc w:val="both"/>
        <w:rPr>
          <w:rFonts w:ascii="Arial" w:eastAsia="Times New Roman" w:hAnsi="Arial" w:cs="Arial"/>
          <w:color w:val="000000"/>
          <w:sz w:val="24"/>
          <w:szCs w:val="24"/>
          <w:lang w:eastAsia="pt-BR"/>
        </w:rPr>
      </w:pPr>
    </w:p>
    <w:p w:rsidR="006E7D86" w:rsidRDefault="006E7D86">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E7D86" w:rsidRDefault="00ED38E1" w:rsidP="006E7D86">
      <w:pPr>
        <w:pStyle w:val="Cabealho2"/>
      </w:pPr>
      <w:bookmarkStart w:id="78" w:name="_Toc531009541"/>
      <w:r w:rsidRPr="006E7C79">
        <w:lastRenderedPageBreak/>
        <w:t>Vistoria anual em Autônomos - Transporte Especial Complementar (TEC)</w:t>
      </w:r>
      <w:bookmarkEnd w:id="78"/>
    </w:p>
    <w:p w:rsidR="00ED38E1" w:rsidRPr="00152D3B"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E92860" w:rsidRPr="00152D3B">
        <w:rPr>
          <w:rFonts w:ascii="Arial" w:eastAsia="Times New Roman" w:hAnsi="Arial" w:cs="Arial"/>
          <w:b/>
          <w:color w:val="000000"/>
          <w:sz w:val="24"/>
          <w:szCs w:val="24"/>
          <w:lang w:eastAsia="pt-BR"/>
        </w:rPr>
        <w:t xml:space="preserve">Resolução SMTR nº </w:t>
      </w:r>
      <w:r w:rsidRPr="00152D3B">
        <w:rPr>
          <w:rFonts w:ascii="Arial" w:eastAsia="Times New Roman" w:hAnsi="Arial" w:cs="Arial"/>
          <w:b/>
          <w:color w:val="000000"/>
          <w:sz w:val="24"/>
          <w:szCs w:val="24"/>
          <w:lang w:eastAsia="pt-BR"/>
        </w:rPr>
        <w:t>2936</w:t>
      </w:r>
      <w:r w:rsidR="00152D3B">
        <w:rPr>
          <w:rFonts w:ascii="Arial" w:eastAsia="Times New Roman" w:hAnsi="Arial" w:cs="Arial"/>
          <w:b/>
          <w:color w:val="000000"/>
          <w:sz w:val="24"/>
          <w:szCs w:val="24"/>
          <w:lang w:eastAsia="pt-BR"/>
        </w:rPr>
        <w:t>,</w:t>
      </w:r>
      <w:r w:rsidRPr="00152D3B">
        <w:rPr>
          <w:rFonts w:ascii="Arial" w:eastAsia="Times New Roman" w:hAnsi="Arial" w:cs="Arial"/>
          <w:b/>
          <w:color w:val="000000"/>
          <w:sz w:val="24"/>
          <w:szCs w:val="24"/>
          <w:lang w:eastAsia="pt-BR"/>
        </w:rPr>
        <w:t xml:space="preserve"> </w:t>
      </w:r>
      <w:r w:rsidR="00E92860" w:rsidRPr="00152D3B">
        <w:rPr>
          <w:rFonts w:ascii="Arial" w:eastAsia="Times New Roman" w:hAnsi="Arial" w:cs="Arial"/>
          <w:b/>
          <w:color w:val="000000"/>
          <w:sz w:val="24"/>
          <w:szCs w:val="24"/>
          <w:lang w:eastAsia="pt-BR"/>
        </w:rPr>
        <w:t>de 2 de janeiro de 2018.</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VISTORIA DOS VEÍCULOS DE ALUGUEL DE PROPRIEDADE DOS AUTORIZATÁRIOS DO SUBSISTEMA DE TRANSPORTE ESPECIAL COMPLEMENTAR DE PASSAGEIRO </w:t>
      </w:r>
      <w:r w:rsidR="00B65F7A">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 xml:space="preserve"> TEC</w:t>
      </w:r>
      <w:r w:rsidR="00B65F7A">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1º - Os Permissionários do Serviço de Transporte Especial Complementar - TEC deverão realizar a vistoria Anual 2018, conforme regras abaixo: </w:t>
      </w:r>
    </w:p>
    <w:p w:rsidR="00B65F7A" w:rsidRDefault="00B65F7A" w:rsidP="00ED38E1">
      <w:pPr>
        <w:jc w:val="both"/>
        <w:rPr>
          <w:rFonts w:ascii="Arial" w:eastAsia="Times New Roman" w:hAnsi="Arial" w:cs="Arial"/>
          <w:color w:val="000000"/>
          <w:sz w:val="24"/>
          <w:szCs w:val="24"/>
          <w:lang w:eastAsia="pt-BR"/>
        </w:rPr>
      </w:pPr>
    </w:p>
    <w:p w:rsidR="00B701F2"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 - Verificar se existem multas vencidas. Caso existam, as mesmas deverão ser quitadas antes da ab</w:t>
      </w:r>
      <w:r w:rsidR="00B701F2">
        <w:rPr>
          <w:rFonts w:ascii="Arial" w:eastAsia="Times New Roman" w:hAnsi="Arial" w:cs="Arial"/>
          <w:color w:val="000000"/>
          <w:sz w:val="24"/>
          <w:szCs w:val="24"/>
          <w:lang w:eastAsia="pt-BR"/>
        </w:rPr>
        <w:t>ertura do processo de vistoria.</w:t>
      </w:r>
    </w:p>
    <w:p w:rsidR="00ED38E1" w:rsidRPr="00B701F2" w:rsidRDefault="00ED38E1" w:rsidP="00BB7A21">
      <w:pPr>
        <w:pStyle w:val="PargrafodaLista"/>
        <w:numPr>
          <w:ilvl w:val="0"/>
          <w:numId w:val="97"/>
        </w:numPr>
        <w:jc w:val="both"/>
        <w:rPr>
          <w:rFonts w:ascii="Arial" w:eastAsia="Times New Roman" w:hAnsi="Arial" w:cs="Arial"/>
          <w:color w:val="000000"/>
          <w:sz w:val="24"/>
          <w:szCs w:val="24"/>
          <w:lang w:eastAsia="pt-BR"/>
        </w:rPr>
      </w:pPr>
      <w:r w:rsidRPr="00B701F2">
        <w:rPr>
          <w:rFonts w:ascii="Arial" w:eastAsia="Times New Roman" w:hAnsi="Arial" w:cs="Arial"/>
          <w:color w:val="000000"/>
          <w:sz w:val="24"/>
          <w:szCs w:val="24"/>
          <w:lang w:eastAsia="pt-BR"/>
        </w:rPr>
        <w:t>A vistoria só será realizada após informação bancária do pagamento da multa, o que pode ocorrer em até 5 dias úteis. </w:t>
      </w:r>
    </w:p>
    <w:p w:rsidR="00B701F2" w:rsidRPr="00B701F2" w:rsidRDefault="00B701F2" w:rsidP="00B701F2">
      <w:pPr>
        <w:pStyle w:val="PargrafodaLista"/>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II - O Permissionário deverá comparecer ao posto localizado na Estrada do Guerenguê,</w:t>
      </w:r>
      <w:r w:rsidR="00B701F2">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1630 – Curicica - Jacarepaguá, para abertura dos processos administrativos relativos à Vistoria munidos dos seguintes documentos:</w:t>
      </w:r>
    </w:p>
    <w:p w:rsidR="00ED38E1" w:rsidRPr="00B65F7A" w:rsidRDefault="00ED38E1" w:rsidP="00BB7A21">
      <w:pPr>
        <w:pStyle w:val="PargrafodaLista"/>
        <w:numPr>
          <w:ilvl w:val="0"/>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t>CIAT (Cartão de Identificação de Auxiliar de Transporte) para o autorizatário e do(s) motorista(s) auxiliar(es); </w:t>
      </w:r>
    </w:p>
    <w:p w:rsidR="00ED38E1" w:rsidRPr="00B65F7A" w:rsidRDefault="00ED38E1" w:rsidP="00BB7A21">
      <w:pPr>
        <w:pStyle w:val="PargrafodaLista"/>
        <w:numPr>
          <w:ilvl w:val="0"/>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t>CRLV atualizado, conforme cronograma de vistoria do DETRAN-RJ, para o exercício de 2018 (original e cópia colorida simples); </w:t>
      </w:r>
    </w:p>
    <w:p w:rsidR="00ED38E1" w:rsidRPr="00B65F7A" w:rsidRDefault="00ED38E1" w:rsidP="00BB7A21">
      <w:pPr>
        <w:pStyle w:val="PargrafodaLista"/>
        <w:numPr>
          <w:ilvl w:val="0"/>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t>Comprovante de pagamento do IPVA e DPVAT, conforme cronograma estabelecido pela Secretaria Estadual de Fazenda para o exercício de 2018</w:t>
      </w:r>
      <w:r w:rsidR="00B65F7A">
        <w:rPr>
          <w:rFonts w:ascii="Arial" w:eastAsia="Times New Roman" w:hAnsi="Arial" w:cs="Arial"/>
          <w:color w:val="000000"/>
          <w:sz w:val="24"/>
          <w:szCs w:val="24"/>
          <w:lang w:eastAsia="pt-BR"/>
        </w:rPr>
        <w:t>;</w:t>
      </w:r>
      <w:r w:rsidRPr="00B65F7A">
        <w:rPr>
          <w:rFonts w:ascii="Arial" w:eastAsia="Times New Roman" w:hAnsi="Arial" w:cs="Arial"/>
          <w:color w:val="000000"/>
          <w:sz w:val="24"/>
          <w:szCs w:val="24"/>
          <w:lang w:eastAsia="pt-BR"/>
        </w:rPr>
        <w:t> </w:t>
      </w:r>
    </w:p>
    <w:p w:rsidR="00ED38E1" w:rsidRPr="00B65F7A" w:rsidRDefault="00ED38E1" w:rsidP="00BB7A21">
      <w:pPr>
        <w:pStyle w:val="PargrafodaLista"/>
        <w:numPr>
          <w:ilvl w:val="0"/>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t>Certificado de Homologação para os veículos convertidos para utilização do GNV como combustível dentro da validade (original e cópia simples); </w:t>
      </w:r>
    </w:p>
    <w:p w:rsidR="00ED38E1" w:rsidRPr="00B65F7A" w:rsidRDefault="00ED38E1" w:rsidP="00BB7A21">
      <w:pPr>
        <w:pStyle w:val="PargrafodaLista"/>
        <w:numPr>
          <w:ilvl w:val="0"/>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lastRenderedPageBreak/>
        <w:t>Comprovante do pagamento da Taxa de Fiscalização de Transporte de Passageiros, para exercício do ano de 2018 – DARM (original e cópia simples); </w:t>
      </w:r>
    </w:p>
    <w:p w:rsidR="00B701F2" w:rsidRPr="00B65F7A" w:rsidRDefault="00ED38E1" w:rsidP="00BB7A21">
      <w:pPr>
        <w:pStyle w:val="PargrafodaLista"/>
        <w:numPr>
          <w:ilvl w:val="0"/>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t>Carteira Nacional de Habilitação do Autorizatário e do(s) auxiliar(es) (quando for o caso), com a informação de que possui curso especializado para condução de veículos para transporte coletivo de passageiros, dentro do período de validade, categoria D. (orig</w:t>
      </w:r>
      <w:r w:rsidR="00B701F2" w:rsidRPr="00B65F7A">
        <w:rPr>
          <w:rFonts w:ascii="Arial" w:eastAsia="Times New Roman" w:hAnsi="Arial" w:cs="Arial"/>
          <w:color w:val="000000"/>
          <w:sz w:val="24"/>
          <w:szCs w:val="24"/>
          <w:lang w:eastAsia="pt-BR"/>
        </w:rPr>
        <w:t>inal e cópia colorida simples);</w:t>
      </w:r>
    </w:p>
    <w:p w:rsidR="00ED38E1" w:rsidRPr="00B65F7A" w:rsidRDefault="00ED38E1" w:rsidP="00BB7A21">
      <w:pPr>
        <w:pStyle w:val="PargrafodaLista"/>
        <w:numPr>
          <w:ilvl w:val="2"/>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t>Quando não for possível apresentar a cédula original, a cópia deverá estar autenticada, dentro da validade; </w:t>
      </w:r>
    </w:p>
    <w:p w:rsidR="00ED38E1" w:rsidRPr="00B65F7A" w:rsidRDefault="00ED38E1" w:rsidP="00BB7A21">
      <w:pPr>
        <w:pStyle w:val="PargrafodaLista"/>
        <w:numPr>
          <w:ilvl w:val="0"/>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t>Certificado de aferição do cronotacógrafo atualizado (cópia simples); </w:t>
      </w:r>
    </w:p>
    <w:p w:rsidR="00ED38E1" w:rsidRPr="00B65F7A" w:rsidRDefault="00ED38E1" w:rsidP="00BB7A21">
      <w:pPr>
        <w:pStyle w:val="PargrafodaLista"/>
        <w:numPr>
          <w:ilvl w:val="0"/>
          <w:numId w:val="98"/>
        </w:numPr>
        <w:jc w:val="both"/>
        <w:rPr>
          <w:rFonts w:ascii="Arial" w:eastAsia="Times New Roman" w:hAnsi="Arial" w:cs="Arial"/>
          <w:color w:val="000000"/>
          <w:sz w:val="24"/>
          <w:szCs w:val="24"/>
          <w:lang w:eastAsia="pt-BR"/>
        </w:rPr>
      </w:pPr>
      <w:r w:rsidRPr="00B65F7A">
        <w:rPr>
          <w:rFonts w:ascii="Arial" w:eastAsia="Times New Roman" w:hAnsi="Arial" w:cs="Arial"/>
          <w:color w:val="000000"/>
          <w:sz w:val="24"/>
          <w:szCs w:val="24"/>
          <w:lang w:eastAsia="pt-BR"/>
        </w:rPr>
        <w:t>Deverão emitir Laudo de Situação Cadastral verificando se existe exigência documental, acessando o endereço eletrônico www.rio.rj.gov.br;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B65F7A"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ED38E1" w:rsidRPr="006E7C79">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º - As exigências </w:t>
      </w:r>
      <w:r w:rsidR="00ED38E1" w:rsidRPr="006E7C79">
        <w:rPr>
          <w:rFonts w:ascii="Arial" w:eastAsia="Times New Roman" w:hAnsi="Arial" w:cs="Arial"/>
          <w:color w:val="000000"/>
          <w:sz w:val="24"/>
          <w:szCs w:val="24"/>
          <w:lang w:eastAsia="pt-BR"/>
        </w:rPr>
        <w:t>documentais deverão ser sanadas através da apresentação de originais e cópias simples dos comprovantes de regularização, sendo as cópias destinadas à inserção no processo administrativo da vistoria. </w:t>
      </w:r>
    </w:p>
    <w:p w:rsidR="00ED38E1" w:rsidRPr="006E7C79" w:rsidRDefault="00B65F7A"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ED38E1" w:rsidRPr="006E7C79">
        <w:rPr>
          <w:rFonts w:ascii="Arial" w:eastAsia="Times New Roman" w:hAnsi="Arial" w:cs="Arial"/>
          <w:color w:val="000000"/>
          <w:sz w:val="24"/>
          <w:szCs w:val="24"/>
          <w:lang w:eastAsia="pt-BR"/>
        </w:rPr>
        <w:t>2</w:t>
      </w:r>
      <w:r>
        <w:rPr>
          <w:rFonts w:ascii="Arial" w:eastAsia="Times New Roman" w:hAnsi="Arial" w:cs="Arial"/>
          <w:color w:val="000000"/>
          <w:sz w:val="24"/>
          <w:szCs w:val="24"/>
          <w:lang w:eastAsia="pt-BR"/>
        </w:rPr>
        <w:t>º -</w:t>
      </w:r>
      <w:r w:rsidR="00ED38E1" w:rsidRPr="006E7C79">
        <w:rPr>
          <w:rFonts w:ascii="Arial" w:eastAsia="Times New Roman" w:hAnsi="Arial" w:cs="Arial"/>
          <w:color w:val="000000"/>
          <w:sz w:val="24"/>
          <w:szCs w:val="24"/>
          <w:lang w:eastAsia="pt-BR"/>
        </w:rPr>
        <w:t xml:space="preserve"> A exigência cadastral de endereço e telefone do permissionário e de seu(s) auxiliar(es) poderá ser sanada através de cópia simples do comprovante ou com declaração de endereço devidamente assinada. </w:t>
      </w:r>
    </w:p>
    <w:p w:rsidR="00ED38E1" w:rsidRPr="006E7C79" w:rsidRDefault="00B65F7A"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3º - </w:t>
      </w:r>
      <w:r w:rsidR="00ED38E1" w:rsidRPr="006E7C79">
        <w:rPr>
          <w:rFonts w:ascii="Arial" w:eastAsia="Times New Roman" w:hAnsi="Arial" w:cs="Arial"/>
          <w:color w:val="000000"/>
          <w:sz w:val="24"/>
          <w:szCs w:val="24"/>
          <w:lang w:eastAsia="pt-BR"/>
        </w:rPr>
        <w:t>Quando houver pendência da apólice de seguro, a mesma deverá ter cobertura de responsabilidade civil a favor de terceiros por danos pessoais, por pessoa atingida, transportada ou não, no valor mínimo de R$5.000,00 (cinco mil reais), e por danos materiais, no valor mínimo de R$25.000,00 (vinte e cinco mil reais), juntamente com os pagamentos das parcelas vencidas apresentando original e cópias simples.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B65F7A"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ED38E1" w:rsidRPr="006E7C79">
        <w:rPr>
          <w:rFonts w:ascii="Arial" w:eastAsia="Times New Roman" w:hAnsi="Arial" w:cs="Arial"/>
          <w:color w:val="000000"/>
          <w:sz w:val="24"/>
          <w:szCs w:val="24"/>
          <w:lang w:eastAsia="pt-BR"/>
        </w:rPr>
        <w:t>4</w:t>
      </w:r>
      <w:r>
        <w:rPr>
          <w:rFonts w:ascii="Arial" w:eastAsia="Times New Roman" w:hAnsi="Arial" w:cs="Arial"/>
          <w:color w:val="000000"/>
          <w:sz w:val="24"/>
          <w:szCs w:val="24"/>
          <w:lang w:eastAsia="pt-BR"/>
        </w:rPr>
        <w:t>º -</w:t>
      </w:r>
      <w:r w:rsidR="00ED38E1" w:rsidRPr="006E7C79">
        <w:rPr>
          <w:rFonts w:ascii="Arial" w:eastAsia="Times New Roman" w:hAnsi="Arial" w:cs="Arial"/>
          <w:color w:val="000000"/>
          <w:sz w:val="24"/>
          <w:szCs w:val="24"/>
          <w:lang w:eastAsia="pt-BR"/>
        </w:rPr>
        <w:t xml:space="preserve"> A vistoria do veículo poderá ser feita pelo Auxiliar legalmente registrado e vinculado ao referido veículo, mediante a apresentação de procuração por </w:t>
      </w:r>
      <w:r w:rsidR="00ED38E1" w:rsidRPr="006E7C79">
        <w:rPr>
          <w:rFonts w:ascii="Arial" w:eastAsia="Times New Roman" w:hAnsi="Arial" w:cs="Arial"/>
          <w:color w:val="000000"/>
          <w:sz w:val="24"/>
          <w:szCs w:val="24"/>
          <w:lang w:eastAsia="pt-BR"/>
        </w:rPr>
        <w:lastRenderedPageBreak/>
        <w:t>instrumento público, outorgada pelo titular da autorização, concedendo-lhe poderes especiais e específicos para tanto.</w:t>
      </w:r>
    </w:p>
    <w:p w:rsidR="000F4464" w:rsidRDefault="000F4464"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2º - A vistoria anual para o exercício de 20</w:t>
      </w:r>
      <w:r w:rsidR="00057C9C">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 será realizada de acordo com o calendário </w:t>
      </w:r>
      <w:r w:rsidR="00057C9C">
        <w:rPr>
          <w:rFonts w:ascii="Arial" w:eastAsia="Times New Roman" w:hAnsi="Arial" w:cs="Arial"/>
          <w:color w:val="000000"/>
          <w:sz w:val="24"/>
          <w:szCs w:val="24"/>
          <w:lang w:eastAsia="pt-BR"/>
        </w:rPr>
        <w:t>a ser divulgado</w:t>
      </w:r>
    </w:p>
    <w:tbl>
      <w:tblPr>
        <w:tblStyle w:val="Tabelacomgrelha"/>
        <w:tblW w:w="0" w:type="auto"/>
        <w:tblLook w:val="04A0" w:firstRow="1" w:lastRow="0" w:firstColumn="1" w:lastColumn="0" w:noHBand="0" w:noVBand="1"/>
      </w:tblPr>
      <w:tblGrid>
        <w:gridCol w:w="2385"/>
        <w:gridCol w:w="3002"/>
        <w:gridCol w:w="3107"/>
      </w:tblGrid>
      <w:tr w:rsidR="000F4464" w:rsidRPr="000F4464" w:rsidTr="007A4BE3">
        <w:trPr>
          <w:trHeight w:val="300"/>
        </w:trPr>
        <w:tc>
          <w:tcPr>
            <w:tcW w:w="2448" w:type="dxa"/>
            <w:noWrap/>
            <w:hideMark/>
          </w:tcPr>
          <w:p w:rsidR="000F4464" w:rsidRPr="000F4464" w:rsidRDefault="000F4464">
            <w:pPr>
              <w:jc w:val="both"/>
              <w:rPr>
                <w:rFonts w:ascii="Arial" w:eastAsia="Times New Roman" w:hAnsi="Arial" w:cs="Arial"/>
                <w:b/>
                <w:bCs/>
                <w:color w:val="000000"/>
                <w:sz w:val="24"/>
                <w:szCs w:val="24"/>
                <w:lang w:eastAsia="pt-BR"/>
              </w:rPr>
            </w:pPr>
            <w:r w:rsidRPr="000F4464">
              <w:rPr>
                <w:rFonts w:ascii="Arial" w:eastAsia="Times New Roman" w:hAnsi="Arial" w:cs="Arial"/>
                <w:b/>
                <w:bCs/>
                <w:color w:val="000000"/>
                <w:sz w:val="24"/>
                <w:szCs w:val="24"/>
                <w:lang w:eastAsia="pt-BR"/>
              </w:rPr>
              <w:t>Final</w:t>
            </w:r>
            <w:r>
              <w:rPr>
                <w:rFonts w:ascii="Arial" w:eastAsia="Times New Roman" w:hAnsi="Arial" w:cs="Arial"/>
                <w:b/>
                <w:bCs/>
                <w:color w:val="000000"/>
                <w:sz w:val="24"/>
                <w:szCs w:val="24"/>
                <w:lang w:eastAsia="pt-BR"/>
              </w:rPr>
              <w:t xml:space="preserve"> </w:t>
            </w:r>
            <w:r w:rsidRPr="000F4464">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0F4464">
              <w:rPr>
                <w:rFonts w:ascii="Arial" w:eastAsia="Times New Roman" w:hAnsi="Arial" w:cs="Arial"/>
                <w:b/>
                <w:bCs/>
                <w:color w:val="000000"/>
                <w:sz w:val="24"/>
                <w:szCs w:val="24"/>
                <w:lang w:eastAsia="pt-BR"/>
              </w:rPr>
              <w:t>placa</w:t>
            </w:r>
          </w:p>
        </w:tc>
        <w:tc>
          <w:tcPr>
            <w:tcW w:w="3082" w:type="dxa"/>
            <w:noWrap/>
            <w:hideMark/>
          </w:tcPr>
          <w:p w:rsidR="000F4464" w:rsidRPr="000F4464" w:rsidRDefault="000F4464" w:rsidP="000F4464">
            <w:pPr>
              <w:jc w:val="both"/>
              <w:rPr>
                <w:rFonts w:ascii="Arial" w:eastAsia="Times New Roman" w:hAnsi="Arial" w:cs="Arial"/>
                <w:b/>
                <w:bCs/>
                <w:color w:val="000000"/>
                <w:sz w:val="24"/>
                <w:szCs w:val="24"/>
                <w:lang w:eastAsia="pt-BR"/>
              </w:rPr>
            </w:pPr>
            <w:r w:rsidRPr="000F4464">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de </w:t>
            </w:r>
            <w:r w:rsidRPr="000F4464">
              <w:rPr>
                <w:rFonts w:ascii="Arial" w:eastAsia="Times New Roman" w:hAnsi="Arial" w:cs="Arial"/>
                <w:b/>
                <w:bCs/>
                <w:color w:val="000000"/>
                <w:sz w:val="24"/>
                <w:szCs w:val="24"/>
                <w:lang w:eastAsia="pt-BR"/>
              </w:rPr>
              <w:t>In</w:t>
            </w:r>
            <w:r>
              <w:rPr>
                <w:rFonts w:ascii="Arial" w:eastAsia="Times New Roman" w:hAnsi="Arial" w:cs="Arial"/>
                <w:b/>
                <w:bCs/>
                <w:color w:val="000000"/>
                <w:sz w:val="24"/>
                <w:szCs w:val="24"/>
                <w:lang w:eastAsia="pt-BR"/>
              </w:rPr>
              <w:t>í</w:t>
            </w:r>
            <w:r w:rsidRPr="000F4464">
              <w:rPr>
                <w:rFonts w:ascii="Arial" w:eastAsia="Times New Roman" w:hAnsi="Arial" w:cs="Arial"/>
                <w:b/>
                <w:bCs/>
                <w:color w:val="000000"/>
                <w:sz w:val="24"/>
                <w:szCs w:val="24"/>
                <w:lang w:eastAsia="pt-BR"/>
              </w:rPr>
              <w:t>cio</w:t>
            </w:r>
          </w:p>
        </w:tc>
        <w:tc>
          <w:tcPr>
            <w:tcW w:w="3190" w:type="dxa"/>
            <w:noWrap/>
            <w:hideMark/>
          </w:tcPr>
          <w:p w:rsidR="000F4464" w:rsidRPr="000F4464" w:rsidRDefault="000F4464" w:rsidP="000F4464">
            <w:pPr>
              <w:jc w:val="both"/>
              <w:rPr>
                <w:rFonts w:ascii="Arial" w:eastAsia="Times New Roman" w:hAnsi="Arial" w:cs="Arial"/>
                <w:b/>
                <w:bCs/>
                <w:color w:val="000000"/>
                <w:sz w:val="24"/>
                <w:szCs w:val="24"/>
                <w:lang w:eastAsia="pt-BR"/>
              </w:rPr>
            </w:pPr>
            <w:r w:rsidRPr="000F4464">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Final</w:t>
            </w: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r w:rsidR="000F4464" w:rsidRPr="000F4464" w:rsidTr="00057C9C">
        <w:trPr>
          <w:trHeight w:val="300"/>
        </w:trPr>
        <w:tc>
          <w:tcPr>
            <w:tcW w:w="2448" w:type="dxa"/>
            <w:noWrap/>
          </w:tcPr>
          <w:p w:rsidR="000F4464" w:rsidRPr="000F4464" w:rsidRDefault="000F4464">
            <w:pPr>
              <w:jc w:val="both"/>
              <w:rPr>
                <w:rFonts w:ascii="Arial" w:eastAsia="Times New Roman" w:hAnsi="Arial" w:cs="Arial"/>
                <w:color w:val="000000"/>
                <w:sz w:val="24"/>
                <w:szCs w:val="24"/>
                <w:lang w:eastAsia="pt-BR"/>
              </w:rPr>
            </w:pPr>
          </w:p>
        </w:tc>
        <w:tc>
          <w:tcPr>
            <w:tcW w:w="3082" w:type="dxa"/>
            <w:noWrap/>
          </w:tcPr>
          <w:p w:rsidR="000F4464" w:rsidRPr="000F4464" w:rsidRDefault="000F4464" w:rsidP="000F4464">
            <w:pPr>
              <w:jc w:val="both"/>
              <w:rPr>
                <w:rFonts w:ascii="Arial" w:eastAsia="Times New Roman" w:hAnsi="Arial" w:cs="Arial"/>
                <w:color w:val="000000"/>
                <w:sz w:val="24"/>
                <w:szCs w:val="24"/>
                <w:lang w:eastAsia="pt-BR"/>
              </w:rPr>
            </w:pPr>
          </w:p>
        </w:tc>
        <w:tc>
          <w:tcPr>
            <w:tcW w:w="3190" w:type="dxa"/>
            <w:noWrap/>
          </w:tcPr>
          <w:p w:rsidR="000F4464" w:rsidRPr="000F4464" w:rsidRDefault="000F4464" w:rsidP="000F4464">
            <w:pPr>
              <w:jc w:val="both"/>
              <w:rPr>
                <w:rFonts w:ascii="Arial" w:eastAsia="Times New Roman" w:hAnsi="Arial" w:cs="Arial"/>
                <w:color w:val="000000"/>
                <w:sz w:val="24"/>
                <w:szCs w:val="24"/>
                <w:lang w:eastAsia="pt-BR"/>
              </w:rPr>
            </w:pPr>
          </w:p>
        </w:tc>
      </w:tr>
    </w:tbl>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Parágrafo Único - A programação a que se refere este artigo, deverá ser estritamente respeitada salvo por razões de acidente, doença e/ou viagem. Os pedidos de prorrogação de vistoria somente serão considerados se requeridos em até 5 (cinco) dias antes do término dos prazos nos respectivos períodos, devidamente justificados e comprovados, de acordo com o final de placa.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3º - O selo de vistoria referente à última inspeção realizada no veículo, deverá ser retirado no ato da vistoria do presente exercício.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Art. 4º - Os veículos deverão dar entrada na pista de vistoria, devidamente lavados e aspirados e em perfeito estado de uso e conservação.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5º - Os veículos que por diversos motivos não puderem realizar sua vistoria junto à SMTR não terão prioridade fora destas datas; </w:t>
      </w:r>
    </w:p>
    <w:p w:rsidR="00ED38E1" w:rsidRPr="006E7C79" w:rsidRDefault="00ED38E1" w:rsidP="00ED38E1">
      <w:pPr>
        <w:jc w:val="both"/>
        <w:rPr>
          <w:rFonts w:ascii="Arial" w:eastAsia="Times New Roman" w:hAnsi="Arial" w:cs="Arial"/>
          <w:color w:val="000000"/>
          <w:sz w:val="24"/>
          <w:szCs w:val="24"/>
          <w:lang w:eastAsia="pt-BR"/>
        </w:rPr>
      </w:pPr>
    </w:p>
    <w:p w:rsidR="00B65F7A"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6º - Fica terminantemente proibida a plastificação dos documentos de licenciamento da SMTR, a saber:</w:t>
      </w:r>
    </w:p>
    <w:p w:rsidR="007A4BE3" w:rsidRPr="007A4BE3" w:rsidRDefault="00ED38E1" w:rsidP="00BB7A21">
      <w:pPr>
        <w:pStyle w:val="PargrafodaLista"/>
        <w:numPr>
          <w:ilvl w:val="0"/>
          <w:numId w:val="99"/>
        </w:numPr>
        <w:jc w:val="both"/>
        <w:rPr>
          <w:rFonts w:ascii="Arial" w:eastAsia="Times New Roman" w:hAnsi="Arial" w:cs="Arial"/>
          <w:color w:val="000000"/>
          <w:sz w:val="24"/>
          <w:szCs w:val="24"/>
          <w:lang w:eastAsia="pt-BR"/>
        </w:rPr>
      </w:pPr>
      <w:r w:rsidRPr="007A4BE3">
        <w:rPr>
          <w:rFonts w:ascii="Arial" w:eastAsia="Times New Roman" w:hAnsi="Arial" w:cs="Arial"/>
          <w:color w:val="000000"/>
          <w:sz w:val="24"/>
          <w:szCs w:val="24"/>
          <w:lang w:eastAsia="pt-BR"/>
        </w:rPr>
        <w:t>CIAT (Cartão de Identifica</w:t>
      </w:r>
      <w:r w:rsidR="007A4BE3" w:rsidRPr="007A4BE3">
        <w:rPr>
          <w:rFonts w:ascii="Arial" w:eastAsia="Times New Roman" w:hAnsi="Arial" w:cs="Arial"/>
          <w:color w:val="000000"/>
          <w:sz w:val="24"/>
          <w:szCs w:val="24"/>
          <w:lang w:eastAsia="pt-BR"/>
        </w:rPr>
        <w:t>ção de Auxiliar de Transporte);</w:t>
      </w:r>
    </w:p>
    <w:p w:rsidR="00ED38E1" w:rsidRPr="007A4BE3" w:rsidRDefault="00ED38E1" w:rsidP="00BB7A21">
      <w:pPr>
        <w:pStyle w:val="PargrafodaLista"/>
        <w:numPr>
          <w:ilvl w:val="0"/>
          <w:numId w:val="99"/>
        </w:numPr>
        <w:jc w:val="both"/>
        <w:rPr>
          <w:rFonts w:ascii="Arial" w:eastAsia="Times New Roman" w:hAnsi="Arial" w:cs="Arial"/>
          <w:color w:val="000000"/>
          <w:sz w:val="24"/>
          <w:szCs w:val="24"/>
          <w:lang w:eastAsia="pt-BR"/>
        </w:rPr>
      </w:pPr>
      <w:r w:rsidRPr="007A4BE3">
        <w:rPr>
          <w:rFonts w:ascii="Arial" w:eastAsia="Times New Roman" w:hAnsi="Arial" w:cs="Arial"/>
          <w:color w:val="000000"/>
          <w:sz w:val="24"/>
          <w:szCs w:val="24"/>
          <w:lang w:eastAsia="pt-BR"/>
        </w:rPr>
        <w:t>Certificado de Vistoria.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7º - Não será aceito, no ato da vistoria, cópias de documentos, mesmo que autenticados, por força da Resolução CONTRAN nº 205 de 20/10/2006.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8º - O descumprimento do disposto na presente Resolução incorrerá em infração administrativa enquadrada no Lei nº 3.360/02 e Decreto nº 21.740/02.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9º </w:t>
      </w:r>
      <w:r w:rsidR="007A4BE3">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 Coordenadoria Técnica de Transporte Complementar poderá publicar, posteriormente, novas normas estabelecendo prazos e convocações, a fim</w:t>
      </w:r>
      <w:r w:rsidR="007A4BE3">
        <w:rPr>
          <w:rFonts w:ascii="Arial" w:eastAsia="Times New Roman" w:hAnsi="Arial" w:cs="Arial"/>
          <w:color w:val="000000"/>
          <w:sz w:val="24"/>
          <w:szCs w:val="24"/>
          <w:lang w:eastAsia="pt-BR"/>
        </w:rPr>
        <w:t xml:space="preserve"> de atender as novas exigências.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10º - Esta Resolução entra em vigor na data de sua publicação, revogadas as disposições em contrário.</w:t>
      </w:r>
    </w:p>
    <w:p w:rsidR="006E7D86" w:rsidRDefault="006E7D86">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E7D86" w:rsidRDefault="00ED38E1" w:rsidP="006E7D86">
      <w:pPr>
        <w:pStyle w:val="Cabealho2"/>
      </w:pPr>
      <w:bookmarkStart w:id="79" w:name="_Toc531009542"/>
      <w:r w:rsidRPr="006E7C79">
        <w:lastRenderedPageBreak/>
        <w:t>Vistoria anual em Cabritinho</w:t>
      </w:r>
      <w:bookmarkEnd w:id="79"/>
    </w:p>
    <w:p w:rsidR="00ED38E1" w:rsidRPr="00152D3B"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89446F" w:rsidRPr="00152D3B">
        <w:rPr>
          <w:rFonts w:ascii="Arial" w:eastAsia="Times New Roman" w:hAnsi="Arial" w:cs="Arial"/>
          <w:b/>
          <w:color w:val="000000"/>
          <w:sz w:val="24"/>
          <w:szCs w:val="24"/>
          <w:lang w:eastAsia="pt-BR"/>
        </w:rPr>
        <w:t xml:space="preserve">Resolução SMTR nº </w:t>
      </w:r>
      <w:r w:rsidRPr="00152D3B">
        <w:rPr>
          <w:rFonts w:ascii="Arial" w:eastAsia="Times New Roman" w:hAnsi="Arial" w:cs="Arial"/>
          <w:b/>
          <w:color w:val="000000"/>
          <w:sz w:val="24"/>
          <w:szCs w:val="24"/>
          <w:lang w:eastAsia="pt-BR"/>
        </w:rPr>
        <w:t>2935</w:t>
      </w:r>
      <w:r w:rsidR="00152D3B" w:rsidRPr="00152D3B">
        <w:rPr>
          <w:rFonts w:ascii="Arial" w:eastAsia="Times New Roman" w:hAnsi="Arial" w:cs="Arial"/>
          <w:b/>
          <w:color w:val="000000"/>
          <w:sz w:val="24"/>
          <w:szCs w:val="24"/>
          <w:lang w:eastAsia="pt-BR"/>
        </w:rPr>
        <w:t>,</w:t>
      </w:r>
      <w:r w:rsidRPr="00152D3B">
        <w:rPr>
          <w:rFonts w:ascii="Arial" w:eastAsia="Times New Roman" w:hAnsi="Arial" w:cs="Arial"/>
          <w:b/>
          <w:color w:val="000000"/>
          <w:sz w:val="24"/>
          <w:szCs w:val="24"/>
          <w:lang w:eastAsia="pt-BR"/>
        </w:rPr>
        <w:t xml:space="preserve"> </w:t>
      </w:r>
      <w:r w:rsidR="0089446F" w:rsidRPr="00152D3B">
        <w:rPr>
          <w:rFonts w:ascii="Arial" w:eastAsia="Times New Roman" w:hAnsi="Arial" w:cs="Arial"/>
          <w:b/>
          <w:color w:val="000000"/>
          <w:sz w:val="24"/>
          <w:szCs w:val="24"/>
          <w:lang w:eastAsia="pt-BR"/>
        </w:rPr>
        <w:t>de 2 de janeiro de 2018.</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VISTORIA DOS VEÍCULOS DE PROPRIEDADE DOS AUTORIZATÁRIOS DO SERVIÇO DE TRANSPORTE DE PASSAGEIRO COMPLEMENTAR COMUNITÁRIO “CABRITINHO” – STPC</w:t>
      </w:r>
      <w:r w:rsidR="0089446F">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1º - Os Autorizatários do Serviço de Transporte de Passageiro Complementar Comunitário do Município do Rio de Janeiro, “cabritinho” – STPC deverão realizar a vistoria Anual 2018, conforme regras abaixo: </w:t>
      </w:r>
    </w:p>
    <w:p w:rsidR="00ED38E1" w:rsidRPr="006E7C79" w:rsidRDefault="00ED38E1" w:rsidP="00ED38E1">
      <w:pPr>
        <w:jc w:val="both"/>
        <w:rPr>
          <w:rFonts w:ascii="Arial" w:eastAsia="Times New Roman" w:hAnsi="Arial" w:cs="Arial"/>
          <w:color w:val="000000"/>
          <w:sz w:val="24"/>
          <w:szCs w:val="24"/>
          <w:lang w:eastAsia="pt-BR"/>
        </w:rPr>
      </w:pPr>
    </w:p>
    <w:p w:rsidR="0089446F"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 - Verificar se existem multas vencidas. Caso existam, as mesmas deverão ser quitadas antes da abertura do processo de vistoria documental.</w:t>
      </w:r>
    </w:p>
    <w:p w:rsidR="00ED38E1" w:rsidRPr="0089446F" w:rsidRDefault="00ED38E1" w:rsidP="00BB7A21">
      <w:pPr>
        <w:pStyle w:val="PargrafodaLista"/>
        <w:numPr>
          <w:ilvl w:val="0"/>
          <w:numId w:val="100"/>
        </w:numPr>
        <w:jc w:val="both"/>
        <w:rPr>
          <w:rFonts w:ascii="Arial" w:eastAsia="Times New Roman" w:hAnsi="Arial" w:cs="Arial"/>
          <w:color w:val="000000"/>
          <w:sz w:val="24"/>
          <w:szCs w:val="24"/>
          <w:lang w:eastAsia="pt-BR"/>
        </w:rPr>
      </w:pPr>
      <w:r w:rsidRPr="0089446F">
        <w:rPr>
          <w:rFonts w:ascii="Arial" w:eastAsia="Times New Roman" w:hAnsi="Arial" w:cs="Arial"/>
          <w:color w:val="000000"/>
          <w:sz w:val="24"/>
          <w:szCs w:val="24"/>
          <w:lang w:eastAsia="pt-BR"/>
        </w:rPr>
        <w:t>A vistoria só será realizada após informação bancária do pagamento da multa, o que pode ocorrer em até 5 dias úteis.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II - O Autorizatário deverá comparecer ao posto localizado na Estrada do Guerenguê, 1630 – Curicica - Jacarepaguá, para abertura dos processos administrativos relativos à Vistoria munidos dos seguintes documentos: </w:t>
      </w:r>
    </w:p>
    <w:p w:rsidR="00ED38E1" w:rsidRPr="0089446F" w:rsidRDefault="00ED38E1" w:rsidP="00BB7A21">
      <w:pPr>
        <w:pStyle w:val="PargrafodaLista"/>
        <w:numPr>
          <w:ilvl w:val="0"/>
          <w:numId w:val="101"/>
        </w:numPr>
        <w:jc w:val="both"/>
        <w:rPr>
          <w:rFonts w:ascii="Arial" w:eastAsia="Times New Roman" w:hAnsi="Arial" w:cs="Arial"/>
          <w:color w:val="000000"/>
          <w:sz w:val="24"/>
          <w:szCs w:val="24"/>
          <w:lang w:eastAsia="pt-BR"/>
        </w:rPr>
      </w:pPr>
      <w:r w:rsidRPr="0089446F">
        <w:rPr>
          <w:rFonts w:ascii="Arial" w:eastAsia="Times New Roman" w:hAnsi="Arial" w:cs="Arial"/>
          <w:color w:val="000000"/>
          <w:sz w:val="24"/>
          <w:szCs w:val="24"/>
          <w:lang w:eastAsia="pt-BR"/>
        </w:rPr>
        <w:t>Comprovante de pagamento da Taxa de Fiscalização de Transporte de Passageiros referente ao exercício 2018, (CÓPIA SIMPLES). O DARM de vistoria deverá ser pago com antecedência de 5 dias úteis. A vistoria só poderá ser realizada após a informação de pagamento pela instituição bancária; </w:t>
      </w:r>
    </w:p>
    <w:p w:rsidR="00ED38E1" w:rsidRPr="0089446F" w:rsidRDefault="00ED38E1" w:rsidP="00BB7A21">
      <w:pPr>
        <w:pStyle w:val="PargrafodaLista"/>
        <w:numPr>
          <w:ilvl w:val="0"/>
          <w:numId w:val="101"/>
        </w:numPr>
        <w:jc w:val="both"/>
        <w:rPr>
          <w:rFonts w:ascii="Arial" w:eastAsia="Times New Roman" w:hAnsi="Arial" w:cs="Arial"/>
          <w:color w:val="000000"/>
          <w:sz w:val="24"/>
          <w:szCs w:val="24"/>
          <w:lang w:eastAsia="pt-BR"/>
        </w:rPr>
      </w:pPr>
      <w:r w:rsidRPr="0089446F">
        <w:rPr>
          <w:rFonts w:ascii="Arial" w:eastAsia="Times New Roman" w:hAnsi="Arial" w:cs="Arial"/>
          <w:color w:val="000000"/>
          <w:sz w:val="24"/>
          <w:szCs w:val="24"/>
          <w:lang w:eastAsia="pt-BR"/>
        </w:rPr>
        <w:t>Certificado de aferição do cronotacógrafo atualizado (CÓPIA SIMPLES); </w:t>
      </w:r>
    </w:p>
    <w:p w:rsidR="00ED38E1" w:rsidRPr="0089446F" w:rsidRDefault="00ED38E1" w:rsidP="00BB7A21">
      <w:pPr>
        <w:pStyle w:val="PargrafodaLista"/>
        <w:numPr>
          <w:ilvl w:val="0"/>
          <w:numId w:val="101"/>
        </w:numPr>
        <w:jc w:val="both"/>
        <w:rPr>
          <w:rFonts w:ascii="Arial" w:eastAsia="Times New Roman" w:hAnsi="Arial" w:cs="Arial"/>
          <w:color w:val="000000"/>
          <w:sz w:val="24"/>
          <w:szCs w:val="24"/>
          <w:lang w:eastAsia="pt-BR"/>
        </w:rPr>
      </w:pPr>
      <w:r w:rsidRPr="0089446F">
        <w:rPr>
          <w:rFonts w:ascii="Arial" w:eastAsia="Times New Roman" w:hAnsi="Arial" w:cs="Arial"/>
          <w:color w:val="000000"/>
          <w:sz w:val="24"/>
          <w:szCs w:val="24"/>
          <w:lang w:eastAsia="pt-BR"/>
        </w:rPr>
        <w:t xml:space="preserve">CRLV (Certificado de Registro e Licenciamento de Veículo) atualizado, conforme cronograma de vistoria do DETRAN-RJ, para o exercício de 2018 (ORIGINAL E CÓPIA COLORIDA SIMPLES). Caso o CRLV 2017 </w:t>
      </w:r>
      <w:r w:rsidRPr="0089446F">
        <w:rPr>
          <w:rFonts w:ascii="Arial" w:eastAsia="Times New Roman" w:hAnsi="Arial" w:cs="Arial"/>
          <w:color w:val="000000"/>
          <w:sz w:val="24"/>
          <w:szCs w:val="24"/>
          <w:lang w:eastAsia="pt-BR"/>
        </w:rPr>
        <w:lastRenderedPageBreak/>
        <w:t>ainda esteja válido, deverá ser apresentado o comprovante de pagamento do IPVA, juntamente com o DPVAT, conforme cronograma estabelecido pela Secretaria Estadual de Fazenda para o exercício de 2018;</w:t>
      </w:r>
    </w:p>
    <w:p w:rsidR="0089446F" w:rsidRPr="0089446F" w:rsidRDefault="00ED38E1" w:rsidP="00BB7A21">
      <w:pPr>
        <w:pStyle w:val="PargrafodaLista"/>
        <w:numPr>
          <w:ilvl w:val="0"/>
          <w:numId w:val="101"/>
        </w:numPr>
        <w:jc w:val="both"/>
        <w:rPr>
          <w:rFonts w:ascii="Arial" w:eastAsia="Times New Roman" w:hAnsi="Arial" w:cs="Arial"/>
          <w:color w:val="000000"/>
          <w:sz w:val="24"/>
          <w:szCs w:val="24"/>
          <w:lang w:eastAsia="pt-BR"/>
        </w:rPr>
      </w:pPr>
      <w:r w:rsidRPr="0089446F">
        <w:rPr>
          <w:rFonts w:ascii="Arial" w:eastAsia="Times New Roman" w:hAnsi="Arial" w:cs="Arial"/>
          <w:color w:val="000000"/>
          <w:sz w:val="24"/>
          <w:szCs w:val="24"/>
          <w:lang w:eastAsia="pt-BR"/>
        </w:rPr>
        <w:t>Carteira Nacional de Habilitação (CNH) do Autorizatário e do(s) auxiliar(es) (quando for o caso), com a informação de que possui curso especializado para condução de veículos para transporte coletivo de passageiros, dentro do período de validade e enquadrada na categoria D (ORIG</w:t>
      </w:r>
      <w:r w:rsidR="0089446F" w:rsidRPr="0089446F">
        <w:rPr>
          <w:rFonts w:ascii="Arial" w:eastAsia="Times New Roman" w:hAnsi="Arial" w:cs="Arial"/>
          <w:color w:val="000000"/>
          <w:sz w:val="24"/>
          <w:szCs w:val="24"/>
          <w:lang w:eastAsia="pt-BR"/>
        </w:rPr>
        <w:t>INAL E CÓPIA COLORIDA SIMPLES);</w:t>
      </w:r>
    </w:p>
    <w:p w:rsidR="00ED38E1" w:rsidRPr="0089446F" w:rsidRDefault="00ED38E1" w:rsidP="00BB7A21">
      <w:pPr>
        <w:pStyle w:val="PargrafodaLista"/>
        <w:numPr>
          <w:ilvl w:val="1"/>
          <w:numId w:val="102"/>
        </w:numPr>
        <w:jc w:val="both"/>
        <w:rPr>
          <w:rFonts w:ascii="Arial" w:eastAsia="Times New Roman" w:hAnsi="Arial" w:cs="Arial"/>
          <w:color w:val="000000"/>
          <w:sz w:val="24"/>
          <w:szCs w:val="24"/>
          <w:lang w:eastAsia="pt-BR"/>
        </w:rPr>
      </w:pPr>
      <w:r w:rsidRPr="0089446F">
        <w:rPr>
          <w:rFonts w:ascii="Arial" w:eastAsia="Times New Roman" w:hAnsi="Arial" w:cs="Arial"/>
          <w:color w:val="000000"/>
          <w:sz w:val="24"/>
          <w:szCs w:val="24"/>
          <w:lang w:eastAsia="pt-BR"/>
        </w:rPr>
        <w:t>Quando não for possível apresentar a cédula original, a</w:t>
      </w:r>
      <w:r w:rsidR="0089446F">
        <w:rPr>
          <w:rFonts w:ascii="Arial" w:eastAsia="Times New Roman" w:hAnsi="Arial" w:cs="Arial"/>
          <w:color w:val="000000"/>
          <w:sz w:val="24"/>
          <w:szCs w:val="24"/>
          <w:lang w:eastAsia="pt-BR"/>
        </w:rPr>
        <w:t xml:space="preserve"> cópia deverá estar autenticada.</w:t>
      </w:r>
    </w:p>
    <w:p w:rsidR="00ED38E1" w:rsidRPr="0089446F" w:rsidRDefault="00ED38E1" w:rsidP="00BB7A21">
      <w:pPr>
        <w:pStyle w:val="PargrafodaLista"/>
        <w:numPr>
          <w:ilvl w:val="0"/>
          <w:numId w:val="101"/>
        </w:numPr>
        <w:jc w:val="both"/>
        <w:rPr>
          <w:rFonts w:ascii="Arial" w:eastAsia="Times New Roman" w:hAnsi="Arial" w:cs="Arial"/>
          <w:color w:val="000000"/>
          <w:sz w:val="24"/>
          <w:szCs w:val="24"/>
          <w:lang w:eastAsia="pt-BR"/>
        </w:rPr>
      </w:pPr>
      <w:r w:rsidRPr="0089446F">
        <w:rPr>
          <w:rFonts w:ascii="Arial" w:eastAsia="Times New Roman" w:hAnsi="Arial" w:cs="Arial"/>
          <w:color w:val="000000"/>
          <w:sz w:val="24"/>
          <w:szCs w:val="24"/>
          <w:lang w:eastAsia="pt-BR"/>
        </w:rPr>
        <w:t>Deverão emitir Laudo de Situação Cadastral verificando se existe exigência documental, acessando o endereç</w:t>
      </w:r>
      <w:r w:rsidR="0089446F">
        <w:rPr>
          <w:rFonts w:ascii="Arial" w:eastAsia="Times New Roman" w:hAnsi="Arial" w:cs="Arial"/>
          <w:color w:val="000000"/>
          <w:sz w:val="24"/>
          <w:szCs w:val="24"/>
          <w:lang w:eastAsia="pt-BR"/>
        </w:rPr>
        <w:t>o eletrônico www.rio.rj.gov.br.</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§1º - As exigências documentais deverão ser sanadas através da apresentação de ORIGINAIS E CÓPIAS SIMPLES dos comprovantes de regularização, sendo as cópias destinadas à inserção no processo administrativo da vistoria.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§2º - A exigência cadastral de endereço e telefone do autorizatário e de seu(s) auxiliar(es) poderá ser sanada através de CÓPIA SIMPLES do comprovante ou com declaração de endereço devidamente assinada.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§3º - Quando houver pendência da apólice de seguro, a mesma deverá ter cobertura de responsabilidade civil a favor de terceiros por danos pessoais, por pessoa atingida, transportada ou não, no valor mínimo de R$ 5.000,00 (cinco mil reais), e por danos materiais, no valor mínimo de R$ 25.000,00 (vinte e cinco mil reais), juntamente com os pagamentos das parcelas vencidas apresentando ORIGINAL e CÓPIAS SIMPLES.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§4º - A vistoria do veículo poderá ser feita pelo Auxiliar legalmente registrado e vinculado ao referido veículo, mediante a apresentação de procuração por </w:t>
      </w:r>
      <w:r w:rsidRPr="006E7C79">
        <w:rPr>
          <w:rFonts w:ascii="Arial" w:eastAsia="Times New Roman" w:hAnsi="Arial" w:cs="Arial"/>
          <w:color w:val="000000"/>
          <w:sz w:val="24"/>
          <w:szCs w:val="24"/>
          <w:lang w:eastAsia="pt-BR"/>
        </w:rPr>
        <w:lastRenderedPageBreak/>
        <w:t>instrumento público, outorgada pelo titular da autorização, concedendo-lhe poderes especiais e específicos para tanto.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§5º - O CRLV deverá estar no nome do Permissionário para a emissão do selo 2018.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2º - A vistoria será realizada de acordo com o calendário anual para o exercício de 20</w:t>
      </w:r>
      <w:r w:rsidR="00057C9C">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 </w:t>
      </w:r>
    </w:p>
    <w:tbl>
      <w:tblPr>
        <w:tblStyle w:val="Tabelacomgrelha"/>
        <w:tblW w:w="0" w:type="auto"/>
        <w:tblLook w:val="04A0" w:firstRow="1" w:lastRow="0" w:firstColumn="1" w:lastColumn="0" w:noHBand="0" w:noVBand="1"/>
      </w:tblPr>
      <w:tblGrid>
        <w:gridCol w:w="2691"/>
        <w:gridCol w:w="2692"/>
        <w:gridCol w:w="3111"/>
      </w:tblGrid>
      <w:tr w:rsidR="0089446F" w:rsidRPr="0089446F" w:rsidTr="00734DCF">
        <w:trPr>
          <w:trHeight w:val="300"/>
        </w:trPr>
        <w:tc>
          <w:tcPr>
            <w:tcW w:w="2763" w:type="dxa"/>
            <w:noWrap/>
            <w:hideMark/>
          </w:tcPr>
          <w:p w:rsidR="0089446F" w:rsidRPr="0089446F" w:rsidRDefault="0089446F" w:rsidP="0089446F">
            <w:pPr>
              <w:jc w:val="both"/>
              <w:rPr>
                <w:rFonts w:ascii="Arial" w:eastAsia="Times New Roman" w:hAnsi="Arial" w:cs="Arial"/>
                <w:b/>
                <w:bCs/>
                <w:color w:val="000000"/>
                <w:sz w:val="24"/>
                <w:szCs w:val="24"/>
                <w:lang w:eastAsia="pt-BR"/>
              </w:rPr>
            </w:pPr>
            <w:r w:rsidRPr="0089446F">
              <w:rPr>
                <w:rFonts w:ascii="Arial" w:eastAsia="Times New Roman" w:hAnsi="Arial" w:cs="Arial"/>
                <w:b/>
                <w:bCs/>
                <w:color w:val="000000"/>
                <w:sz w:val="24"/>
                <w:szCs w:val="24"/>
                <w:lang w:eastAsia="pt-BR"/>
              </w:rPr>
              <w:t>Final</w:t>
            </w:r>
            <w:r>
              <w:rPr>
                <w:rFonts w:ascii="Arial" w:eastAsia="Times New Roman" w:hAnsi="Arial" w:cs="Arial"/>
                <w:b/>
                <w:bCs/>
                <w:color w:val="000000"/>
                <w:sz w:val="24"/>
                <w:szCs w:val="24"/>
                <w:lang w:eastAsia="pt-BR"/>
              </w:rPr>
              <w:t xml:space="preserve"> </w:t>
            </w:r>
            <w:r w:rsidRPr="0089446F">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89446F">
              <w:rPr>
                <w:rFonts w:ascii="Arial" w:eastAsia="Times New Roman" w:hAnsi="Arial" w:cs="Arial"/>
                <w:b/>
                <w:bCs/>
                <w:color w:val="000000"/>
                <w:sz w:val="24"/>
                <w:szCs w:val="24"/>
                <w:lang w:eastAsia="pt-BR"/>
              </w:rPr>
              <w:t>placa</w:t>
            </w:r>
          </w:p>
        </w:tc>
        <w:tc>
          <w:tcPr>
            <w:tcW w:w="2763" w:type="dxa"/>
            <w:noWrap/>
            <w:hideMark/>
          </w:tcPr>
          <w:p w:rsidR="0089446F" w:rsidRPr="0089446F" w:rsidRDefault="0089446F" w:rsidP="0089446F">
            <w:pPr>
              <w:jc w:val="both"/>
              <w:rPr>
                <w:rFonts w:ascii="Arial" w:eastAsia="Times New Roman" w:hAnsi="Arial" w:cs="Arial"/>
                <w:b/>
                <w:bCs/>
                <w:color w:val="000000"/>
                <w:sz w:val="24"/>
                <w:szCs w:val="24"/>
                <w:lang w:eastAsia="pt-BR"/>
              </w:rPr>
            </w:pPr>
            <w:r w:rsidRPr="0089446F">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de </w:t>
            </w:r>
            <w:r w:rsidRPr="0089446F">
              <w:rPr>
                <w:rFonts w:ascii="Arial" w:eastAsia="Times New Roman" w:hAnsi="Arial" w:cs="Arial"/>
                <w:b/>
                <w:bCs/>
                <w:color w:val="000000"/>
                <w:sz w:val="24"/>
                <w:szCs w:val="24"/>
                <w:lang w:eastAsia="pt-BR"/>
              </w:rPr>
              <w:t>In</w:t>
            </w:r>
            <w:r>
              <w:rPr>
                <w:rFonts w:ascii="Arial" w:eastAsia="Times New Roman" w:hAnsi="Arial" w:cs="Arial"/>
                <w:b/>
                <w:bCs/>
                <w:color w:val="000000"/>
                <w:sz w:val="24"/>
                <w:szCs w:val="24"/>
                <w:lang w:eastAsia="pt-BR"/>
              </w:rPr>
              <w:t>í</w:t>
            </w:r>
            <w:r w:rsidRPr="0089446F">
              <w:rPr>
                <w:rFonts w:ascii="Arial" w:eastAsia="Times New Roman" w:hAnsi="Arial" w:cs="Arial"/>
                <w:b/>
                <w:bCs/>
                <w:color w:val="000000"/>
                <w:sz w:val="24"/>
                <w:szCs w:val="24"/>
                <w:lang w:eastAsia="pt-BR"/>
              </w:rPr>
              <w:t>cio</w:t>
            </w:r>
          </w:p>
        </w:tc>
        <w:tc>
          <w:tcPr>
            <w:tcW w:w="3194" w:type="dxa"/>
            <w:noWrap/>
            <w:hideMark/>
          </w:tcPr>
          <w:p w:rsidR="0089446F" w:rsidRPr="0089446F" w:rsidRDefault="0089446F" w:rsidP="0089446F">
            <w:pPr>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Data Final</w:t>
            </w: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r w:rsidR="0089446F" w:rsidRPr="0089446F" w:rsidTr="00057C9C">
        <w:trPr>
          <w:trHeight w:val="300"/>
        </w:trPr>
        <w:tc>
          <w:tcPr>
            <w:tcW w:w="2763" w:type="dxa"/>
            <w:noWrap/>
          </w:tcPr>
          <w:p w:rsidR="0089446F" w:rsidRPr="0089446F" w:rsidRDefault="0089446F">
            <w:pPr>
              <w:jc w:val="both"/>
              <w:rPr>
                <w:rFonts w:ascii="Arial" w:eastAsia="Times New Roman" w:hAnsi="Arial" w:cs="Arial"/>
                <w:color w:val="000000"/>
                <w:sz w:val="24"/>
                <w:szCs w:val="24"/>
                <w:lang w:eastAsia="pt-BR"/>
              </w:rPr>
            </w:pPr>
          </w:p>
        </w:tc>
        <w:tc>
          <w:tcPr>
            <w:tcW w:w="2763" w:type="dxa"/>
            <w:noWrap/>
          </w:tcPr>
          <w:p w:rsidR="0089446F" w:rsidRPr="0089446F" w:rsidRDefault="0089446F" w:rsidP="0089446F">
            <w:pPr>
              <w:jc w:val="both"/>
              <w:rPr>
                <w:rFonts w:ascii="Arial" w:eastAsia="Times New Roman" w:hAnsi="Arial" w:cs="Arial"/>
                <w:color w:val="000000"/>
                <w:sz w:val="24"/>
                <w:szCs w:val="24"/>
                <w:lang w:eastAsia="pt-BR"/>
              </w:rPr>
            </w:pPr>
          </w:p>
        </w:tc>
        <w:tc>
          <w:tcPr>
            <w:tcW w:w="3194" w:type="dxa"/>
            <w:noWrap/>
          </w:tcPr>
          <w:p w:rsidR="0089446F" w:rsidRPr="0089446F" w:rsidRDefault="0089446F" w:rsidP="0089446F">
            <w:pPr>
              <w:jc w:val="both"/>
              <w:rPr>
                <w:rFonts w:ascii="Arial" w:eastAsia="Times New Roman" w:hAnsi="Arial" w:cs="Arial"/>
                <w:color w:val="000000"/>
                <w:sz w:val="24"/>
                <w:szCs w:val="24"/>
                <w:lang w:eastAsia="pt-BR"/>
              </w:rPr>
            </w:pPr>
          </w:p>
        </w:tc>
      </w:tr>
    </w:tbl>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89446F" w:rsidRDefault="0089446F">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Art. 3º - A programação a que se refere o artigo 2º deverá ser estritamente respeitada salvo por razões de acidentes, furto, roubo, doença ou motivo de impedimento por processo judicial. Os pedidos de prorrogação de vistoria deverão ser abertos no protocolo da SMTR localizado na Estrada do Guerenguê nº 1630 –</w:t>
      </w:r>
      <w:r w:rsidR="00431D25">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Curicica, e somente serão considerados se justificados e requeridos em até 5 (cinco) dias antes do término dos prazos.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4º - Nos casos de fechamento de permuta de veículo, vistoria extra e vistoria atrasada, o Autorizatário deverá dirigir-se à Estrada do Guerenguê, nº 1.630, Curicica - Jacarepaguá, para vistoria de enquadramento do veículo nas normas municipais, o que valerá como vistoria para o exercício de 2018. Nesta oportunidade, tratando-se de permuta, deverá ser apresentado o selo de vistoria do veículo anterior;</w:t>
      </w:r>
    </w:p>
    <w:p w:rsidR="00ED38E1" w:rsidRPr="006E7C79" w:rsidRDefault="00ED38E1" w:rsidP="00ED38E1">
      <w:pPr>
        <w:jc w:val="both"/>
        <w:rPr>
          <w:rFonts w:ascii="Arial" w:eastAsia="Times New Roman" w:hAnsi="Arial" w:cs="Arial"/>
          <w:color w:val="000000"/>
          <w:sz w:val="24"/>
          <w:szCs w:val="24"/>
          <w:lang w:eastAsia="pt-BR"/>
        </w:rPr>
      </w:pPr>
    </w:p>
    <w:p w:rsidR="00431D25"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5º - Fica terminantemente proibida a plastificação dos documentos de </w:t>
      </w:r>
      <w:r w:rsidR="00431D25">
        <w:rPr>
          <w:rFonts w:ascii="Arial" w:eastAsia="Times New Roman" w:hAnsi="Arial" w:cs="Arial"/>
          <w:color w:val="000000"/>
          <w:sz w:val="24"/>
          <w:szCs w:val="24"/>
          <w:lang w:eastAsia="pt-BR"/>
        </w:rPr>
        <w:t>licenciamento da SMTR, a saber:</w:t>
      </w:r>
    </w:p>
    <w:p w:rsidR="00431D25" w:rsidRPr="00431D25" w:rsidRDefault="00ED38E1" w:rsidP="00BB7A21">
      <w:pPr>
        <w:pStyle w:val="PargrafodaLista"/>
        <w:numPr>
          <w:ilvl w:val="0"/>
          <w:numId w:val="103"/>
        </w:numPr>
        <w:jc w:val="both"/>
        <w:rPr>
          <w:rFonts w:ascii="Arial" w:eastAsia="Times New Roman" w:hAnsi="Arial" w:cs="Arial"/>
          <w:color w:val="000000"/>
          <w:sz w:val="24"/>
          <w:szCs w:val="24"/>
          <w:lang w:eastAsia="pt-BR"/>
        </w:rPr>
      </w:pPr>
      <w:r w:rsidRPr="00431D25">
        <w:rPr>
          <w:rFonts w:ascii="Arial" w:eastAsia="Times New Roman" w:hAnsi="Arial" w:cs="Arial"/>
          <w:color w:val="000000"/>
          <w:sz w:val="24"/>
          <w:szCs w:val="24"/>
          <w:lang w:eastAsia="pt-BR"/>
        </w:rPr>
        <w:t>CIAT (Cartão de Identifica</w:t>
      </w:r>
      <w:r w:rsidR="00431D25" w:rsidRPr="00431D25">
        <w:rPr>
          <w:rFonts w:ascii="Arial" w:eastAsia="Times New Roman" w:hAnsi="Arial" w:cs="Arial"/>
          <w:color w:val="000000"/>
          <w:sz w:val="24"/>
          <w:szCs w:val="24"/>
          <w:lang w:eastAsia="pt-BR"/>
        </w:rPr>
        <w:t>ção de Auxiliar de Transporte);</w:t>
      </w:r>
    </w:p>
    <w:p w:rsidR="00431D25" w:rsidRPr="00431D25" w:rsidRDefault="00ED38E1" w:rsidP="00BB7A21">
      <w:pPr>
        <w:pStyle w:val="PargrafodaLista"/>
        <w:numPr>
          <w:ilvl w:val="0"/>
          <w:numId w:val="103"/>
        </w:numPr>
        <w:jc w:val="both"/>
        <w:rPr>
          <w:rFonts w:ascii="Arial" w:eastAsia="Times New Roman" w:hAnsi="Arial" w:cs="Arial"/>
          <w:color w:val="000000"/>
          <w:sz w:val="24"/>
          <w:szCs w:val="24"/>
          <w:lang w:eastAsia="pt-BR"/>
        </w:rPr>
      </w:pPr>
      <w:r w:rsidRPr="00431D25">
        <w:rPr>
          <w:rFonts w:ascii="Arial" w:eastAsia="Times New Roman" w:hAnsi="Arial" w:cs="Arial"/>
          <w:color w:val="000000"/>
          <w:sz w:val="24"/>
          <w:szCs w:val="24"/>
          <w:lang w:eastAsia="pt-BR"/>
        </w:rPr>
        <w:t xml:space="preserve">Certificado de Vistoria. </w:t>
      </w:r>
    </w:p>
    <w:p w:rsidR="00431D25" w:rsidRDefault="00431D25"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Parágrafo único – Os documentos que constam no caput são de porte obrigatório, não sendo permitido a sua substituição por cópias mesmo que autenticadas.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6º - O descumprimento do disposto na presente Resolução incorrerá em infração administrativa enquadrada no Decreto Municipal nº 37.802 de 15 de outubro de 2013, além do bloqueio da autorização.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 xml:space="preserve">Art. 7º </w:t>
      </w:r>
      <w:r w:rsidR="00431D25">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 Coordenadoria Técnica de Transporte Complementar poderá publicar, posteriormente, novas normas estabelecendo prazos e convocações, a fim de atender as novas exigências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8º - Esta Resolução entra em vigor na data de sua publicação, revogadas as disposições em contrário.</w:t>
      </w:r>
    </w:p>
    <w:p w:rsidR="006E7D86" w:rsidRDefault="006E7D86">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E7D86" w:rsidRDefault="00ED38E1" w:rsidP="006E7D86">
      <w:pPr>
        <w:pStyle w:val="Cabealho2"/>
      </w:pPr>
      <w:bookmarkStart w:id="80" w:name="_Toc531009543"/>
      <w:r w:rsidRPr="006E7C79">
        <w:lastRenderedPageBreak/>
        <w:t>Vistoria anual em Ônibus</w:t>
      </w:r>
      <w:bookmarkEnd w:id="80"/>
    </w:p>
    <w:p w:rsidR="00434468" w:rsidRPr="00152D3B"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434468" w:rsidRPr="00152D3B">
        <w:rPr>
          <w:rFonts w:ascii="Arial" w:eastAsia="Times New Roman" w:hAnsi="Arial" w:cs="Arial"/>
          <w:b/>
          <w:color w:val="000000"/>
          <w:sz w:val="24"/>
          <w:szCs w:val="24"/>
          <w:lang w:eastAsia="pt-BR"/>
        </w:rPr>
        <w:t>Resolução SMTR nº 2934, de 2 de janeiro de 2018.</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VISTORIA DOS VEÍCULOS DO SERVIÇO DE TRANSPORTE PÚBLICO DE PASSAGEIROS POR ÔNIBUS DO MUNICÍPIO DO RIO DE JANEIRO (SPPO</w:t>
      </w:r>
      <w:r w:rsidR="00434468">
        <w:rPr>
          <w:rFonts w:ascii="Arial" w:eastAsia="Times New Roman" w:hAnsi="Arial" w:cs="Arial"/>
          <w:color w:val="000000"/>
          <w:sz w:val="24"/>
          <w:szCs w:val="24"/>
          <w:lang w:eastAsia="pt-BR"/>
        </w:rPr>
        <w:t xml:space="preserve"> - </w:t>
      </w:r>
      <w:r w:rsidRPr="006E7C79">
        <w:rPr>
          <w:rFonts w:ascii="Arial" w:eastAsia="Times New Roman" w:hAnsi="Arial" w:cs="Arial"/>
          <w:color w:val="000000"/>
          <w:sz w:val="24"/>
          <w:szCs w:val="24"/>
          <w:lang w:eastAsia="pt-BR"/>
        </w:rPr>
        <w:t>RJ)</w:t>
      </w:r>
      <w:r w:rsidR="00434468">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1º - Os Concessionários do Serviço Público de Transporte de Passageiros por Ônibus SPPO deverão realizar a vistoria anual 2018, conforme determinações abaixo discriminadas: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 - Verificar se existem multas vencidas. Caso existam, as mesmas deverão ser quitadas para realização da vistoria. a – A vistoria só será realizada após informação bancária do pagamento da multa, o que p</w:t>
      </w:r>
      <w:r w:rsidR="0076401B">
        <w:rPr>
          <w:rFonts w:ascii="Arial" w:eastAsia="Times New Roman" w:hAnsi="Arial" w:cs="Arial"/>
          <w:color w:val="000000"/>
          <w:sz w:val="24"/>
          <w:szCs w:val="24"/>
          <w:lang w:eastAsia="pt-BR"/>
        </w:rPr>
        <w:t>ode ocorrer em até 5 dias úteis</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II - rea</w:t>
      </w:r>
      <w:r w:rsidR="0076401B">
        <w:rPr>
          <w:rFonts w:ascii="Arial" w:eastAsia="Times New Roman" w:hAnsi="Arial" w:cs="Arial"/>
          <w:color w:val="000000"/>
          <w:sz w:val="24"/>
          <w:szCs w:val="24"/>
          <w:lang w:eastAsia="pt-BR"/>
        </w:rPr>
        <w:t>lizar o agendamento da vistoria</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III - comparecer ao posto localizado na Estrada do Guerenguê, 1630 – Curicica Jacarepaguá, na data e hora agendadas, para a realização da vistoria munido dos seguintes documentos: </w:t>
      </w:r>
    </w:p>
    <w:p w:rsidR="00ED38E1" w:rsidRPr="0076401B" w:rsidRDefault="00ED38E1" w:rsidP="00BB7A21">
      <w:pPr>
        <w:pStyle w:val="PargrafodaLista"/>
        <w:numPr>
          <w:ilvl w:val="0"/>
          <w:numId w:val="104"/>
        </w:numPr>
        <w:jc w:val="both"/>
        <w:rPr>
          <w:rFonts w:ascii="Arial" w:eastAsia="Times New Roman" w:hAnsi="Arial" w:cs="Arial"/>
          <w:color w:val="000000"/>
          <w:sz w:val="24"/>
          <w:szCs w:val="24"/>
          <w:lang w:eastAsia="pt-BR"/>
        </w:rPr>
      </w:pPr>
      <w:r w:rsidRPr="0076401B">
        <w:rPr>
          <w:rFonts w:ascii="Arial" w:eastAsia="Times New Roman" w:hAnsi="Arial" w:cs="Arial"/>
          <w:color w:val="000000"/>
          <w:sz w:val="24"/>
          <w:szCs w:val="24"/>
          <w:lang w:eastAsia="pt-BR"/>
        </w:rPr>
        <w:t>Comprovante do agendamento realizado; </w:t>
      </w:r>
    </w:p>
    <w:p w:rsidR="00ED38E1" w:rsidRPr="0076401B" w:rsidRDefault="00ED38E1" w:rsidP="00BB7A21">
      <w:pPr>
        <w:pStyle w:val="PargrafodaLista"/>
        <w:numPr>
          <w:ilvl w:val="0"/>
          <w:numId w:val="104"/>
        </w:numPr>
        <w:jc w:val="both"/>
        <w:rPr>
          <w:rFonts w:ascii="Arial" w:eastAsia="Times New Roman" w:hAnsi="Arial" w:cs="Arial"/>
          <w:color w:val="000000"/>
          <w:sz w:val="24"/>
          <w:szCs w:val="24"/>
          <w:lang w:eastAsia="pt-BR"/>
        </w:rPr>
      </w:pPr>
      <w:r w:rsidRPr="0076401B">
        <w:rPr>
          <w:rFonts w:ascii="Arial" w:eastAsia="Times New Roman" w:hAnsi="Arial" w:cs="Arial"/>
          <w:color w:val="000000"/>
          <w:sz w:val="24"/>
          <w:szCs w:val="24"/>
          <w:lang w:eastAsia="pt-BR"/>
        </w:rPr>
        <w:t>Comprovante de pagamento da Taxa de Fiscalização de Transporte de Passageiros referente ao exercício 2018. O DARM de vistoria deverá ser pago com antecedência de 5 dias úteis. A vistoria só poderá ser realizada após a informação de pagamento pela instituição bancária; </w:t>
      </w:r>
    </w:p>
    <w:p w:rsidR="00ED38E1" w:rsidRPr="0076401B" w:rsidRDefault="00ED38E1" w:rsidP="00BB7A21">
      <w:pPr>
        <w:pStyle w:val="PargrafodaLista"/>
        <w:numPr>
          <w:ilvl w:val="0"/>
          <w:numId w:val="104"/>
        </w:numPr>
        <w:jc w:val="both"/>
        <w:rPr>
          <w:rFonts w:ascii="Arial" w:eastAsia="Times New Roman" w:hAnsi="Arial" w:cs="Arial"/>
          <w:color w:val="000000"/>
          <w:sz w:val="24"/>
          <w:szCs w:val="24"/>
          <w:lang w:eastAsia="pt-BR"/>
        </w:rPr>
      </w:pPr>
      <w:r w:rsidRPr="0076401B">
        <w:rPr>
          <w:rFonts w:ascii="Arial" w:eastAsia="Times New Roman" w:hAnsi="Arial" w:cs="Arial"/>
          <w:color w:val="000000"/>
          <w:sz w:val="24"/>
          <w:szCs w:val="24"/>
          <w:lang w:eastAsia="pt-BR"/>
        </w:rPr>
        <w:t>Certificado de desinsetização contra vetores e pragas urbanas original emitido por empresa credenciada pelo Instituto Estadual do Ambiente (INEA), dentro do período de validade;</w:t>
      </w:r>
    </w:p>
    <w:p w:rsidR="00ED38E1" w:rsidRPr="0076401B" w:rsidRDefault="00ED38E1" w:rsidP="00BB7A21">
      <w:pPr>
        <w:pStyle w:val="PargrafodaLista"/>
        <w:numPr>
          <w:ilvl w:val="0"/>
          <w:numId w:val="104"/>
        </w:numPr>
        <w:jc w:val="both"/>
        <w:rPr>
          <w:rFonts w:ascii="Arial" w:eastAsia="Times New Roman" w:hAnsi="Arial" w:cs="Arial"/>
          <w:color w:val="000000"/>
          <w:sz w:val="24"/>
          <w:szCs w:val="24"/>
          <w:lang w:eastAsia="pt-BR"/>
        </w:rPr>
      </w:pPr>
      <w:r w:rsidRPr="0076401B">
        <w:rPr>
          <w:rFonts w:ascii="Arial" w:eastAsia="Times New Roman" w:hAnsi="Arial" w:cs="Arial"/>
          <w:color w:val="000000"/>
          <w:sz w:val="24"/>
          <w:szCs w:val="24"/>
          <w:lang w:eastAsia="pt-BR"/>
        </w:rPr>
        <w:t>Certificado de aferição do cronotacógrafo atualizado; </w:t>
      </w:r>
    </w:p>
    <w:p w:rsidR="00ED38E1" w:rsidRPr="0076401B" w:rsidRDefault="00ED38E1" w:rsidP="00BB7A21">
      <w:pPr>
        <w:pStyle w:val="PargrafodaLista"/>
        <w:numPr>
          <w:ilvl w:val="0"/>
          <w:numId w:val="104"/>
        </w:numPr>
        <w:jc w:val="both"/>
        <w:rPr>
          <w:rFonts w:ascii="Arial" w:eastAsia="Times New Roman" w:hAnsi="Arial" w:cs="Arial"/>
          <w:color w:val="000000"/>
          <w:sz w:val="24"/>
          <w:szCs w:val="24"/>
          <w:lang w:eastAsia="pt-BR"/>
        </w:rPr>
      </w:pPr>
      <w:r w:rsidRPr="0076401B">
        <w:rPr>
          <w:rFonts w:ascii="Arial" w:eastAsia="Times New Roman" w:hAnsi="Arial" w:cs="Arial"/>
          <w:color w:val="000000"/>
          <w:sz w:val="24"/>
          <w:szCs w:val="24"/>
          <w:lang w:eastAsia="pt-BR"/>
        </w:rPr>
        <w:lastRenderedPageBreak/>
        <w:t>CRLV (Certificado de Registro e Licenciamento de Veículo) atualizado, conforme cronograma de vistoria do DETRANRJ, para o exercício de 2018. Caso o CRLV 2017 ainda esteja válido, deverá ser apresentado o comprovante de pagamento do IPVA, juntamente com o DPVAT, conforme cronograma estabelecido pela Secretaria Estadual de Fazenda para o exercício de 2018; </w:t>
      </w:r>
    </w:p>
    <w:p w:rsidR="00ED38E1" w:rsidRPr="0076401B" w:rsidRDefault="00ED38E1" w:rsidP="00BB7A21">
      <w:pPr>
        <w:pStyle w:val="PargrafodaLista"/>
        <w:numPr>
          <w:ilvl w:val="0"/>
          <w:numId w:val="104"/>
        </w:numPr>
        <w:jc w:val="both"/>
        <w:rPr>
          <w:rFonts w:ascii="Arial" w:eastAsia="Times New Roman" w:hAnsi="Arial" w:cs="Arial"/>
          <w:color w:val="000000"/>
          <w:sz w:val="24"/>
          <w:szCs w:val="24"/>
          <w:lang w:eastAsia="pt-BR"/>
        </w:rPr>
      </w:pPr>
      <w:r w:rsidRPr="0076401B">
        <w:rPr>
          <w:rFonts w:ascii="Arial" w:eastAsia="Times New Roman" w:hAnsi="Arial" w:cs="Arial"/>
          <w:color w:val="000000"/>
          <w:sz w:val="24"/>
          <w:szCs w:val="24"/>
          <w:lang w:eastAsia="pt-BR"/>
        </w:rPr>
        <w:t>Carteira Nacional de Habilitação (CNH) atualizada e enquadrada na categoria D do condutor do veículo dentro do período de validade;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Parágrafo único - Para fins de definições considera-se: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Permuta: Substituição de um veículo existente no cadastro por outro veículo;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Inclusão: Inclusão de um veículo à frota licenciada do consórcio;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Vistoria Extra: Apresentação do veículo à vistoria, nos casos em que sofreu alteração das características, substituição de selo de vistoria;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Vistoria Atrasada: Apresentação de veículo vistoriado no exercício anterior cujo prazo estabelecido no calendário de vistoria para o exercício de 2016 tenha se findado;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Revistoria: Apresentação do veículo à vistoria, nos casos em que incorreu em exigências quando da vistoria física. </w:t>
      </w:r>
    </w:p>
    <w:p w:rsidR="00ED38E1" w:rsidRPr="006E7C79" w:rsidRDefault="00ED38E1" w:rsidP="00ED38E1">
      <w:pPr>
        <w:jc w:val="both"/>
        <w:rPr>
          <w:rFonts w:ascii="Arial" w:eastAsia="Times New Roman" w:hAnsi="Arial" w:cs="Arial"/>
          <w:color w:val="000000"/>
          <w:sz w:val="24"/>
          <w:szCs w:val="24"/>
          <w:lang w:eastAsia="pt-BR"/>
        </w:rPr>
      </w:pPr>
    </w:p>
    <w:p w:rsidR="0076401B" w:rsidRDefault="0076401B">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Art. 2º - A vistoria será realizada de acordo com o seguinte calendário anual para o exercício de 20</w:t>
      </w:r>
      <w:r w:rsidR="00057C9C">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 </w:t>
      </w:r>
    </w:p>
    <w:tbl>
      <w:tblPr>
        <w:tblStyle w:val="Tabelacomgrelha"/>
        <w:tblW w:w="0" w:type="auto"/>
        <w:tblLook w:val="04A0" w:firstRow="1" w:lastRow="0" w:firstColumn="1" w:lastColumn="0" w:noHBand="0" w:noVBand="1"/>
      </w:tblPr>
      <w:tblGrid>
        <w:gridCol w:w="2882"/>
        <w:gridCol w:w="2466"/>
        <w:gridCol w:w="3146"/>
      </w:tblGrid>
      <w:tr w:rsidR="0076401B" w:rsidRPr="0076401B" w:rsidTr="0076401B">
        <w:trPr>
          <w:trHeight w:val="300"/>
        </w:trPr>
        <w:tc>
          <w:tcPr>
            <w:tcW w:w="3040" w:type="dxa"/>
            <w:noWrap/>
            <w:hideMark/>
          </w:tcPr>
          <w:p w:rsidR="0076401B" w:rsidRPr="0076401B" w:rsidRDefault="0076401B">
            <w:pPr>
              <w:jc w:val="both"/>
              <w:rPr>
                <w:rFonts w:ascii="Arial" w:eastAsia="Times New Roman" w:hAnsi="Arial" w:cs="Arial"/>
                <w:b/>
                <w:bCs/>
                <w:color w:val="000000"/>
                <w:sz w:val="24"/>
                <w:szCs w:val="24"/>
                <w:lang w:eastAsia="pt-BR"/>
              </w:rPr>
            </w:pPr>
            <w:r w:rsidRPr="0076401B">
              <w:rPr>
                <w:rFonts w:ascii="Arial" w:eastAsia="Times New Roman" w:hAnsi="Arial" w:cs="Arial"/>
                <w:b/>
                <w:bCs/>
                <w:color w:val="000000"/>
                <w:sz w:val="24"/>
                <w:szCs w:val="24"/>
                <w:lang w:eastAsia="pt-BR"/>
              </w:rPr>
              <w:t>Final</w:t>
            </w:r>
            <w:r>
              <w:rPr>
                <w:rFonts w:ascii="Arial" w:eastAsia="Times New Roman" w:hAnsi="Arial" w:cs="Arial"/>
                <w:b/>
                <w:bCs/>
                <w:color w:val="000000"/>
                <w:sz w:val="24"/>
                <w:szCs w:val="24"/>
                <w:lang w:eastAsia="pt-BR"/>
              </w:rPr>
              <w:t xml:space="preserve"> </w:t>
            </w:r>
            <w:r w:rsidRPr="0076401B">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76401B">
              <w:rPr>
                <w:rFonts w:ascii="Arial" w:eastAsia="Times New Roman" w:hAnsi="Arial" w:cs="Arial"/>
                <w:b/>
                <w:bCs/>
                <w:color w:val="000000"/>
                <w:sz w:val="24"/>
                <w:szCs w:val="24"/>
                <w:lang w:eastAsia="pt-BR"/>
              </w:rPr>
              <w:t>placa</w:t>
            </w:r>
          </w:p>
        </w:tc>
        <w:tc>
          <w:tcPr>
            <w:tcW w:w="2600" w:type="dxa"/>
            <w:noWrap/>
            <w:hideMark/>
          </w:tcPr>
          <w:p w:rsidR="0076401B" w:rsidRPr="0076401B" w:rsidRDefault="0076401B" w:rsidP="0076401B">
            <w:pPr>
              <w:jc w:val="both"/>
              <w:rPr>
                <w:rFonts w:ascii="Arial" w:eastAsia="Times New Roman" w:hAnsi="Arial" w:cs="Arial"/>
                <w:b/>
                <w:bCs/>
                <w:color w:val="000000"/>
                <w:sz w:val="24"/>
                <w:szCs w:val="24"/>
                <w:lang w:eastAsia="pt-BR"/>
              </w:rPr>
            </w:pPr>
            <w:r w:rsidRPr="0076401B">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w:t>
            </w:r>
            <w:r w:rsidRPr="0076401B">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76401B">
              <w:rPr>
                <w:rFonts w:ascii="Arial" w:eastAsia="Times New Roman" w:hAnsi="Arial" w:cs="Arial"/>
                <w:b/>
                <w:bCs/>
                <w:color w:val="000000"/>
                <w:sz w:val="24"/>
                <w:szCs w:val="24"/>
                <w:lang w:eastAsia="pt-BR"/>
              </w:rPr>
              <w:t>Início</w:t>
            </w:r>
          </w:p>
        </w:tc>
        <w:tc>
          <w:tcPr>
            <w:tcW w:w="3320" w:type="dxa"/>
            <w:noWrap/>
            <w:hideMark/>
          </w:tcPr>
          <w:p w:rsidR="0076401B" w:rsidRPr="0076401B" w:rsidRDefault="0076401B" w:rsidP="0076401B">
            <w:pPr>
              <w:jc w:val="both"/>
              <w:rPr>
                <w:rFonts w:ascii="Arial" w:eastAsia="Times New Roman" w:hAnsi="Arial" w:cs="Arial"/>
                <w:b/>
                <w:bCs/>
                <w:color w:val="000000"/>
                <w:sz w:val="24"/>
                <w:szCs w:val="24"/>
                <w:lang w:eastAsia="pt-BR"/>
              </w:rPr>
            </w:pPr>
            <w:r w:rsidRPr="0076401B">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w:t>
            </w:r>
            <w:r w:rsidRPr="0076401B">
              <w:rPr>
                <w:rFonts w:ascii="Arial" w:eastAsia="Times New Roman" w:hAnsi="Arial" w:cs="Arial"/>
                <w:b/>
                <w:bCs/>
                <w:color w:val="000000"/>
                <w:sz w:val="24"/>
                <w:szCs w:val="24"/>
                <w:lang w:eastAsia="pt-BR"/>
              </w:rPr>
              <w:t>Final</w:t>
            </w: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r w:rsidR="0076401B" w:rsidRPr="0076401B" w:rsidTr="00057C9C">
        <w:trPr>
          <w:trHeight w:val="300"/>
        </w:trPr>
        <w:tc>
          <w:tcPr>
            <w:tcW w:w="3040" w:type="dxa"/>
            <w:noWrap/>
          </w:tcPr>
          <w:p w:rsidR="0076401B" w:rsidRPr="0076401B" w:rsidRDefault="0076401B">
            <w:pPr>
              <w:jc w:val="both"/>
              <w:rPr>
                <w:rFonts w:ascii="Arial" w:eastAsia="Times New Roman" w:hAnsi="Arial" w:cs="Arial"/>
                <w:color w:val="000000"/>
                <w:sz w:val="24"/>
                <w:szCs w:val="24"/>
                <w:lang w:eastAsia="pt-BR"/>
              </w:rPr>
            </w:pPr>
          </w:p>
        </w:tc>
        <w:tc>
          <w:tcPr>
            <w:tcW w:w="2600" w:type="dxa"/>
            <w:noWrap/>
          </w:tcPr>
          <w:p w:rsidR="0076401B" w:rsidRPr="0076401B" w:rsidRDefault="0076401B" w:rsidP="0076401B">
            <w:pPr>
              <w:jc w:val="both"/>
              <w:rPr>
                <w:rFonts w:ascii="Arial" w:eastAsia="Times New Roman" w:hAnsi="Arial" w:cs="Arial"/>
                <w:color w:val="000000"/>
                <w:sz w:val="24"/>
                <w:szCs w:val="24"/>
                <w:lang w:eastAsia="pt-BR"/>
              </w:rPr>
            </w:pPr>
          </w:p>
        </w:tc>
        <w:tc>
          <w:tcPr>
            <w:tcW w:w="3320" w:type="dxa"/>
            <w:noWrap/>
          </w:tcPr>
          <w:p w:rsidR="0076401B" w:rsidRPr="0076401B" w:rsidRDefault="0076401B" w:rsidP="0076401B">
            <w:pPr>
              <w:jc w:val="both"/>
              <w:rPr>
                <w:rFonts w:ascii="Arial" w:eastAsia="Times New Roman" w:hAnsi="Arial" w:cs="Arial"/>
                <w:color w:val="000000"/>
                <w:sz w:val="24"/>
                <w:szCs w:val="24"/>
                <w:lang w:eastAsia="pt-BR"/>
              </w:rPr>
            </w:pPr>
          </w:p>
        </w:tc>
      </w:tr>
    </w:tbl>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Parágrafo único - Os pedidos de prorrogação somente serão considerados por razões de acidente ou reparo não planejado e se requeridos até 5 (cinco) dias antes do fim das datas limites, de acordo com o final de placa do veículo, devendo ser justificadas e comprovadas as razões alegadas.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3º - Os veículos deverão ser apresentados para vistoria, obrigatoriamente, caracterizados com o layout de pintura do consórcio a que estejam vinculados. </w:t>
      </w:r>
    </w:p>
    <w:p w:rsidR="00ED38E1" w:rsidRPr="006E7C79" w:rsidRDefault="00ED38E1" w:rsidP="00ED38E1">
      <w:pPr>
        <w:jc w:val="both"/>
        <w:rPr>
          <w:rFonts w:ascii="Arial" w:eastAsia="Times New Roman" w:hAnsi="Arial" w:cs="Arial"/>
          <w:color w:val="000000"/>
          <w:sz w:val="24"/>
          <w:szCs w:val="24"/>
          <w:lang w:eastAsia="pt-BR"/>
        </w:rPr>
      </w:pPr>
    </w:p>
    <w:p w:rsidR="00734DCF" w:rsidRDefault="00734DCF">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B103E"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Art. 4º - Dos veículos serão vistoriados, além dos itens de conforto, segurança e legais, os seguintes itens:</w:t>
      </w:r>
    </w:p>
    <w:p w:rsidR="003B103E" w:rsidRPr="003B103E" w:rsidRDefault="00ED38E1" w:rsidP="00BB7A21">
      <w:pPr>
        <w:pStyle w:val="PargrafodaLista"/>
        <w:numPr>
          <w:ilvl w:val="2"/>
          <w:numId w:val="102"/>
        </w:numPr>
        <w:jc w:val="both"/>
        <w:rPr>
          <w:rFonts w:ascii="Arial" w:eastAsia="Times New Roman" w:hAnsi="Arial" w:cs="Arial"/>
          <w:color w:val="000000"/>
          <w:sz w:val="24"/>
          <w:szCs w:val="24"/>
          <w:lang w:eastAsia="pt-BR"/>
        </w:rPr>
      </w:pPr>
      <w:r w:rsidRPr="003B103E">
        <w:rPr>
          <w:rFonts w:ascii="Arial" w:eastAsia="Times New Roman" w:hAnsi="Arial" w:cs="Arial"/>
          <w:color w:val="000000"/>
          <w:sz w:val="24"/>
          <w:szCs w:val="24"/>
          <w:lang w:eastAsia="pt-BR"/>
        </w:rPr>
        <w:t>Vista com pa</w:t>
      </w:r>
      <w:r w:rsidR="003B103E" w:rsidRPr="003B103E">
        <w:rPr>
          <w:rFonts w:ascii="Arial" w:eastAsia="Times New Roman" w:hAnsi="Arial" w:cs="Arial"/>
          <w:color w:val="000000"/>
          <w:sz w:val="24"/>
          <w:szCs w:val="24"/>
          <w:lang w:eastAsia="pt-BR"/>
        </w:rPr>
        <w:t>inel digital, obrigatoriamente;</w:t>
      </w:r>
    </w:p>
    <w:p w:rsidR="003B103E" w:rsidRDefault="00ED38E1" w:rsidP="00BB7A21">
      <w:pPr>
        <w:pStyle w:val="PargrafodaLista"/>
        <w:numPr>
          <w:ilvl w:val="2"/>
          <w:numId w:val="102"/>
        </w:numPr>
        <w:jc w:val="both"/>
        <w:rPr>
          <w:rFonts w:ascii="Arial" w:eastAsia="Times New Roman" w:hAnsi="Arial" w:cs="Arial"/>
          <w:color w:val="000000"/>
          <w:sz w:val="24"/>
          <w:szCs w:val="24"/>
          <w:lang w:eastAsia="pt-BR"/>
        </w:rPr>
      </w:pPr>
      <w:r w:rsidRPr="003B103E">
        <w:rPr>
          <w:rFonts w:ascii="Arial" w:eastAsia="Times New Roman" w:hAnsi="Arial" w:cs="Arial"/>
          <w:color w:val="000000"/>
          <w:sz w:val="24"/>
          <w:szCs w:val="24"/>
          <w:lang w:eastAsia="pt-BR"/>
        </w:rPr>
        <w:t xml:space="preserve">GPS comunicando </w:t>
      </w:r>
      <w:r w:rsidR="003B103E">
        <w:rPr>
          <w:rFonts w:ascii="Arial" w:eastAsia="Times New Roman" w:hAnsi="Arial" w:cs="Arial"/>
          <w:color w:val="000000"/>
          <w:sz w:val="24"/>
          <w:szCs w:val="24"/>
          <w:lang w:eastAsia="pt-BR"/>
        </w:rPr>
        <w:t>com a Central de Monitoramento;</w:t>
      </w:r>
    </w:p>
    <w:p w:rsidR="003B103E" w:rsidRDefault="003B103E" w:rsidP="00BB7A21">
      <w:pPr>
        <w:pStyle w:val="PargrafodaLista"/>
        <w:numPr>
          <w:ilvl w:val="2"/>
          <w:numId w:val="102"/>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Câmera de vídeo com gravação;</w:t>
      </w:r>
    </w:p>
    <w:p w:rsidR="003B103E" w:rsidRDefault="00ED38E1" w:rsidP="00BB7A21">
      <w:pPr>
        <w:pStyle w:val="PargrafodaLista"/>
        <w:numPr>
          <w:ilvl w:val="2"/>
          <w:numId w:val="102"/>
        </w:numPr>
        <w:jc w:val="both"/>
        <w:rPr>
          <w:rFonts w:ascii="Arial" w:eastAsia="Times New Roman" w:hAnsi="Arial" w:cs="Arial"/>
          <w:color w:val="000000"/>
          <w:sz w:val="24"/>
          <w:szCs w:val="24"/>
          <w:lang w:eastAsia="pt-BR"/>
        </w:rPr>
      </w:pPr>
      <w:r w:rsidRPr="003B103E">
        <w:rPr>
          <w:rFonts w:ascii="Arial" w:eastAsia="Times New Roman" w:hAnsi="Arial" w:cs="Arial"/>
          <w:color w:val="000000"/>
          <w:sz w:val="24"/>
          <w:szCs w:val="24"/>
          <w:lang w:eastAsia="pt-BR"/>
        </w:rPr>
        <w:t>Adaptação a NBR 14.022;</w:t>
      </w:r>
    </w:p>
    <w:p w:rsidR="003B103E" w:rsidRDefault="00ED38E1" w:rsidP="00BB7A21">
      <w:pPr>
        <w:pStyle w:val="PargrafodaLista"/>
        <w:numPr>
          <w:ilvl w:val="2"/>
          <w:numId w:val="102"/>
        </w:numPr>
        <w:jc w:val="both"/>
        <w:rPr>
          <w:rFonts w:ascii="Arial" w:eastAsia="Times New Roman" w:hAnsi="Arial" w:cs="Arial"/>
          <w:color w:val="000000"/>
          <w:sz w:val="24"/>
          <w:szCs w:val="24"/>
          <w:lang w:eastAsia="pt-BR"/>
        </w:rPr>
      </w:pPr>
      <w:r w:rsidRPr="003B103E">
        <w:rPr>
          <w:rFonts w:ascii="Arial" w:eastAsia="Times New Roman" w:hAnsi="Arial" w:cs="Arial"/>
          <w:color w:val="000000"/>
          <w:sz w:val="24"/>
          <w:szCs w:val="24"/>
          <w:lang w:eastAsia="pt-BR"/>
        </w:rPr>
        <w:t>Verificação com a planta aprovada;</w:t>
      </w:r>
    </w:p>
    <w:p w:rsidR="00ED38E1" w:rsidRPr="003B103E" w:rsidRDefault="00ED38E1" w:rsidP="00BB7A21">
      <w:pPr>
        <w:pStyle w:val="PargrafodaLista"/>
        <w:numPr>
          <w:ilvl w:val="2"/>
          <w:numId w:val="102"/>
        </w:numPr>
        <w:jc w:val="both"/>
        <w:rPr>
          <w:rFonts w:ascii="Arial" w:eastAsia="Times New Roman" w:hAnsi="Arial" w:cs="Arial"/>
          <w:color w:val="000000"/>
          <w:sz w:val="24"/>
          <w:szCs w:val="24"/>
          <w:lang w:eastAsia="pt-BR"/>
        </w:rPr>
      </w:pPr>
      <w:r w:rsidRPr="003B103E">
        <w:rPr>
          <w:rFonts w:ascii="Arial" w:eastAsia="Times New Roman" w:hAnsi="Arial" w:cs="Arial"/>
          <w:color w:val="000000"/>
          <w:sz w:val="24"/>
          <w:szCs w:val="24"/>
          <w:lang w:eastAsia="pt-BR"/>
        </w:rPr>
        <w:t>Tacógrafo Eletrônico.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5º - Nos casos de fechamento de permuta, inclusão, vistoria extra, vistoria atrasada e revistoria, o Concessionário deverá realizar o agendamento selecionando a opção correspondente ao tipo de vistoria desejada. Na data e hora agendadas, deverá dirigir-se à Estrada do Guerenguê, no 1.630, Curicica Jacarepaguá, para vistoria. Na oportunidade, tratando-se de permuta, deverá ser apresentado o selo e certificado de vistoria do veículo anterior.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Parágrafo único - À critério do Gerente de Fiscalização e Licenciamento poderão ser realizadas vistorias nas dependências das empresas.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6º - Os veículos deverão ser apresentados na pista de vistoria, devidamente lavados e aspirados, em perfeito estado de uso e conservação.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7º - Fica terminantemente proibida a plastificação dos documentos de licenciamento da SMTR, a saber: certificado de vistoria.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Art. 8º - Não serão aceitas, no ato da vistoria, cópias de documentos, mesmo que autenticadas, por força da Resolução CONTRAN n</w:t>
      </w:r>
      <w:r w:rsidR="001020D4">
        <w:rPr>
          <w:rFonts w:ascii="Arial" w:eastAsia="Times New Roman" w:hAnsi="Arial" w:cs="Arial"/>
          <w:color w:val="000000"/>
          <w:sz w:val="24"/>
          <w:szCs w:val="24"/>
          <w:lang w:eastAsia="pt-BR"/>
        </w:rPr>
        <w:t>º</w:t>
      </w:r>
      <w:r w:rsidRPr="006E7C79">
        <w:rPr>
          <w:rFonts w:ascii="Arial" w:eastAsia="Times New Roman" w:hAnsi="Arial" w:cs="Arial"/>
          <w:color w:val="000000"/>
          <w:sz w:val="24"/>
          <w:szCs w:val="24"/>
          <w:lang w:eastAsia="pt-BR"/>
        </w:rPr>
        <w:t xml:space="preserve"> 205 de 20/10/2006, e respectivas alterações.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9º - O descumprimento desta Resolução incorrerá em infração administrativa enquadrada no Decreto Municipal no 36.343 de 17/10/2012.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10 – A responsabilidade da vistoria do </w:t>
      </w:r>
      <w:r w:rsidR="003B103E">
        <w:rPr>
          <w:rFonts w:ascii="Arial" w:eastAsia="Times New Roman" w:hAnsi="Arial" w:cs="Arial"/>
          <w:color w:val="000000"/>
          <w:sz w:val="24"/>
          <w:szCs w:val="24"/>
          <w:lang w:eastAsia="pt-BR"/>
        </w:rPr>
        <w:t>modal SPPO será da TR/</w:t>
      </w:r>
      <w:r w:rsidRPr="006E7C79">
        <w:rPr>
          <w:rFonts w:ascii="Arial" w:eastAsia="Times New Roman" w:hAnsi="Arial" w:cs="Arial"/>
          <w:color w:val="000000"/>
          <w:sz w:val="24"/>
          <w:szCs w:val="24"/>
          <w:lang w:eastAsia="pt-BR"/>
        </w:rPr>
        <w:t>SUBT/CTTC/CFL/GFL.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11 - Esta Resolução entra em vigor na data de sua publicação, revogadas as disposições em contrário.</w:t>
      </w:r>
    </w:p>
    <w:p w:rsidR="00ED38E1" w:rsidRPr="006E7C79" w:rsidRDefault="00ED38E1" w:rsidP="00ED38E1">
      <w:pPr>
        <w:jc w:val="both"/>
        <w:rPr>
          <w:rFonts w:ascii="Arial" w:eastAsia="Times New Roman" w:hAnsi="Arial" w:cs="Arial"/>
          <w:color w:val="000000"/>
          <w:sz w:val="24"/>
          <w:szCs w:val="24"/>
          <w:lang w:eastAsia="pt-BR"/>
        </w:rPr>
      </w:pPr>
    </w:p>
    <w:p w:rsidR="006E7D86" w:rsidRDefault="006E7D86">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E7D86" w:rsidRDefault="00ED38E1" w:rsidP="006E7D86">
      <w:pPr>
        <w:pStyle w:val="Cabealho2"/>
      </w:pPr>
      <w:bookmarkStart w:id="81" w:name="_Toc531009544"/>
      <w:r w:rsidRPr="006E7C79">
        <w:lastRenderedPageBreak/>
        <w:t>Vistoria anual em STPL (Serviço de Transporte Público Urbano Local)</w:t>
      </w:r>
      <w:bookmarkEnd w:id="81"/>
    </w:p>
    <w:p w:rsidR="00223202" w:rsidRPr="000F3B5A"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0F3B5A">
        <w:rPr>
          <w:rFonts w:ascii="Arial" w:eastAsia="Times New Roman" w:hAnsi="Arial" w:cs="Arial"/>
          <w:b/>
          <w:color w:val="000000"/>
          <w:sz w:val="24"/>
          <w:szCs w:val="24"/>
          <w:lang w:eastAsia="pt-BR"/>
        </w:rPr>
        <w:t xml:space="preserve">Resolução SMTR </w:t>
      </w:r>
      <w:r w:rsidR="00223202" w:rsidRPr="000F3B5A">
        <w:rPr>
          <w:rFonts w:ascii="Arial" w:eastAsia="Times New Roman" w:hAnsi="Arial" w:cs="Arial"/>
          <w:b/>
          <w:color w:val="000000"/>
          <w:sz w:val="24"/>
          <w:szCs w:val="24"/>
          <w:lang w:eastAsia="pt-BR"/>
        </w:rPr>
        <w:t>nº 2939, de 2 janeiro de 2018.</w:t>
      </w:r>
    </w:p>
    <w:p w:rsidR="00ED38E1" w:rsidRPr="006E7C79" w:rsidRDefault="00223202" w:rsidP="00223202">
      <w:pPr>
        <w:jc w:val="both"/>
        <w:rPr>
          <w:rFonts w:ascii="Arial" w:eastAsia="Times New Roman" w:hAnsi="Arial" w:cs="Arial"/>
          <w:color w:val="000000"/>
          <w:sz w:val="24"/>
          <w:szCs w:val="24"/>
          <w:lang w:eastAsia="pt-BR"/>
        </w:rPr>
      </w:pPr>
      <w:r w:rsidRPr="00223202">
        <w:rPr>
          <w:rFonts w:ascii="Arial" w:eastAsia="Times New Roman" w:hAnsi="Arial" w:cs="Arial"/>
          <w:color w:val="000000"/>
          <w:sz w:val="24"/>
          <w:szCs w:val="24"/>
          <w:lang w:eastAsia="pt-BR"/>
        </w:rPr>
        <w:t>ESTABELECE NORMAS RELATIVAS A</w:t>
      </w:r>
      <w:r>
        <w:rPr>
          <w:rFonts w:ascii="Arial" w:eastAsia="Times New Roman" w:hAnsi="Arial" w:cs="Arial"/>
          <w:color w:val="000000"/>
          <w:sz w:val="24"/>
          <w:szCs w:val="24"/>
          <w:lang w:eastAsia="pt-BR"/>
        </w:rPr>
        <w:t xml:space="preserve"> </w:t>
      </w:r>
      <w:r w:rsidRPr="00223202">
        <w:rPr>
          <w:rFonts w:ascii="Arial" w:eastAsia="Times New Roman" w:hAnsi="Arial" w:cs="Arial"/>
          <w:color w:val="000000"/>
          <w:sz w:val="24"/>
          <w:szCs w:val="24"/>
          <w:lang w:eastAsia="pt-BR"/>
        </w:rPr>
        <w:t xml:space="preserve">VISTORIA DOS VEÍCULOS DO </w:t>
      </w:r>
      <w:r>
        <w:rPr>
          <w:rFonts w:ascii="Arial" w:eastAsia="Times New Roman" w:hAnsi="Arial" w:cs="Arial"/>
          <w:color w:val="000000"/>
          <w:sz w:val="24"/>
          <w:szCs w:val="24"/>
          <w:lang w:eastAsia="pt-BR"/>
        </w:rPr>
        <w:t>S</w:t>
      </w:r>
      <w:r w:rsidRPr="00223202">
        <w:rPr>
          <w:rFonts w:ascii="Arial" w:eastAsia="Times New Roman" w:hAnsi="Arial" w:cs="Arial"/>
          <w:color w:val="000000"/>
          <w:sz w:val="24"/>
          <w:szCs w:val="24"/>
          <w:lang w:eastAsia="pt-BR"/>
        </w:rPr>
        <w:t>ERVIÇO</w:t>
      </w:r>
      <w:r>
        <w:rPr>
          <w:rFonts w:ascii="Arial" w:eastAsia="Times New Roman" w:hAnsi="Arial" w:cs="Arial"/>
          <w:color w:val="000000"/>
          <w:sz w:val="24"/>
          <w:szCs w:val="24"/>
          <w:lang w:eastAsia="pt-BR"/>
        </w:rPr>
        <w:t xml:space="preserve"> </w:t>
      </w:r>
      <w:r w:rsidRPr="00223202">
        <w:rPr>
          <w:rFonts w:ascii="Arial" w:eastAsia="Times New Roman" w:hAnsi="Arial" w:cs="Arial"/>
          <w:color w:val="000000"/>
          <w:sz w:val="24"/>
          <w:szCs w:val="24"/>
          <w:lang w:eastAsia="pt-BR"/>
        </w:rPr>
        <w:t>DE TRANSPORTE PÚBLICO URBANO LOCAL</w:t>
      </w:r>
      <w:r>
        <w:rPr>
          <w:rFonts w:ascii="Arial" w:eastAsia="Times New Roman" w:hAnsi="Arial" w:cs="Arial"/>
          <w:color w:val="000000"/>
          <w:sz w:val="24"/>
          <w:szCs w:val="24"/>
          <w:lang w:eastAsia="pt-BR"/>
        </w:rPr>
        <w:t xml:space="preserve"> (STPL), PARA O A</w:t>
      </w:r>
      <w:r w:rsidRPr="00223202">
        <w:rPr>
          <w:rFonts w:ascii="Arial" w:eastAsia="Times New Roman" w:hAnsi="Arial" w:cs="Arial"/>
          <w:color w:val="000000"/>
          <w:sz w:val="24"/>
          <w:szCs w:val="24"/>
          <w:lang w:eastAsia="pt-BR"/>
        </w:rPr>
        <w:t>NO DE 2018.</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1º </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Os Permissionários do Serviço de Transporte Público Urbano Local deverão realizar a vistoria Anual 2018, conforme regras abaixo:</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 - Verificar se existem multas vencidas. Caso existam, as mesmas deverão ser quitadas antes da abertura do processo de vistoria. A vistoria só será realizada após informação bancária do pagamento da multa, o que pode ocorrer em até 5 dias úteis. </w:t>
      </w:r>
    </w:p>
    <w:p w:rsidR="003E7321" w:rsidRPr="006E7C79" w:rsidRDefault="003E732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II - O Permissionário deverá comparecer ao posto localizado na Estrada do Guerenguê,1630 – Curicica - Jacarepaguá, para abertura dos processos administrativos relativos à Vistoria munidos dos seguintes documentos: </w:t>
      </w:r>
    </w:p>
    <w:p w:rsidR="00ED38E1" w:rsidRPr="003E7321" w:rsidRDefault="00ED38E1" w:rsidP="00BB7A21">
      <w:pPr>
        <w:pStyle w:val="PargrafodaLista"/>
        <w:numPr>
          <w:ilvl w:val="0"/>
          <w:numId w:val="105"/>
        </w:numPr>
        <w:jc w:val="both"/>
        <w:rPr>
          <w:rFonts w:ascii="Arial" w:eastAsia="Times New Roman" w:hAnsi="Arial" w:cs="Arial"/>
          <w:color w:val="000000"/>
          <w:sz w:val="24"/>
          <w:szCs w:val="24"/>
          <w:lang w:eastAsia="pt-BR"/>
        </w:rPr>
      </w:pPr>
      <w:r w:rsidRPr="003E7321">
        <w:rPr>
          <w:rFonts w:ascii="Arial" w:eastAsia="Times New Roman" w:hAnsi="Arial" w:cs="Arial"/>
          <w:color w:val="000000"/>
          <w:sz w:val="24"/>
          <w:szCs w:val="24"/>
          <w:lang w:eastAsia="pt-BR"/>
        </w:rPr>
        <w:t>Comprovante de pagamento da Taxa de Fiscalização de Transporte de Passageiros referente ao exercício 2018 (cópia simples). O DARM de vistoria deverá ser pago com antecedência de 5 dias úteis. A vistoria só poderá ser realizada após a informação de pagamento pela instituição bancária. </w:t>
      </w:r>
    </w:p>
    <w:p w:rsidR="00ED38E1" w:rsidRPr="003E7321" w:rsidRDefault="00ED38E1" w:rsidP="00BB7A21">
      <w:pPr>
        <w:pStyle w:val="PargrafodaLista"/>
        <w:numPr>
          <w:ilvl w:val="0"/>
          <w:numId w:val="105"/>
        </w:numPr>
        <w:jc w:val="both"/>
        <w:rPr>
          <w:rFonts w:ascii="Arial" w:eastAsia="Times New Roman" w:hAnsi="Arial" w:cs="Arial"/>
          <w:color w:val="000000"/>
          <w:sz w:val="24"/>
          <w:szCs w:val="24"/>
          <w:lang w:eastAsia="pt-BR"/>
        </w:rPr>
      </w:pPr>
      <w:r w:rsidRPr="003E7321">
        <w:rPr>
          <w:rFonts w:ascii="Arial" w:eastAsia="Times New Roman" w:hAnsi="Arial" w:cs="Arial"/>
          <w:color w:val="000000"/>
          <w:sz w:val="24"/>
          <w:szCs w:val="24"/>
          <w:lang w:eastAsia="pt-BR"/>
        </w:rPr>
        <w:t>Certificado de aferição do cronotacógrafo atualizado (cópia simples)</w:t>
      </w:r>
      <w:r w:rsidR="003E7321">
        <w:rPr>
          <w:rFonts w:ascii="Arial" w:eastAsia="Times New Roman" w:hAnsi="Arial" w:cs="Arial"/>
          <w:color w:val="000000"/>
          <w:sz w:val="24"/>
          <w:szCs w:val="24"/>
          <w:lang w:eastAsia="pt-BR"/>
        </w:rPr>
        <w:t>.</w:t>
      </w:r>
    </w:p>
    <w:p w:rsidR="00ED38E1" w:rsidRPr="003E7321" w:rsidRDefault="00ED38E1" w:rsidP="00BB7A21">
      <w:pPr>
        <w:pStyle w:val="PargrafodaLista"/>
        <w:numPr>
          <w:ilvl w:val="0"/>
          <w:numId w:val="105"/>
        </w:numPr>
        <w:jc w:val="both"/>
        <w:rPr>
          <w:rFonts w:ascii="Arial" w:eastAsia="Times New Roman" w:hAnsi="Arial" w:cs="Arial"/>
          <w:color w:val="000000"/>
          <w:sz w:val="24"/>
          <w:szCs w:val="24"/>
          <w:lang w:eastAsia="pt-BR"/>
        </w:rPr>
      </w:pPr>
      <w:r w:rsidRPr="003E7321">
        <w:rPr>
          <w:rFonts w:ascii="Arial" w:eastAsia="Times New Roman" w:hAnsi="Arial" w:cs="Arial"/>
          <w:color w:val="000000"/>
          <w:sz w:val="24"/>
          <w:szCs w:val="24"/>
          <w:lang w:eastAsia="pt-BR"/>
        </w:rPr>
        <w:t>CRLV (Certificado de Registro e Licenciamento de Veículo) atualizado, conforme cronograma de vistoria do DETRAN-RJ, para o exercício de 2018 (original e cópia simples colorida). Caso o CRLV 2017 ainda esteja válido, deverá ser apresentado o comprovante de pagamento do IPVA, juntamente com o DPVAT, conforme cronograma estabelecido pela Secretaria Estadual de Fazenda para o exercício de 2018</w:t>
      </w:r>
      <w:r w:rsidR="003E7321">
        <w:rPr>
          <w:rFonts w:ascii="Arial" w:eastAsia="Times New Roman" w:hAnsi="Arial" w:cs="Arial"/>
          <w:color w:val="000000"/>
          <w:sz w:val="24"/>
          <w:szCs w:val="24"/>
          <w:lang w:eastAsia="pt-BR"/>
        </w:rPr>
        <w:t>.</w:t>
      </w:r>
    </w:p>
    <w:p w:rsidR="00ED38E1" w:rsidRPr="003E7321" w:rsidRDefault="00ED38E1" w:rsidP="00BB7A21">
      <w:pPr>
        <w:pStyle w:val="PargrafodaLista"/>
        <w:numPr>
          <w:ilvl w:val="0"/>
          <w:numId w:val="105"/>
        </w:numPr>
        <w:jc w:val="both"/>
        <w:rPr>
          <w:rFonts w:ascii="Arial" w:eastAsia="Times New Roman" w:hAnsi="Arial" w:cs="Arial"/>
          <w:color w:val="000000"/>
          <w:sz w:val="24"/>
          <w:szCs w:val="24"/>
          <w:lang w:eastAsia="pt-BR"/>
        </w:rPr>
      </w:pPr>
      <w:r w:rsidRPr="003E7321">
        <w:rPr>
          <w:rFonts w:ascii="Arial" w:eastAsia="Times New Roman" w:hAnsi="Arial" w:cs="Arial"/>
          <w:color w:val="000000"/>
          <w:sz w:val="24"/>
          <w:szCs w:val="24"/>
          <w:lang w:eastAsia="pt-BR"/>
        </w:rPr>
        <w:lastRenderedPageBreak/>
        <w:t>Carteira Nacional de Habilitação (CNH) do Autorizatário e do auxiliar (quando for o caso), com a informação de que possui curso especializado para condução de veículos para transporte coletivo de passageiros, dentro do período de validade, categoria D. (original e cópia simples colorida). Quando não for possível apresentar a cédula original, a</w:t>
      </w:r>
      <w:r w:rsidR="003E7321">
        <w:rPr>
          <w:rFonts w:ascii="Arial" w:eastAsia="Times New Roman" w:hAnsi="Arial" w:cs="Arial"/>
          <w:color w:val="000000"/>
          <w:sz w:val="24"/>
          <w:szCs w:val="24"/>
          <w:lang w:eastAsia="pt-BR"/>
        </w:rPr>
        <w:t xml:space="preserve"> cópia deverá estar autenticada.</w:t>
      </w:r>
    </w:p>
    <w:p w:rsidR="00ED38E1" w:rsidRPr="003E7321" w:rsidRDefault="00ED38E1" w:rsidP="00BB7A21">
      <w:pPr>
        <w:pStyle w:val="PargrafodaLista"/>
        <w:numPr>
          <w:ilvl w:val="0"/>
          <w:numId w:val="105"/>
        </w:numPr>
        <w:jc w:val="both"/>
        <w:rPr>
          <w:rFonts w:ascii="Arial" w:eastAsia="Times New Roman" w:hAnsi="Arial" w:cs="Arial"/>
          <w:color w:val="000000"/>
          <w:sz w:val="24"/>
          <w:szCs w:val="24"/>
          <w:lang w:eastAsia="pt-BR"/>
        </w:rPr>
      </w:pPr>
      <w:r w:rsidRPr="003E7321">
        <w:rPr>
          <w:rFonts w:ascii="Arial" w:eastAsia="Times New Roman" w:hAnsi="Arial" w:cs="Arial"/>
          <w:color w:val="000000"/>
          <w:sz w:val="24"/>
          <w:szCs w:val="24"/>
          <w:lang w:eastAsia="pt-BR"/>
        </w:rPr>
        <w:t>Declaração do endereço para a guarda do veículo, assinada pelo permissionário</w:t>
      </w:r>
      <w:r w:rsidR="003E7321">
        <w:rPr>
          <w:rFonts w:ascii="Arial" w:eastAsia="Times New Roman" w:hAnsi="Arial" w:cs="Arial"/>
          <w:color w:val="000000"/>
          <w:sz w:val="24"/>
          <w:szCs w:val="24"/>
          <w:lang w:eastAsia="pt-BR"/>
        </w:rPr>
        <w:t>.</w:t>
      </w:r>
    </w:p>
    <w:p w:rsidR="00ED38E1" w:rsidRPr="003E7321" w:rsidRDefault="00ED38E1" w:rsidP="00BB7A21">
      <w:pPr>
        <w:pStyle w:val="PargrafodaLista"/>
        <w:numPr>
          <w:ilvl w:val="0"/>
          <w:numId w:val="105"/>
        </w:numPr>
        <w:jc w:val="both"/>
        <w:rPr>
          <w:rFonts w:ascii="Arial" w:eastAsia="Times New Roman" w:hAnsi="Arial" w:cs="Arial"/>
          <w:color w:val="000000"/>
          <w:sz w:val="24"/>
          <w:szCs w:val="24"/>
          <w:lang w:eastAsia="pt-BR"/>
        </w:rPr>
      </w:pPr>
      <w:r w:rsidRPr="003E7321">
        <w:rPr>
          <w:rFonts w:ascii="Arial" w:eastAsia="Times New Roman" w:hAnsi="Arial" w:cs="Arial"/>
          <w:color w:val="000000"/>
          <w:sz w:val="24"/>
          <w:szCs w:val="24"/>
          <w:lang w:eastAsia="pt-BR"/>
        </w:rPr>
        <w:t>Laudo de Situação Cadastral verificando se existe exigência documental, acessando o endereço eletrônico www.rio.rj.gov.br</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1º As exigências documentais deverão ser sanadas através da apresentação de originais e cópia simplesdos comprovantes de regularização, sendo as cópias destinadas à inserção no processo administrativo da vistoria.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2º A exigência cadastral de endereço e telefone do permissionário e de seu auxiliar poderá ser sanada através de cópia simples do comprovante ou com declaração de endereço devidamente assinada.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3º Quando houver pendência da apólice de seguro, a mesma deverá ter cobertura de responsabilidade civil a favor de terceiros por danos pessoais, por pessoa atingida, transportada ou não, no valor mínimo de R$5.000,00 (cinco mil reais), e por danos materiais, no valor mínimo de R$25.000,00 (vinte e cinco mil reais), juntamente com os pagamentos das parcelas vencidas apresentando originais e cópia simples.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4º A vistoria do veículo poderá ser feita pelo Auxiliar legalmente registrado e vinculado ao referido veículo, mediante a apresentação de procuração por instrumento público, outorgada pelo titular da autorização, concedendo-lhe poderes especiais e específicos para tanto. </w:t>
      </w:r>
    </w:p>
    <w:p w:rsidR="00152D3B"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5º O CRLV deverá estar no nome do Permissionár</w:t>
      </w:r>
      <w:r w:rsidR="00152D3B">
        <w:rPr>
          <w:rFonts w:ascii="Arial" w:eastAsia="Times New Roman" w:hAnsi="Arial" w:cs="Arial"/>
          <w:color w:val="000000"/>
          <w:sz w:val="24"/>
          <w:szCs w:val="24"/>
          <w:lang w:eastAsia="pt-BR"/>
        </w:rPr>
        <w:t>io para a emissão do selo 2018.</w:t>
      </w:r>
    </w:p>
    <w:p w:rsidR="00152D3B" w:rsidRDefault="00152D3B" w:rsidP="00ED38E1">
      <w:pPr>
        <w:jc w:val="both"/>
        <w:rPr>
          <w:rFonts w:ascii="Arial" w:eastAsia="Times New Roman" w:hAnsi="Arial" w:cs="Arial"/>
          <w:color w:val="000000"/>
          <w:sz w:val="24"/>
          <w:szCs w:val="24"/>
          <w:lang w:eastAsia="pt-BR"/>
        </w:rPr>
      </w:pPr>
    </w:p>
    <w:p w:rsidR="003E7321" w:rsidRDefault="00ED38E1" w:rsidP="004B6815">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2º </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Os permissionários operadores deverão apresentar-se devidamente uniformizados. </w:t>
      </w:r>
    </w:p>
    <w:p w:rsidR="004B6815" w:rsidRDefault="004B6815" w:rsidP="004B6815">
      <w:pPr>
        <w:jc w:val="both"/>
        <w:rPr>
          <w:rFonts w:ascii="Arial" w:eastAsia="Times New Roman" w:hAnsi="Arial" w:cs="Arial"/>
          <w:color w:val="000000"/>
          <w:sz w:val="24"/>
          <w:szCs w:val="24"/>
          <w:lang w:eastAsia="pt-BR"/>
        </w:rPr>
      </w:pP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3º </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 vistoria será realizada de acordo com o seguinte calendário anual para o exercício de 20</w:t>
      </w:r>
      <w:r w:rsidR="00057C9C">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 </w:t>
      </w:r>
    </w:p>
    <w:tbl>
      <w:tblPr>
        <w:tblStyle w:val="Tabelacomgrelha"/>
        <w:tblW w:w="0" w:type="auto"/>
        <w:tblLook w:val="04A0" w:firstRow="1" w:lastRow="0" w:firstColumn="1" w:lastColumn="0" w:noHBand="0" w:noVBand="1"/>
      </w:tblPr>
      <w:tblGrid>
        <w:gridCol w:w="2991"/>
        <w:gridCol w:w="2512"/>
        <w:gridCol w:w="2991"/>
      </w:tblGrid>
      <w:tr w:rsidR="003E7321" w:rsidRPr="003E7321" w:rsidTr="00057C9C">
        <w:trPr>
          <w:trHeight w:val="288"/>
        </w:trPr>
        <w:tc>
          <w:tcPr>
            <w:tcW w:w="3002" w:type="dxa"/>
            <w:noWrap/>
            <w:hideMark/>
          </w:tcPr>
          <w:p w:rsidR="003E7321" w:rsidRPr="003E7321" w:rsidRDefault="003E7321" w:rsidP="00057C9C">
            <w:pPr>
              <w:jc w:val="center"/>
              <w:rPr>
                <w:rFonts w:ascii="Arial" w:eastAsia="Times New Roman" w:hAnsi="Arial" w:cs="Arial"/>
                <w:b/>
                <w:bCs/>
                <w:color w:val="000000"/>
                <w:sz w:val="24"/>
                <w:szCs w:val="24"/>
                <w:lang w:eastAsia="pt-BR"/>
              </w:rPr>
            </w:pPr>
            <w:r w:rsidRPr="003E7321">
              <w:rPr>
                <w:rFonts w:ascii="Arial" w:eastAsia="Times New Roman" w:hAnsi="Arial" w:cs="Arial"/>
                <w:b/>
                <w:bCs/>
                <w:color w:val="000000"/>
                <w:sz w:val="24"/>
                <w:szCs w:val="24"/>
                <w:lang w:eastAsia="pt-BR"/>
              </w:rPr>
              <w:t>Final</w:t>
            </w:r>
            <w:r>
              <w:rPr>
                <w:rFonts w:ascii="Arial" w:eastAsia="Times New Roman" w:hAnsi="Arial" w:cs="Arial"/>
                <w:b/>
                <w:bCs/>
                <w:color w:val="000000"/>
                <w:sz w:val="24"/>
                <w:szCs w:val="24"/>
                <w:lang w:eastAsia="pt-BR"/>
              </w:rPr>
              <w:t xml:space="preserve"> </w:t>
            </w:r>
            <w:r w:rsidRPr="003E7321">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3E7321">
              <w:rPr>
                <w:rFonts w:ascii="Arial" w:eastAsia="Times New Roman" w:hAnsi="Arial" w:cs="Arial"/>
                <w:b/>
                <w:bCs/>
                <w:color w:val="000000"/>
                <w:sz w:val="24"/>
                <w:szCs w:val="24"/>
                <w:lang w:eastAsia="pt-BR"/>
              </w:rPr>
              <w:t>placa</w:t>
            </w:r>
          </w:p>
        </w:tc>
        <w:tc>
          <w:tcPr>
            <w:tcW w:w="2521" w:type="dxa"/>
            <w:noWrap/>
            <w:hideMark/>
          </w:tcPr>
          <w:p w:rsidR="003E7321" w:rsidRPr="003E7321" w:rsidRDefault="003E7321" w:rsidP="00057C9C">
            <w:pPr>
              <w:jc w:val="center"/>
              <w:rPr>
                <w:rFonts w:ascii="Arial" w:eastAsia="Times New Roman" w:hAnsi="Arial" w:cs="Arial"/>
                <w:b/>
                <w:bCs/>
                <w:color w:val="000000"/>
                <w:sz w:val="24"/>
                <w:szCs w:val="24"/>
                <w:lang w:eastAsia="pt-BR"/>
              </w:rPr>
            </w:pPr>
            <w:r w:rsidRPr="003E7321">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w:t>
            </w:r>
            <w:r w:rsidRPr="003E7321">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3E7321">
              <w:rPr>
                <w:rFonts w:ascii="Arial" w:eastAsia="Times New Roman" w:hAnsi="Arial" w:cs="Arial"/>
                <w:b/>
                <w:bCs/>
                <w:color w:val="000000"/>
                <w:sz w:val="24"/>
                <w:szCs w:val="24"/>
                <w:lang w:eastAsia="pt-BR"/>
              </w:rPr>
              <w:t>Início</w:t>
            </w:r>
          </w:p>
        </w:tc>
        <w:tc>
          <w:tcPr>
            <w:tcW w:w="3002" w:type="dxa"/>
            <w:noWrap/>
            <w:hideMark/>
          </w:tcPr>
          <w:p w:rsidR="003E7321" w:rsidRPr="003E7321" w:rsidRDefault="003E7321" w:rsidP="00057C9C">
            <w:pPr>
              <w:jc w:val="center"/>
              <w:rPr>
                <w:rFonts w:ascii="Arial" w:eastAsia="Times New Roman" w:hAnsi="Arial" w:cs="Arial"/>
                <w:b/>
                <w:bCs/>
                <w:color w:val="000000"/>
                <w:sz w:val="24"/>
                <w:szCs w:val="24"/>
                <w:lang w:eastAsia="pt-BR"/>
              </w:rPr>
            </w:pPr>
            <w:r w:rsidRPr="003E7321">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w:t>
            </w:r>
            <w:r w:rsidRPr="003E7321">
              <w:rPr>
                <w:rFonts w:ascii="Arial" w:eastAsia="Times New Roman" w:hAnsi="Arial" w:cs="Arial"/>
                <w:b/>
                <w:bCs/>
                <w:color w:val="000000"/>
                <w:sz w:val="24"/>
                <w:szCs w:val="24"/>
                <w:lang w:eastAsia="pt-BR"/>
              </w:rPr>
              <w:t>Final</w:t>
            </w: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r w:rsidR="003E7321" w:rsidRPr="003E7321" w:rsidTr="00057C9C">
        <w:trPr>
          <w:trHeight w:val="288"/>
        </w:trPr>
        <w:tc>
          <w:tcPr>
            <w:tcW w:w="3002" w:type="dxa"/>
            <w:noWrap/>
          </w:tcPr>
          <w:p w:rsidR="003E7321" w:rsidRPr="003E7321" w:rsidRDefault="003E7321">
            <w:pPr>
              <w:jc w:val="both"/>
              <w:rPr>
                <w:rFonts w:ascii="Arial" w:eastAsia="Times New Roman" w:hAnsi="Arial" w:cs="Arial"/>
                <w:color w:val="000000"/>
                <w:sz w:val="24"/>
                <w:szCs w:val="24"/>
                <w:lang w:eastAsia="pt-BR"/>
              </w:rPr>
            </w:pPr>
          </w:p>
        </w:tc>
        <w:tc>
          <w:tcPr>
            <w:tcW w:w="2521" w:type="dxa"/>
            <w:noWrap/>
          </w:tcPr>
          <w:p w:rsidR="003E7321" w:rsidRPr="003E7321" w:rsidRDefault="003E7321" w:rsidP="003E7321">
            <w:pPr>
              <w:jc w:val="both"/>
              <w:rPr>
                <w:rFonts w:ascii="Arial" w:eastAsia="Times New Roman" w:hAnsi="Arial" w:cs="Arial"/>
                <w:color w:val="000000"/>
                <w:sz w:val="24"/>
                <w:szCs w:val="24"/>
                <w:lang w:eastAsia="pt-BR"/>
              </w:rPr>
            </w:pPr>
          </w:p>
        </w:tc>
        <w:tc>
          <w:tcPr>
            <w:tcW w:w="3002" w:type="dxa"/>
            <w:noWrap/>
          </w:tcPr>
          <w:p w:rsidR="003E7321" w:rsidRPr="003E7321" w:rsidRDefault="003E7321" w:rsidP="003E7321">
            <w:pPr>
              <w:jc w:val="both"/>
              <w:rPr>
                <w:rFonts w:ascii="Arial" w:eastAsia="Times New Roman" w:hAnsi="Arial" w:cs="Arial"/>
                <w:color w:val="000000"/>
                <w:sz w:val="24"/>
                <w:szCs w:val="24"/>
                <w:lang w:eastAsia="pt-BR"/>
              </w:rPr>
            </w:pPr>
          </w:p>
        </w:tc>
      </w:tr>
    </w:tbl>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4º </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 programação a que se refere o art. 3º deverá ser estritamente respeitada salvo por razões de acidentes, furto, roubo, doença ou motivo de impedimento por processo judicial. Os pedidos de prorrogação de vistoria deverão ser abertos no protocolo da SMTR localizado na Estrada do Guerenguê nº 1630 –</w:t>
      </w:r>
      <w:r w:rsidR="003E7321">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Curicica, e somente serão considerados se justificados e requeridos em até 5 (cinco) dias antes do término dos prazos.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Art. 5º</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 Nos casos de fechamento de permuta de veículo, vistoria extra e vistoria atrasada, o Autorizatário deverá dirigir-se à Estrada do Guerenguê, nº 1.630, Curicica - Jacarepaguá, para vistoria de enquadramento do veículo nas normas municipais, o que valerá como vistoria para o exercício de 2018. Nesta oportunidade, tratando-se de permuta, deverá ser apresentado o selo </w:t>
      </w:r>
      <w:r w:rsidR="003E7321">
        <w:rPr>
          <w:rFonts w:ascii="Arial" w:eastAsia="Times New Roman" w:hAnsi="Arial" w:cs="Arial"/>
          <w:color w:val="000000"/>
          <w:sz w:val="24"/>
          <w:szCs w:val="24"/>
          <w:lang w:eastAsia="pt-BR"/>
        </w:rPr>
        <w:t>de vistoria do veículo anterior.</w:t>
      </w:r>
    </w:p>
    <w:p w:rsidR="00ED38E1" w:rsidRPr="006E7C79" w:rsidRDefault="00ED38E1" w:rsidP="00ED38E1">
      <w:pPr>
        <w:jc w:val="both"/>
        <w:rPr>
          <w:rFonts w:ascii="Arial" w:eastAsia="Times New Roman" w:hAnsi="Arial" w:cs="Arial"/>
          <w:color w:val="000000"/>
          <w:sz w:val="24"/>
          <w:szCs w:val="24"/>
          <w:lang w:eastAsia="pt-BR"/>
        </w:rPr>
      </w:pPr>
    </w:p>
    <w:p w:rsidR="003E732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6º </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Fica terminantemente proibida a plastificação dos documentos de licenciamento da SMTR, a saber:</w:t>
      </w:r>
    </w:p>
    <w:p w:rsidR="003E7321" w:rsidRPr="003E7321" w:rsidRDefault="00ED38E1" w:rsidP="00BB7A21">
      <w:pPr>
        <w:pStyle w:val="PargrafodaLista"/>
        <w:numPr>
          <w:ilvl w:val="1"/>
          <w:numId w:val="106"/>
        </w:numPr>
        <w:jc w:val="both"/>
        <w:rPr>
          <w:rFonts w:ascii="Arial" w:eastAsia="Times New Roman" w:hAnsi="Arial" w:cs="Arial"/>
          <w:color w:val="000000"/>
          <w:sz w:val="24"/>
          <w:szCs w:val="24"/>
          <w:lang w:eastAsia="pt-BR"/>
        </w:rPr>
      </w:pPr>
      <w:r w:rsidRPr="003E7321">
        <w:rPr>
          <w:rFonts w:ascii="Arial" w:eastAsia="Times New Roman" w:hAnsi="Arial" w:cs="Arial"/>
          <w:color w:val="000000"/>
          <w:sz w:val="24"/>
          <w:szCs w:val="24"/>
          <w:lang w:eastAsia="pt-BR"/>
        </w:rPr>
        <w:t>CIAT (Cartão de Identifica</w:t>
      </w:r>
      <w:r w:rsidR="003E7321" w:rsidRPr="003E7321">
        <w:rPr>
          <w:rFonts w:ascii="Arial" w:eastAsia="Times New Roman" w:hAnsi="Arial" w:cs="Arial"/>
          <w:color w:val="000000"/>
          <w:sz w:val="24"/>
          <w:szCs w:val="24"/>
          <w:lang w:eastAsia="pt-BR"/>
        </w:rPr>
        <w:t>ção de Auxiliar de Transporte);</w:t>
      </w:r>
    </w:p>
    <w:p w:rsidR="003E7321" w:rsidRDefault="003E7321" w:rsidP="00BB7A21">
      <w:pPr>
        <w:pStyle w:val="PargrafodaLista"/>
        <w:numPr>
          <w:ilvl w:val="1"/>
          <w:numId w:val="106"/>
        </w:numPr>
        <w:jc w:val="both"/>
        <w:rPr>
          <w:rFonts w:ascii="Arial" w:eastAsia="Times New Roman" w:hAnsi="Arial" w:cs="Arial"/>
          <w:color w:val="000000"/>
          <w:sz w:val="24"/>
          <w:szCs w:val="24"/>
          <w:lang w:eastAsia="pt-BR"/>
        </w:rPr>
      </w:pPr>
      <w:r w:rsidRPr="003E7321">
        <w:rPr>
          <w:rFonts w:ascii="Arial" w:eastAsia="Times New Roman" w:hAnsi="Arial" w:cs="Arial"/>
          <w:color w:val="000000"/>
          <w:sz w:val="24"/>
          <w:szCs w:val="24"/>
          <w:lang w:eastAsia="pt-BR"/>
        </w:rPr>
        <w:t>Certificado de Vistoria.</w:t>
      </w:r>
    </w:p>
    <w:p w:rsidR="003E7321" w:rsidRPr="003E7321" w:rsidRDefault="003E7321" w:rsidP="003E7321">
      <w:pPr>
        <w:pStyle w:val="PargrafodaLista"/>
        <w:ind w:left="1440"/>
        <w:jc w:val="both"/>
        <w:rPr>
          <w:rFonts w:ascii="Arial" w:eastAsia="Times New Roman" w:hAnsi="Arial" w:cs="Arial"/>
          <w:color w:val="000000"/>
          <w:sz w:val="24"/>
          <w:szCs w:val="24"/>
          <w:lang w:eastAsia="pt-BR"/>
        </w:rPr>
      </w:pP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Parágrafo único. Os documentos que constam no “caput” são de porte obrigatório, não sendo permitido a sua substituição por cópias mesmo que autenticadas. </w:t>
      </w:r>
    </w:p>
    <w:p w:rsidR="003E7321" w:rsidRPr="006E7C79" w:rsidRDefault="003E732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7º </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O descumprimento do disposto na presente Resolução incorrerá em infração administrativa, enquadrada no Decreto Municipal nº 37.154 de 15 de maio de 2013, além do bloqueio da Permissão.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8º </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 Coordenadoria Técnica de Transporte Complementar poderá publicar, posteriormente, novas normas estabelecendo prazos e convocações, a fim de atender as novas exigências.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Art. 9º </w:t>
      </w:r>
      <w:r w:rsidR="00152D3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Esta Resolução entra em vigor na data da sua publicação, revogando-se as disposições em contrário.</w:t>
      </w:r>
    </w:p>
    <w:p w:rsidR="00ED38E1" w:rsidRPr="006E7C79" w:rsidRDefault="00ED38E1" w:rsidP="00ED38E1">
      <w:pPr>
        <w:jc w:val="both"/>
        <w:rPr>
          <w:rFonts w:ascii="Arial" w:eastAsia="Times New Roman" w:hAnsi="Arial" w:cs="Arial"/>
          <w:color w:val="000000"/>
          <w:sz w:val="24"/>
          <w:szCs w:val="24"/>
          <w:lang w:eastAsia="pt-BR"/>
        </w:rPr>
      </w:pPr>
    </w:p>
    <w:p w:rsidR="00AC3F11" w:rsidRPr="00AC3F11" w:rsidRDefault="00ED38E1" w:rsidP="00ED38E1">
      <w:pPr>
        <w:jc w:val="both"/>
        <w:rPr>
          <w:rFonts w:ascii="Arial" w:eastAsia="Times New Roman" w:hAnsi="Arial" w:cs="Arial"/>
          <w:b/>
          <w:color w:val="000000"/>
          <w:sz w:val="24"/>
          <w:szCs w:val="24"/>
          <w:lang w:eastAsia="pt-BR"/>
        </w:rPr>
      </w:pPr>
      <w:r w:rsidRPr="00AC3F11">
        <w:rPr>
          <w:rFonts w:ascii="Arial" w:eastAsia="Times New Roman" w:hAnsi="Arial" w:cs="Arial"/>
          <w:b/>
          <w:color w:val="000000"/>
          <w:sz w:val="24"/>
          <w:szCs w:val="24"/>
          <w:lang w:eastAsia="pt-BR"/>
        </w:rPr>
        <w:lastRenderedPageBreak/>
        <w:t xml:space="preserve">Resolução </w:t>
      </w:r>
      <w:r w:rsidR="00AC3F11" w:rsidRPr="00AC3F11">
        <w:rPr>
          <w:rFonts w:ascii="Arial" w:eastAsia="Times New Roman" w:hAnsi="Arial" w:cs="Arial"/>
          <w:b/>
          <w:color w:val="000000"/>
          <w:sz w:val="24"/>
          <w:szCs w:val="24"/>
          <w:lang w:eastAsia="pt-BR"/>
        </w:rPr>
        <w:t xml:space="preserve">SMTR nº </w:t>
      </w:r>
      <w:r w:rsidRPr="00AC3F11">
        <w:rPr>
          <w:rFonts w:ascii="Arial" w:eastAsia="Times New Roman" w:hAnsi="Arial" w:cs="Arial"/>
          <w:b/>
          <w:color w:val="000000"/>
          <w:sz w:val="24"/>
          <w:szCs w:val="24"/>
          <w:lang w:eastAsia="pt-BR"/>
        </w:rPr>
        <w:t>3006</w:t>
      </w:r>
      <w:r w:rsidR="00677BA4">
        <w:rPr>
          <w:rFonts w:ascii="Arial" w:eastAsia="Times New Roman" w:hAnsi="Arial" w:cs="Arial"/>
          <w:b/>
          <w:color w:val="000000"/>
          <w:sz w:val="24"/>
          <w:szCs w:val="24"/>
          <w:lang w:eastAsia="pt-BR"/>
        </w:rPr>
        <w:t>,</w:t>
      </w:r>
      <w:r w:rsidR="00AC3F11" w:rsidRPr="00AC3F11">
        <w:rPr>
          <w:rFonts w:ascii="Arial" w:eastAsia="Times New Roman" w:hAnsi="Arial" w:cs="Arial"/>
          <w:b/>
          <w:color w:val="000000"/>
          <w:sz w:val="24"/>
          <w:szCs w:val="24"/>
          <w:lang w:eastAsia="pt-BR"/>
        </w:rPr>
        <w:t xml:space="preserve"> </w:t>
      </w:r>
      <w:r w:rsidRPr="00AC3F11">
        <w:rPr>
          <w:rFonts w:ascii="Arial" w:eastAsia="Times New Roman" w:hAnsi="Arial" w:cs="Arial"/>
          <w:b/>
          <w:color w:val="000000"/>
          <w:sz w:val="24"/>
          <w:szCs w:val="24"/>
          <w:lang w:eastAsia="pt-BR"/>
        </w:rPr>
        <w:t>de 6 de agosto de 2018</w:t>
      </w:r>
      <w:r w:rsidR="00AC3F11" w:rsidRPr="00AC3F11">
        <w:rPr>
          <w:rFonts w:ascii="Arial" w:eastAsia="Times New Roman" w:hAnsi="Arial" w:cs="Arial"/>
          <w:b/>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r w:rsidRPr="00AC3F11">
        <w:rPr>
          <w:rFonts w:ascii="Arial" w:eastAsia="Times New Roman" w:hAnsi="Arial" w:cs="Arial"/>
          <w:color w:val="000000"/>
          <w:sz w:val="24"/>
          <w:szCs w:val="24"/>
          <w:lang w:eastAsia="pt-BR"/>
        </w:rPr>
        <w:t>Estabelece o prazo de vida útil dos veículos do Serviço de Transporte de Passageiros Urbano Local – STPL, e dá outras providências.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1º</w:t>
      </w:r>
      <w:r w:rsidR="00BA0C05">
        <w:rPr>
          <w:rFonts w:ascii="Arial" w:eastAsia="Times New Roman" w:hAnsi="Arial" w:cs="Arial"/>
          <w:color w:val="000000"/>
          <w:sz w:val="24"/>
          <w:szCs w:val="24"/>
          <w:lang w:eastAsia="pt-BR"/>
        </w:rPr>
        <w:t xml:space="preserve"> </w:t>
      </w:r>
      <w:r w:rsidR="00AC3F11">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Estabelecer o prazo de vida útil dos veículos do Serviço de Transporte de Passageiros Público Local – STPL em 10 (dez) anos, podendo entrar no subsistema com, no máximo, 5 (cinco) anos, em ambos os casos a contar da data de seu licenciamento, desde que preservada a integralidade de seu estado de conservação.</w:t>
      </w:r>
    </w:p>
    <w:p w:rsidR="006E7D86" w:rsidRDefault="006E7D86">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E7D86" w:rsidRDefault="00ED38E1" w:rsidP="006E7D86">
      <w:pPr>
        <w:pStyle w:val="Cabealho2"/>
      </w:pPr>
      <w:bookmarkStart w:id="82" w:name="_Toc531009545"/>
      <w:r w:rsidRPr="006E7C79">
        <w:lastRenderedPageBreak/>
        <w:t>Vistoria anual em Táxi</w:t>
      </w:r>
      <w:bookmarkEnd w:id="82"/>
    </w:p>
    <w:p w:rsidR="00ED38E1" w:rsidRPr="00152D3B"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152D3B">
        <w:rPr>
          <w:rFonts w:ascii="Arial" w:eastAsia="Times New Roman" w:hAnsi="Arial" w:cs="Arial"/>
          <w:b/>
          <w:color w:val="000000"/>
          <w:sz w:val="24"/>
          <w:szCs w:val="24"/>
          <w:lang w:eastAsia="pt-BR"/>
        </w:rPr>
        <w:t>Resolução SMTR</w:t>
      </w:r>
      <w:r w:rsidR="00152D3B" w:rsidRPr="00152D3B">
        <w:rPr>
          <w:rFonts w:ascii="Arial" w:eastAsia="Times New Roman" w:hAnsi="Arial" w:cs="Arial"/>
          <w:b/>
          <w:color w:val="000000"/>
          <w:sz w:val="24"/>
          <w:szCs w:val="24"/>
          <w:lang w:eastAsia="pt-BR"/>
        </w:rPr>
        <w:t xml:space="preserve"> nº</w:t>
      </w:r>
      <w:r w:rsidRPr="00152D3B">
        <w:rPr>
          <w:rFonts w:ascii="Arial" w:eastAsia="Times New Roman" w:hAnsi="Arial" w:cs="Arial"/>
          <w:b/>
          <w:color w:val="000000"/>
          <w:sz w:val="24"/>
          <w:szCs w:val="24"/>
          <w:lang w:eastAsia="pt-BR"/>
        </w:rPr>
        <w:t xml:space="preserve"> 2933</w:t>
      </w:r>
      <w:r w:rsidR="00152D3B" w:rsidRPr="00152D3B">
        <w:rPr>
          <w:rFonts w:ascii="Arial" w:eastAsia="Times New Roman" w:hAnsi="Arial" w:cs="Arial"/>
          <w:b/>
          <w:color w:val="000000"/>
          <w:sz w:val="24"/>
          <w:szCs w:val="24"/>
          <w:lang w:eastAsia="pt-BR"/>
        </w:rPr>
        <w:t>,</w:t>
      </w:r>
      <w:r w:rsidRPr="00152D3B">
        <w:rPr>
          <w:rFonts w:ascii="Arial" w:eastAsia="Times New Roman" w:hAnsi="Arial" w:cs="Arial"/>
          <w:b/>
          <w:color w:val="000000"/>
          <w:sz w:val="24"/>
          <w:szCs w:val="24"/>
          <w:lang w:eastAsia="pt-BR"/>
        </w:rPr>
        <w:t xml:space="preserve"> de 2 de janeiro de 2018.</w:t>
      </w:r>
    </w:p>
    <w:p w:rsidR="00152D3B" w:rsidRDefault="00152D3B" w:rsidP="00152D3B">
      <w:pPr>
        <w:jc w:val="both"/>
        <w:rPr>
          <w:rFonts w:ascii="Arial" w:eastAsia="Times New Roman" w:hAnsi="Arial" w:cs="Arial"/>
          <w:color w:val="000000"/>
          <w:sz w:val="24"/>
          <w:szCs w:val="24"/>
          <w:lang w:eastAsia="pt-BR"/>
        </w:rPr>
      </w:pPr>
      <w:r w:rsidRPr="00152D3B">
        <w:rPr>
          <w:rFonts w:ascii="Arial" w:eastAsia="Times New Roman" w:hAnsi="Arial" w:cs="Arial"/>
          <w:color w:val="000000"/>
          <w:sz w:val="24"/>
          <w:szCs w:val="24"/>
          <w:lang w:eastAsia="pt-BR"/>
        </w:rPr>
        <w:t>ESTABELECE NORMAS RELATIVAS À</w:t>
      </w:r>
      <w:r>
        <w:rPr>
          <w:rFonts w:ascii="Arial" w:eastAsia="Times New Roman" w:hAnsi="Arial" w:cs="Arial"/>
          <w:color w:val="000000"/>
          <w:sz w:val="24"/>
          <w:szCs w:val="24"/>
          <w:lang w:eastAsia="pt-BR"/>
        </w:rPr>
        <w:t xml:space="preserve"> </w:t>
      </w:r>
      <w:r w:rsidRPr="00152D3B">
        <w:rPr>
          <w:rFonts w:ascii="Arial" w:eastAsia="Times New Roman" w:hAnsi="Arial" w:cs="Arial"/>
          <w:color w:val="000000"/>
          <w:sz w:val="24"/>
          <w:szCs w:val="24"/>
          <w:lang w:eastAsia="pt-BR"/>
        </w:rPr>
        <w:t xml:space="preserve">VISTORIA DOS VEÍCULOS DE </w:t>
      </w:r>
      <w:r>
        <w:rPr>
          <w:rFonts w:ascii="Arial" w:eastAsia="Times New Roman" w:hAnsi="Arial" w:cs="Arial"/>
          <w:color w:val="000000"/>
          <w:sz w:val="24"/>
          <w:szCs w:val="24"/>
          <w:lang w:eastAsia="pt-BR"/>
        </w:rPr>
        <w:t>A</w:t>
      </w:r>
      <w:r w:rsidRPr="00152D3B">
        <w:rPr>
          <w:rFonts w:ascii="Arial" w:eastAsia="Times New Roman" w:hAnsi="Arial" w:cs="Arial"/>
          <w:color w:val="000000"/>
          <w:sz w:val="24"/>
          <w:szCs w:val="24"/>
          <w:lang w:eastAsia="pt-BR"/>
        </w:rPr>
        <w:t>LUGUEL</w:t>
      </w:r>
      <w:r>
        <w:rPr>
          <w:rFonts w:ascii="Arial" w:eastAsia="Times New Roman" w:hAnsi="Arial" w:cs="Arial"/>
          <w:color w:val="000000"/>
          <w:sz w:val="24"/>
          <w:szCs w:val="24"/>
          <w:lang w:eastAsia="pt-BR"/>
        </w:rPr>
        <w:t xml:space="preserve"> </w:t>
      </w:r>
      <w:r w:rsidRPr="00152D3B">
        <w:rPr>
          <w:rFonts w:ascii="Arial" w:eastAsia="Times New Roman" w:hAnsi="Arial" w:cs="Arial"/>
          <w:color w:val="000000"/>
          <w:sz w:val="24"/>
          <w:szCs w:val="24"/>
          <w:lang w:eastAsia="pt-BR"/>
        </w:rPr>
        <w:t>A TAXÍMETRO UTILIZADOS NO SERVIÇO</w:t>
      </w:r>
      <w:r>
        <w:rPr>
          <w:rFonts w:ascii="Arial" w:eastAsia="Times New Roman" w:hAnsi="Arial" w:cs="Arial"/>
          <w:color w:val="000000"/>
          <w:sz w:val="24"/>
          <w:szCs w:val="24"/>
          <w:lang w:eastAsia="pt-BR"/>
        </w:rPr>
        <w:t xml:space="preserve"> </w:t>
      </w:r>
      <w:r w:rsidRPr="00152D3B">
        <w:rPr>
          <w:rFonts w:ascii="Arial" w:eastAsia="Times New Roman" w:hAnsi="Arial" w:cs="Arial"/>
          <w:color w:val="000000"/>
          <w:sz w:val="24"/>
          <w:szCs w:val="24"/>
          <w:lang w:eastAsia="pt-BR"/>
        </w:rPr>
        <w:t>DE TRANSPORTE PÚBLICO DE PASSAGEIROS.</w:t>
      </w:r>
    </w:p>
    <w:p w:rsidR="00152D3B" w:rsidRDefault="00152D3B" w:rsidP="00152D3B">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1º - Os Autorizatários e Empresas do Serviço Público de Transporte Individual a Taxímetro (Táxi) deverão realizar a vistoria Anual, conforme regras abaixo:</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I – Verificar se existem multas vencidas. Caso existam, as mesmas deverão ser quitadas antes da abertura do processo de vistoria documental;</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II – No sitio da SMTR (http://www.rio.rj.gov.br/web/smtr/taxi-online) emitir a taxa de vistoria e efetuar seu pagamento pelo menos 5 dias antes da data marcada para efetuar a vistoria documental ou física.</w:t>
      </w:r>
    </w:p>
    <w:p w:rsidR="00234862" w:rsidRPr="00234862" w:rsidRDefault="00234862" w:rsidP="00BB7A21">
      <w:pPr>
        <w:pStyle w:val="PargrafodaLista"/>
        <w:numPr>
          <w:ilvl w:val="1"/>
          <w:numId w:val="107"/>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 vistoria só será realizada após informação bancária do pagamento da multa e da taxa de vistoria, o que pode ocorrer em até 5 dias úteis.</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II - Realizar o agendamento da Vistoria. No caso de dúvidas ou dificuldade no agendamento, estas poderão ser sanadas na Central de Tele atendimento da Prefeitura do Rio de Janeiro – 1746;</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III – verificar as pendencias documentais que estão não situo da SMTR (colar o link) e providenciar a atualização dos que estiverem vencidos;</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lastRenderedPageBreak/>
        <w:t>IV - Comparecer ao posto de atendimento da Secretaria Municipal de Transportes, escolhido ou disponibilizado no agendamento, na data e hora agendadas, para abertura dos processos administrativos relativos à Vistoria munidos dos seguintes documentos:</w:t>
      </w:r>
    </w:p>
    <w:p w:rsidR="00234862" w:rsidRPr="00234862" w:rsidRDefault="00234862" w:rsidP="00BB7A21">
      <w:pPr>
        <w:pStyle w:val="PargrafodaLista"/>
        <w:numPr>
          <w:ilvl w:val="0"/>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Comprovante do agendamento realizado devidamente assinado pelo autorizatário/permissionário/concessionário ou pelo seu representante legal que deverá ser devidamente identificado do corpo do processo. No caso de empresas, o agendamento deve ser assinado pelo representante legal registrado no Sistema de Transportes Urbanos (STU);</w:t>
      </w:r>
    </w:p>
    <w:p w:rsidR="00234862" w:rsidRPr="00234862" w:rsidRDefault="00234862" w:rsidP="00BB7A21">
      <w:pPr>
        <w:pStyle w:val="PargrafodaLista"/>
        <w:numPr>
          <w:ilvl w:val="0"/>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Comprovante de pagamento da Taxa de Fiscalização de Transporte de Passageiros referente ao exercício 2018, (CÓPIA SIMPLES). O DARM de vistoria deverá ser pago com antecedência de 5 dias úteis. A vistoria só poderá ser realizada após a informação de pagamento pela instituição bancária;</w:t>
      </w:r>
    </w:p>
    <w:p w:rsidR="00234862" w:rsidRPr="00234862" w:rsidRDefault="00234862" w:rsidP="00BB7A21">
      <w:pPr>
        <w:pStyle w:val="PargrafodaLista"/>
        <w:numPr>
          <w:ilvl w:val="0"/>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Certificado de aferição do taxímetro expedido pelo IPEM/RJ e atualizado, conforme calendário de vistoria do referido Órgão (CÓPIA SIMPLES);</w:t>
      </w:r>
    </w:p>
    <w:p w:rsidR="00234862" w:rsidRPr="00234862" w:rsidRDefault="00234862" w:rsidP="00BB7A21">
      <w:pPr>
        <w:pStyle w:val="PargrafodaLista"/>
        <w:numPr>
          <w:ilvl w:val="0"/>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CRLV (Certificado de Registro e Licenciamento de Veículo), atualizado, conforme cronograma de vistoria do DETRAN-RJ, para o exercício de 2018 (ORIGINAL E CÓPIA COLORIDA SIMPLES). Caso o CRLV 2017 ainda esteja válido, deverá ser apresentado o comprovante de pagamento do IPVA, juntamente com o DPVAT, conforme cronograma estabelecido pela Secretaria Estadual de Fazenda para o exercício de 2018;</w:t>
      </w:r>
    </w:p>
    <w:p w:rsidR="00234862" w:rsidRPr="00234862" w:rsidRDefault="00234862" w:rsidP="00BB7A21">
      <w:pPr>
        <w:pStyle w:val="PargrafodaLista"/>
        <w:numPr>
          <w:ilvl w:val="2"/>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Quando não for possível apresentar a cédula original, a cópia deverá estar autenticada.</w:t>
      </w:r>
    </w:p>
    <w:p w:rsidR="00234862" w:rsidRPr="00234862" w:rsidRDefault="00234862" w:rsidP="00234862">
      <w:pPr>
        <w:jc w:val="both"/>
        <w:rPr>
          <w:rFonts w:ascii="Arial" w:eastAsia="Times New Roman" w:hAnsi="Arial" w:cs="Arial"/>
          <w:color w:val="000000"/>
          <w:sz w:val="24"/>
          <w:szCs w:val="24"/>
          <w:lang w:eastAsia="pt-BR"/>
        </w:rPr>
      </w:pPr>
    </w:p>
    <w:p w:rsidR="00677BA4" w:rsidRDefault="00677BA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34862" w:rsidRPr="00234862" w:rsidRDefault="00234862" w:rsidP="00BB7A21">
      <w:pPr>
        <w:pStyle w:val="PargrafodaLista"/>
        <w:numPr>
          <w:ilvl w:val="0"/>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lastRenderedPageBreak/>
        <w:t>Carteira Nacional de Habilitação (CNH) do Autorizatário e do(s) auxiliar(es) (quando for o caso), com a informação de que exerce atividade remunerada, dentro do período de validade.</w:t>
      </w:r>
      <w:r w:rsidR="00677BA4">
        <w:rPr>
          <w:rFonts w:ascii="Arial" w:eastAsia="Times New Roman" w:hAnsi="Arial" w:cs="Arial"/>
          <w:color w:val="000000"/>
          <w:sz w:val="24"/>
          <w:szCs w:val="24"/>
          <w:lang w:eastAsia="pt-BR"/>
        </w:rPr>
        <w:t xml:space="preserve"> </w:t>
      </w:r>
      <w:r w:rsidRPr="00234862">
        <w:rPr>
          <w:rFonts w:ascii="Arial" w:eastAsia="Times New Roman" w:hAnsi="Arial" w:cs="Arial"/>
          <w:color w:val="000000"/>
          <w:sz w:val="24"/>
          <w:szCs w:val="24"/>
          <w:lang w:eastAsia="pt-BR"/>
        </w:rPr>
        <w:t>(ORIGINAL E CÓPIA COLORIDA SIMPLES)</w:t>
      </w:r>
    </w:p>
    <w:p w:rsidR="00234862" w:rsidRPr="00234862" w:rsidRDefault="00234862" w:rsidP="00BB7A21">
      <w:pPr>
        <w:pStyle w:val="PargrafodaLista"/>
        <w:numPr>
          <w:ilvl w:val="2"/>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Quando não for possível apresentar a cédula original, a cópia deverá estar autenticada.</w:t>
      </w:r>
    </w:p>
    <w:p w:rsidR="00234862" w:rsidRPr="00234862" w:rsidRDefault="00234862" w:rsidP="00BB7A21">
      <w:pPr>
        <w:pStyle w:val="PargrafodaLista"/>
        <w:numPr>
          <w:ilvl w:val="0"/>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Documentação comprobatória ou declaração assinada pelo autorizatário de que disponibiliza meios eletrônicos de pagamento ao usuário</w:t>
      </w:r>
    </w:p>
    <w:p w:rsidR="00234862" w:rsidRPr="00234862" w:rsidRDefault="00234862" w:rsidP="00BB7A21">
      <w:pPr>
        <w:pStyle w:val="PargrafodaLista"/>
        <w:numPr>
          <w:ilvl w:val="2"/>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 citada declaração deve ser assinada na presença do servidor da SMTR ou com firma reconhecida por autenticidade.</w:t>
      </w:r>
    </w:p>
    <w:p w:rsidR="00234862" w:rsidRPr="00234862" w:rsidRDefault="00234862" w:rsidP="00BB7A21">
      <w:pPr>
        <w:pStyle w:val="PargrafodaLista"/>
        <w:numPr>
          <w:ilvl w:val="0"/>
          <w:numId w:val="108"/>
        </w:num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Laudo de Situação Cadastral, apontando se existe exigência documental, este documento deverá ser impresso, acessando o endereço eletrônico http://www2.rio.rj.gov.br/smtu/smtu_online.htm .</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§1º - As exigências documentais deverão ser sanadas através da apresentação de ORIGINAIS E CÓPIAS SIMPLES dos documentos devidamente atualizados ou comprovantes de regularização, sendo as cópias destinadas à inserção no processo administrativo da vistoria.</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§2º - A exigência cadastral de endereço e telefone do Autorizatário e de seu(s) auxiliar(es) poderá ser sanada através de CÓPIA SIMPLES do comprovante ou com declaração de endereço devidamente assinada, residente e domiciliado no Município do Rio de Janeiro.</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§3º - Quando houver pendência da apólice de seguro, a mesma deverá ter cobertura de responsabilidade civil a favor de terceiros por danos pessoais, por pessoa atingida, transportada ou não, no valor mínimo de R$ 5.000,00 (cinco mil reais), e por danos materiais, no valor mínimo de R$ 25.000,00 (vinte e cinco mil reais), apresentando ORIGINAL e CÓPIAS SIMPLES.</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 xml:space="preserve">§4º - A vistoria do veículo poderá ser feita pelo Taxista Auxiliar legalmente registrado e vinculado ao referido veículo, mediante a apresentação de procuração por instrumento público, outorgada pelo titular da autorização, </w:t>
      </w:r>
      <w:r w:rsidRPr="00234862">
        <w:rPr>
          <w:rFonts w:ascii="Arial" w:eastAsia="Times New Roman" w:hAnsi="Arial" w:cs="Arial"/>
          <w:color w:val="000000"/>
          <w:sz w:val="24"/>
          <w:szCs w:val="24"/>
          <w:lang w:eastAsia="pt-BR"/>
        </w:rPr>
        <w:lastRenderedPageBreak/>
        <w:t>concedendo-lhe poderes especiais e específicos para tanto, juntamente com uma justificativa do seu impedimento temporário.</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§5º - O certificado de aferição do taxímetro deverá constar o número de série da impressora para todos os veículos, inclusive os táxis do tipo executivos.</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§6º - As cópias inseridas no processo deverão ser atestadas pelo funcionário que conferem com o original apresentado, podendo ser aceitas cópias autenticadas em substituição à apresentação do original.</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2º – As empresas de táxi devem ser representadas pelos seus prepostos legais devidamente cadastrados no STU.</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Parágrafo Único – O condutor do veículo deverá estar devidamente registrado na Secretaria Municipal de Transportes o que deverá ser comprovado através da apresentação do CIAT (Cartão de Identificação de Auxiliar de Transporte)</w:t>
      </w:r>
      <w:r>
        <w:rPr>
          <w:rFonts w:ascii="Arial" w:eastAsia="Times New Roman" w:hAnsi="Arial" w:cs="Arial"/>
          <w:color w:val="000000"/>
          <w:sz w:val="24"/>
          <w:szCs w:val="24"/>
          <w:lang w:eastAsia="pt-BR"/>
        </w:rPr>
        <w:t>.</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 xml:space="preserve">Art. 3º - Na data e hora agendada para vistoria, os documentos necessários para suprir as exigências, deverão ser entregues nos endereços dos postos de atendimento da </w:t>
      </w:r>
      <w:r>
        <w:rPr>
          <w:rFonts w:ascii="Arial" w:eastAsia="Times New Roman" w:hAnsi="Arial" w:cs="Arial"/>
          <w:color w:val="000000"/>
          <w:sz w:val="24"/>
          <w:szCs w:val="24"/>
          <w:lang w:eastAsia="pt-BR"/>
        </w:rPr>
        <w:t>S</w:t>
      </w:r>
      <w:r w:rsidRPr="00234862">
        <w:rPr>
          <w:rFonts w:ascii="Arial" w:eastAsia="Times New Roman" w:hAnsi="Arial" w:cs="Arial"/>
          <w:color w:val="000000"/>
          <w:sz w:val="24"/>
          <w:szCs w:val="24"/>
          <w:lang w:eastAsia="pt-BR"/>
        </w:rPr>
        <w:t xml:space="preserve">ecretaria </w:t>
      </w:r>
      <w:r>
        <w:rPr>
          <w:rFonts w:ascii="Arial" w:eastAsia="Times New Roman" w:hAnsi="Arial" w:cs="Arial"/>
          <w:color w:val="000000"/>
          <w:sz w:val="24"/>
          <w:szCs w:val="24"/>
          <w:lang w:eastAsia="pt-BR"/>
        </w:rPr>
        <w:t>M</w:t>
      </w:r>
      <w:r w:rsidRPr="00234862">
        <w:rPr>
          <w:rFonts w:ascii="Arial" w:eastAsia="Times New Roman" w:hAnsi="Arial" w:cs="Arial"/>
          <w:color w:val="000000"/>
          <w:sz w:val="24"/>
          <w:szCs w:val="24"/>
          <w:lang w:eastAsia="pt-BR"/>
        </w:rPr>
        <w:t xml:space="preserve">unicipal de </w:t>
      </w:r>
      <w:r>
        <w:rPr>
          <w:rFonts w:ascii="Arial" w:eastAsia="Times New Roman" w:hAnsi="Arial" w:cs="Arial"/>
          <w:color w:val="000000"/>
          <w:sz w:val="24"/>
          <w:szCs w:val="24"/>
          <w:lang w:eastAsia="pt-BR"/>
        </w:rPr>
        <w:t>T</w:t>
      </w:r>
      <w:r w:rsidRPr="00234862">
        <w:rPr>
          <w:rFonts w:ascii="Arial" w:eastAsia="Times New Roman" w:hAnsi="Arial" w:cs="Arial"/>
          <w:color w:val="000000"/>
          <w:sz w:val="24"/>
          <w:szCs w:val="24"/>
          <w:lang w:eastAsia="pt-BR"/>
        </w:rPr>
        <w:t>ransportes, para o qual foi agendado:</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AP – 3.1 - Rua Vinte e Quatro de Maio, nº 931 – Fundos – Engº Novo</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AP – 3.2 – Rua Orcadas, nº 435 – sala 7 - Ilha</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AP – 3.3 - Av. Monsenhor Félix, nº 512 - Irajá</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Guerenguê – Estrada do Guerenguê, 1630 – Curicica - Jacarepaguá</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 xml:space="preserve"> </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lastRenderedPageBreak/>
        <w:t>Art. 4º - A vistoria será realizada de acordo com o seguinte calendário anual para o exercício de 20</w:t>
      </w:r>
      <w:r w:rsidR="00057C9C">
        <w:rPr>
          <w:rFonts w:ascii="Arial" w:eastAsia="Times New Roman" w:hAnsi="Arial" w:cs="Arial"/>
          <w:color w:val="000000"/>
          <w:sz w:val="24"/>
          <w:szCs w:val="24"/>
          <w:lang w:eastAsia="pt-BR"/>
        </w:rPr>
        <w:t>20</w:t>
      </w:r>
      <w:r w:rsidRPr="00234862">
        <w:rPr>
          <w:rFonts w:ascii="Arial" w:eastAsia="Times New Roman" w:hAnsi="Arial" w:cs="Arial"/>
          <w:color w:val="000000"/>
          <w:sz w:val="24"/>
          <w:szCs w:val="24"/>
          <w:lang w:eastAsia="pt-BR"/>
        </w:rPr>
        <w:t>:</w:t>
      </w:r>
    </w:p>
    <w:tbl>
      <w:tblPr>
        <w:tblStyle w:val="Tabelacomgrelha"/>
        <w:tblW w:w="0" w:type="auto"/>
        <w:tblLook w:val="04A0" w:firstRow="1" w:lastRow="0" w:firstColumn="1" w:lastColumn="0" w:noHBand="0" w:noVBand="1"/>
      </w:tblPr>
      <w:tblGrid>
        <w:gridCol w:w="2534"/>
        <w:gridCol w:w="2485"/>
        <w:gridCol w:w="3475"/>
      </w:tblGrid>
      <w:tr w:rsidR="00234862" w:rsidRPr="00234862" w:rsidTr="00234862">
        <w:trPr>
          <w:trHeight w:val="300"/>
        </w:trPr>
        <w:tc>
          <w:tcPr>
            <w:tcW w:w="2980" w:type="dxa"/>
            <w:noWrap/>
            <w:hideMark/>
          </w:tcPr>
          <w:p w:rsidR="00234862" w:rsidRPr="00234862" w:rsidRDefault="00234862">
            <w:pPr>
              <w:jc w:val="both"/>
              <w:rPr>
                <w:rFonts w:ascii="Arial" w:eastAsia="Times New Roman" w:hAnsi="Arial" w:cs="Arial"/>
                <w:b/>
                <w:bCs/>
                <w:color w:val="000000"/>
                <w:sz w:val="24"/>
                <w:szCs w:val="24"/>
                <w:lang w:eastAsia="pt-BR"/>
              </w:rPr>
            </w:pPr>
            <w:r w:rsidRPr="00234862">
              <w:rPr>
                <w:rFonts w:ascii="Arial" w:eastAsia="Times New Roman" w:hAnsi="Arial" w:cs="Arial"/>
                <w:b/>
                <w:bCs/>
                <w:color w:val="000000"/>
                <w:sz w:val="24"/>
                <w:szCs w:val="24"/>
                <w:lang w:eastAsia="pt-BR"/>
              </w:rPr>
              <w:t>Final</w:t>
            </w:r>
            <w:r>
              <w:rPr>
                <w:rFonts w:ascii="Arial" w:eastAsia="Times New Roman" w:hAnsi="Arial" w:cs="Arial"/>
                <w:b/>
                <w:bCs/>
                <w:color w:val="000000"/>
                <w:sz w:val="24"/>
                <w:szCs w:val="24"/>
                <w:lang w:eastAsia="pt-BR"/>
              </w:rPr>
              <w:t xml:space="preserve"> </w:t>
            </w:r>
            <w:r w:rsidRPr="00234862">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234862">
              <w:rPr>
                <w:rFonts w:ascii="Arial" w:eastAsia="Times New Roman" w:hAnsi="Arial" w:cs="Arial"/>
                <w:b/>
                <w:bCs/>
                <w:color w:val="000000"/>
                <w:sz w:val="24"/>
                <w:szCs w:val="24"/>
                <w:lang w:eastAsia="pt-BR"/>
              </w:rPr>
              <w:t>placa</w:t>
            </w:r>
          </w:p>
        </w:tc>
        <w:tc>
          <w:tcPr>
            <w:tcW w:w="2920" w:type="dxa"/>
            <w:noWrap/>
            <w:hideMark/>
          </w:tcPr>
          <w:p w:rsidR="00234862" w:rsidRPr="00234862" w:rsidRDefault="00234862" w:rsidP="00234862">
            <w:pPr>
              <w:jc w:val="both"/>
              <w:rPr>
                <w:rFonts w:ascii="Arial" w:eastAsia="Times New Roman" w:hAnsi="Arial" w:cs="Arial"/>
                <w:b/>
                <w:bCs/>
                <w:color w:val="000000"/>
                <w:sz w:val="24"/>
                <w:szCs w:val="24"/>
                <w:lang w:eastAsia="pt-BR"/>
              </w:rPr>
            </w:pPr>
            <w:r w:rsidRPr="00234862">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w:t>
            </w:r>
            <w:r w:rsidRPr="00234862">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234862">
              <w:rPr>
                <w:rFonts w:ascii="Arial" w:eastAsia="Times New Roman" w:hAnsi="Arial" w:cs="Arial"/>
                <w:b/>
                <w:bCs/>
                <w:color w:val="000000"/>
                <w:sz w:val="24"/>
                <w:szCs w:val="24"/>
                <w:lang w:eastAsia="pt-BR"/>
              </w:rPr>
              <w:t>Início</w:t>
            </w:r>
          </w:p>
        </w:tc>
        <w:tc>
          <w:tcPr>
            <w:tcW w:w="4100" w:type="dxa"/>
            <w:noWrap/>
            <w:hideMark/>
          </w:tcPr>
          <w:p w:rsidR="00234862" w:rsidRPr="00234862" w:rsidRDefault="00234862" w:rsidP="00234862">
            <w:pPr>
              <w:jc w:val="both"/>
              <w:rPr>
                <w:rFonts w:ascii="Arial" w:eastAsia="Times New Roman" w:hAnsi="Arial" w:cs="Arial"/>
                <w:b/>
                <w:bCs/>
                <w:color w:val="000000"/>
                <w:sz w:val="24"/>
                <w:szCs w:val="24"/>
                <w:lang w:eastAsia="pt-BR"/>
              </w:rPr>
            </w:pPr>
            <w:r w:rsidRPr="00234862">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w:t>
            </w:r>
            <w:r w:rsidRPr="00234862">
              <w:rPr>
                <w:rFonts w:ascii="Arial" w:eastAsia="Times New Roman" w:hAnsi="Arial" w:cs="Arial"/>
                <w:b/>
                <w:bCs/>
                <w:color w:val="000000"/>
                <w:sz w:val="24"/>
                <w:szCs w:val="24"/>
                <w:lang w:eastAsia="pt-BR"/>
              </w:rPr>
              <w:t>Final</w:t>
            </w: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r w:rsidR="00234862" w:rsidRPr="00234862" w:rsidTr="00057C9C">
        <w:trPr>
          <w:trHeight w:val="300"/>
        </w:trPr>
        <w:tc>
          <w:tcPr>
            <w:tcW w:w="2980" w:type="dxa"/>
            <w:noWrap/>
          </w:tcPr>
          <w:p w:rsidR="00234862" w:rsidRPr="00234862" w:rsidRDefault="00234862">
            <w:pPr>
              <w:jc w:val="both"/>
              <w:rPr>
                <w:rFonts w:ascii="Arial" w:eastAsia="Times New Roman" w:hAnsi="Arial" w:cs="Arial"/>
                <w:color w:val="000000"/>
                <w:sz w:val="24"/>
                <w:szCs w:val="24"/>
                <w:lang w:eastAsia="pt-BR"/>
              </w:rPr>
            </w:pPr>
          </w:p>
        </w:tc>
        <w:tc>
          <w:tcPr>
            <w:tcW w:w="2920" w:type="dxa"/>
            <w:noWrap/>
          </w:tcPr>
          <w:p w:rsidR="00234862" w:rsidRPr="00234862" w:rsidRDefault="00234862" w:rsidP="00234862">
            <w:pPr>
              <w:jc w:val="both"/>
              <w:rPr>
                <w:rFonts w:ascii="Arial" w:eastAsia="Times New Roman" w:hAnsi="Arial" w:cs="Arial"/>
                <w:color w:val="000000"/>
                <w:sz w:val="24"/>
                <w:szCs w:val="24"/>
                <w:lang w:eastAsia="pt-BR"/>
              </w:rPr>
            </w:pPr>
          </w:p>
        </w:tc>
        <w:tc>
          <w:tcPr>
            <w:tcW w:w="4100" w:type="dxa"/>
            <w:noWrap/>
          </w:tcPr>
          <w:p w:rsidR="00234862" w:rsidRPr="00234862" w:rsidRDefault="00234862" w:rsidP="00234862">
            <w:pPr>
              <w:jc w:val="both"/>
              <w:rPr>
                <w:rFonts w:ascii="Arial" w:eastAsia="Times New Roman" w:hAnsi="Arial" w:cs="Arial"/>
                <w:color w:val="000000"/>
                <w:sz w:val="24"/>
                <w:szCs w:val="24"/>
                <w:lang w:eastAsia="pt-BR"/>
              </w:rPr>
            </w:pPr>
          </w:p>
        </w:tc>
      </w:tr>
    </w:tbl>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 1º - Os pedidos de prorrogação somente serão considerados por razões de acidente, doença, furto, roubo e/ou viagem e se requeridos até 5 (cinco dias) antes do fim das datas limites, de acordo com o final de placa do veículo, devendo ser justificadas e comprovadas as razões alegadas. Os agendamentos, eventualmente realizados, deverão ser cancelados, selecionando a opção c</w:t>
      </w:r>
      <w:r>
        <w:rPr>
          <w:rFonts w:ascii="Arial" w:eastAsia="Times New Roman" w:hAnsi="Arial" w:cs="Arial"/>
          <w:color w:val="000000"/>
          <w:sz w:val="24"/>
          <w:szCs w:val="24"/>
          <w:lang w:eastAsia="pt-BR"/>
        </w:rPr>
        <w:t>orrespondente na página da SMTR.</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 2° - Não serão aceitos requerimentos previamente assinados, devendo o termo ser assinado pelo Autorizatário na presença do funcionário responsável pela inauguração do processo.</w:t>
      </w: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 3°– No caso de atendimento a empresas, será necessariamente observado o limite de até quinze processos por vez por empresa.</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5° - O selo de vistoria 2018 deverá ser afixado no pára brisa dianteiro, na região central, iniciando-se a 25cm da borda superior do mesmo.</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 xml:space="preserve">Art. 6º - Nos casos de fechamento de permuta, inclusão de veículo, transferência, com ou sem permuta, benefício, e Vistoria Extra, o agendamento deverá ser realizado para o posto localizado na Estrada do Guerenguê, nº 1.630, Curicica - Jacarepaguá, o que valerá como vistoria para o exercício de 2018. Nesta oportunidade, quando tratar-se permuta, deverá ser (juntado ao processo) apresentado o selo de vistoria </w:t>
      </w:r>
      <w:r>
        <w:rPr>
          <w:rFonts w:ascii="Arial" w:eastAsia="Times New Roman" w:hAnsi="Arial" w:cs="Arial"/>
          <w:color w:val="000000"/>
          <w:sz w:val="24"/>
          <w:szCs w:val="24"/>
          <w:lang w:eastAsia="pt-BR"/>
        </w:rPr>
        <w:t>do veículo anterior.</w:t>
      </w:r>
    </w:p>
    <w:p w:rsidR="00234862" w:rsidRP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Parágrafo Único - As vistorias atrasadas, ou seja, aquelas a serem realizadas fora dos prazos estipulados no calendário desta Resolução, também deverão ser agendadas da forma deste artigo, e somente serão efetivadas no posto de vistoria localizado na Estrada do Guerenguê, nº 1.630, Curicica – Jacarepaguá, somente pelo autorizatário na posse da documentação para vistoria, com a apresentação do veículo em perfeitas condições de operação na pista de vistoria.</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7º - O Autorizatário ou Auxiliar (es) que for (em) flagrado (s) infringindo o Código Disciplinar, instituído pelo Decreto Municipal nº 38242/2013, e tiver o veículo lacrado, não poderão deslacra-lo, a não ser após a apresentação, pelo autorizatário, da documentação atualizada e regularização da condição do veículo, à SMTR, situado na Estrada do Guerenguê, nº 1.630, Curicica – Jacarepaguá, para inauguração de processo administrativo de vistoria e atualização cadastral, apresentação do veículo na pista de vistoria onde acontecera o deslacre, caso seja comprovada a eficiência operacional, o bom estado geral do mesmo e o enquadramento nas Normas estabelecidas pe</w:t>
      </w:r>
      <w:r>
        <w:rPr>
          <w:rFonts w:ascii="Arial" w:eastAsia="Times New Roman" w:hAnsi="Arial" w:cs="Arial"/>
          <w:color w:val="000000"/>
          <w:sz w:val="24"/>
          <w:szCs w:val="24"/>
          <w:lang w:eastAsia="pt-BR"/>
        </w:rPr>
        <w:t>lo Decreto Municipal 38242/2013.</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lastRenderedPageBreak/>
        <w:t xml:space="preserve">Art. 8º - Na ocorrência de alteração de dados cadastrais ou vencimento do prazo de validade de algum documento, ficam os Autorizatários ou Empresas, obrigados a atualizá-los na SMTR, através dos postos de atendimento da secretaria municipal de transportes, em até 10 </w:t>
      </w:r>
      <w:r>
        <w:rPr>
          <w:rFonts w:ascii="Arial" w:eastAsia="Times New Roman" w:hAnsi="Arial" w:cs="Arial"/>
          <w:color w:val="000000"/>
          <w:sz w:val="24"/>
          <w:szCs w:val="24"/>
          <w:lang w:eastAsia="pt-BR"/>
        </w:rPr>
        <w:t>(dez) dias da data da alteração.</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9º - Ficam impedidos de operar os veículos que apresentarem os seguintes equipamentos e acessórios, a saber:</w:t>
      </w:r>
    </w:p>
    <w:p w:rsidR="00234862" w:rsidRPr="00B67514" w:rsidRDefault="00234862" w:rsidP="00BB7A21">
      <w:pPr>
        <w:pStyle w:val="PargrafodaLista"/>
        <w:numPr>
          <w:ilvl w:val="0"/>
          <w:numId w:val="109"/>
        </w:numPr>
        <w:jc w:val="both"/>
        <w:rPr>
          <w:rFonts w:ascii="Arial" w:eastAsia="Times New Roman" w:hAnsi="Arial" w:cs="Arial"/>
          <w:color w:val="000000"/>
          <w:sz w:val="24"/>
          <w:szCs w:val="24"/>
          <w:lang w:eastAsia="pt-BR"/>
        </w:rPr>
      </w:pPr>
      <w:r w:rsidRPr="00B67514">
        <w:rPr>
          <w:rFonts w:ascii="Arial" w:eastAsia="Times New Roman" w:hAnsi="Arial" w:cs="Arial"/>
          <w:color w:val="000000"/>
          <w:sz w:val="24"/>
          <w:szCs w:val="24"/>
          <w:lang w:eastAsia="pt-BR"/>
        </w:rPr>
        <w:t>Engate de reboque;</w:t>
      </w:r>
    </w:p>
    <w:p w:rsidR="00234862" w:rsidRPr="00B67514" w:rsidRDefault="00234862" w:rsidP="00BB7A21">
      <w:pPr>
        <w:pStyle w:val="PargrafodaLista"/>
        <w:numPr>
          <w:ilvl w:val="0"/>
          <w:numId w:val="109"/>
        </w:numPr>
        <w:jc w:val="both"/>
        <w:rPr>
          <w:rFonts w:ascii="Arial" w:eastAsia="Times New Roman" w:hAnsi="Arial" w:cs="Arial"/>
          <w:color w:val="000000"/>
          <w:sz w:val="24"/>
          <w:szCs w:val="24"/>
          <w:lang w:eastAsia="pt-BR"/>
        </w:rPr>
      </w:pPr>
      <w:r w:rsidRPr="00B67514">
        <w:rPr>
          <w:rFonts w:ascii="Arial" w:eastAsia="Times New Roman" w:hAnsi="Arial" w:cs="Arial"/>
          <w:color w:val="000000"/>
          <w:sz w:val="24"/>
          <w:szCs w:val="24"/>
          <w:lang w:eastAsia="pt-BR"/>
        </w:rPr>
        <w:t>Película no pára-brisa dianteiro, sendo permitida na faixa de 25 cm de largura a partir da borda superior do pára-brisa dianteiro;</w:t>
      </w:r>
    </w:p>
    <w:p w:rsidR="00234862" w:rsidRPr="00B67514" w:rsidRDefault="00234862" w:rsidP="00BB7A21">
      <w:pPr>
        <w:pStyle w:val="PargrafodaLista"/>
        <w:numPr>
          <w:ilvl w:val="0"/>
          <w:numId w:val="109"/>
        </w:numPr>
        <w:jc w:val="both"/>
        <w:rPr>
          <w:rFonts w:ascii="Arial" w:eastAsia="Times New Roman" w:hAnsi="Arial" w:cs="Arial"/>
          <w:color w:val="000000"/>
          <w:sz w:val="24"/>
          <w:szCs w:val="24"/>
          <w:lang w:eastAsia="pt-BR"/>
        </w:rPr>
      </w:pPr>
      <w:r w:rsidRPr="00B67514">
        <w:rPr>
          <w:rFonts w:ascii="Arial" w:eastAsia="Times New Roman" w:hAnsi="Arial" w:cs="Arial"/>
          <w:color w:val="000000"/>
          <w:sz w:val="24"/>
          <w:szCs w:val="24"/>
          <w:lang w:eastAsia="pt-BR"/>
        </w:rPr>
        <w:t>Adesivos ou propagandas não regularizadas junto à SMTR aplicados em qualquer área do veículo;</w:t>
      </w:r>
    </w:p>
    <w:p w:rsidR="00234862" w:rsidRPr="00B67514" w:rsidRDefault="00234862" w:rsidP="00BB7A21">
      <w:pPr>
        <w:pStyle w:val="PargrafodaLista"/>
        <w:numPr>
          <w:ilvl w:val="0"/>
          <w:numId w:val="109"/>
        </w:numPr>
        <w:jc w:val="both"/>
        <w:rPr>
          <w:rFonts w:ascii="Arial" w:eastAsia="Times New Roman" w:hAnsi="Arial" w:cs="Arial"/>
          <w:color w:val="000000"/>
          <w:sz w:val="24"/>
          <w:szCs w:val="24"/>
          <w:lang w:eastAsia="pt-BR"/>
        </w:rPr>
      </w:pPr>
      <w:r w:rsidRPr="00B67514">
        <w:rPr>
          <w:rFonts w:ascii="Arial" w:eastAsia="Times New Roman" w:hAnsi="Arial" w:cs="Arial"/>
          <w:color w:val="000000"/>
          <w:sz w:val="24"/>
          <w:szCs w:val="24"/>
          <w:lang w:eastAsia="pt-BR"/>
        </w:rPr>
        <w:t>Bagageiro com barras transversais, bem como qualquer acréscimo na estrutura que venha interferir na visibilidade do bigorrilho indicativo do modal táxi;</w:t>
      </w:r>
    </w:p>
    <w:p w:rsidR="00B67514" w:rsidRPr="00B67514" w:rsidRDefault="00234862" w:rsidP="00BB7A21">
      <w:pPr>
        <w:pStyle w:val="PargrafodaLista"/>
        <w:numPr>
          <w:ilvl w:val="0"/>
          <w:numId w:val="109"/>
        </w:numPr>
        <w:jc w:val="both"/>
        <w:rPr>
          <w:rFonts w:ascii="Arial" w:eastAsia="Times New Roman" w:hAnsi="Arial" w:cs="Arial"/>
          <w:color w:val="000000"/>
          <w:sz w:val="24"/>
          <w:szCs w:val="24"/>
          <w:lang w:eastAsia="pt-BR"/>
        </w:rPr>
      </w:pPr>
      <w:r w:rsidRPr="00B67514">
        <w:rPr>
          <w:rFonts w:ascii="Arial" w:eastAsia="Times New Roman" w:hAnsi="Arial" w:cs="Arial"/>
          <w:color w:val="000000"/>
          <w:sz w:val="24"/>
          <w:szCs w:val="24"/>
          <w:lang w:eastAsia="pt-BR"/>
        </w:rPr>
        <w:t>“Spoiler” no pára-choque dianteiro e de</w:t>
      </w:r>
      <w:r w:rsidR="00B67514" w:rsidRPr="00B67514">
        <w:rPr>
          <w:rFonts w:ascii="Arial" w:eastAsia="Times New Roman" w:hAnsi="Arial" w:cs="Arial"/>
          <w:color w:val="000000"/>
          <w:sz w:val="24"/>
          <w:szCs w:val="24"/>
          <w:lang w:eastAsia="pt-BR"/>
        </w:rPr>
        <w:t>fletor no pára-choque traseiro;</w:t>
      </w:r>
    </w:p>
    <w:p w:rsidR="00234862" w:rsidRPr="00B67514" w:rsidRDefault="00234862" w:rsidP="00BB7A21">
      <w:pPr>
        <w:pStyle w:val="PargrafodaLista"/>
        <w:numPr>
          <w:ilvl w:val="0"/>
          <w:numId w:val="109"/>
        </w:numPr>
        <w:jc w:val="both"/>
        <w:rPr>
          <w:rFonts w:ascii="Arial" w:eastAsia="Times New Roman" w:hAnsi="Arial" w:cs="Arial"/>
          <w:color w:val="000000"/>
          <w:sz w:val="24"/>
          <w:szCs w:val="24"/>
          <w:lang w:eastAsia="pt-BR"/>
        </w:rPr>
      </w:pPr>
      <w:r w:rsidRPr="00B67514">
        <w:rPr>
          <w:rFonts w:ascii="Arial" w:eastAsia="Times New Roman" w:hAnsi="Arial" w:cs="Arial"/>
          <w:color w:val="000000"/>
          <w:sz w:val="24"/>
          <w:szCs w:val="24"/>
          <w:lang w:eastAsia="pt-BR"/>
        </w:rPr>
        <w:t>Faróis de milha que não estejam colocados adequadamente na parte frontal do veículo;</w:t>
      </w:r>
    </w:p>
    <w:p w:rsidR="00234862" w:rsidRPr="00B67514" w:rsidRDefault="00234862" w:rsidP="00BB7A21">
      <w:pPr>
        <w:pStyle w:val="PargrafodaLista"/>
        <w:numPr>
          <w:ilvl w:val="0"/>
          <w:numId w:val="109"/>
        </w:numPr>
        <w:jc w:val="both"/>
        <w:rPr>
          <w:rFonts w:ascii="Arial" w:eastAsia="Times New Roman" w:hAnsi="Arial" w:cs="Arial"/>
          <w:color w:val="000000"/>
          <w:sz w:val="24"/>
          <w:szCs w:val="24"/>
          <w:lang w:eastAsia="pt-BR"/>
        </w:rPr>
      </w:pPr>
      <w:r w:rsidRPr="00B67514">
        <w:rPr>
          <w:rFonts w:ascii="Arial" w:eastAsia="Times New Roman" w:hAnsi="Arial" w:cs="Arial"/>
          <w:color w:val="000000"/>
          <w:sz w:val="24"/>
          <w:szCs w:val="24"/>
          <w:lang w:eastAsia="pt-BR"/>
        </w:rPr>
        <w:t>Aparelhagem de som que diminua o volume do porta-bagagem.</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10 – Toda a carroceria, inclusive os acessórios externos, como pára-choque, retrovisores externos e frisos, deverão estar pintados na cor padrão amarelo-java, exceto se cromados ou em material preto não pintado, originalmente de fábrica.</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11 - Fica terminantemente proibida a plastificação dos seguintes documentos: CIAT (Cartão de Identificação de Auxiliar de Transporte) e Certificado de Vistoria;</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lastRenderedPageBreak/>
        <w:t>Art. 12 - O descumprimento desta Resolução incorrerá em sanções disciplinares, decorrentes da aplicação do Código Disciplinar contido no Decreto Municipal nº 38242/2013, além do bloqueio da Autorização.</w:t>
      </w:r>
    </w:p>
    <w:p w:rsidR="00234862" w:rsidRDefault="00234862" w:rsidP="00234862">
      <w:pPr>
        <w:jc w:val="both"/>
        <w:rPr>
          <w:rFonts w:ascii="Arial" w:eastAsia="Times New Roman" w:hAnsi="Arial" w:cs="Arial"/>
          <w:color w:val="000000"/>
          <w:sz w:val="24"/>
          <w:szCs w:val="24"/>
          <w:lang w:eastAsia="pt-BR"/>
        </w:rPr>
      </w:pPr>
    </w:p>
    <w:p w:rsidR="00234862" w:rsidRPr="00234862"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13 - A Coordenadoria Técnica de Transporte Complementar poderá publicar, posteriormente, novas normas estabelecendo prazos e convocações, a fim de atender as novas exigências dispostas no Decreto 38242/2013.</w:t>
      </w:r>
    </w:p>
    <w:p w:rsidR="00234862" w:rsidRPr="00234862" w:rsidRDefault="00234862" w:rsidP="00234862">
      <w:pPr>
        <w:jc w:val="both"/>
        <w:rPr>
          <w:rFonts w:ascii="Arial" w:eastAsia="Times New Roman" w:hAnsi="Arial" w:cs="Arial"/>
          <w:color w:val="000000"/>
          <w:sz w:val="24"/>
          <w:szCs w:val="24"/>
          <w:lang w:eastAsia="pt-BR"/>
        </w:rPr>
      </w:pPr>
    </w:p>
    <w:p w:rsidR="00152D3B" w:rsidRPr="006E7C79" w:rsidRDefault="00234862" w:rsidP="00234862">
      <w:pPr>
        <w:jc w:val="both"/>
        <w:rPr>
          <w:rFonts w:ascii="Arial" w:eastAsia="Times New Roman" w:hAnsi="Arial" w:cs="Arial"/>
          <w:color w:val="000000"/>
          <w:sz w:val="24"/>
          <w:szCs w:val="24"/>
          <w:lang w:eastAsia="pt-BR"/>
        </w:rPr>
      </w:pPr>
      <w:r w:rsidRPr="00234862">
        <w:rPr>
          <w:rFonts w:ascii="Arial" w:eastAsia="Times New Roman" w:hAnsi="Arial" w:cs="Arial"/>
          <w:color w:val="000000"/>
          <w:sz w:val="24"/>
          <w:szCs w:val="24"/>
          <w:lang w:eastAsia="pt-BR"/>
        </w:rPr>
        <w:t>Art. 14 - Esta Resolução entra em vigor na data de sua publicação, revogadas as disposições em contrário.</w:t>
      </w:r>
    </w:p>
    <w:p w:rsidR="00ED38E1" w:rsidRPr="006E7C79" w:rsidRDefault="00ED38E1" w:rsidP="00ED38E1">
      <w:pPr>
        <w:jc w:val="both"/>
        <w:rPr>
          <w:rFonts w:ascii="Arial" w:eastAsia="Times New Roman" w:hAnsi="Arial" w:cs="Arial"/>
          <w:color w:val="000000"/>
          <w:sz w:val="24"/>
          <w:szCs w:val="24"/>
          <w:lang w:eastAsia="pt-BR"/>
        </w:rPr>
      </w:pPr>
    </w:p>
    <w:p w:rsidR="00ED38E1" w:rsidRPr="00B0017B" w:rsidRDefault="00B0017B" w:rsidP="00ED38E1">
      <w:pPr>
        <w:jc w:val="both"/>
        <w:rPr>
          <w:rFonts w:ascii="Arial" w:eastAsia="Times New Roman" w:hAnsi="Arial" w:cs="Arial"/>
          <w:b/>
          <w:color w:val="000000"/>
          <w:sz w:val="24"/>
          <w:szCs w:val="24"/>
          <w:lang w:eastAsia="pt-BR"/>
        </w:rPr>
      </w:pPr>
      <w:r w:rsidRPr="00B0017B">
        <w:rPr>
          <w:rFonts w:ascii="Arial" w:eastAsia="Times New Roman" w:hAnsi="Arial" w:cs="Arial"/>
          <w:b/>
          <w:color w:val="000000"/>
          <w:sz w:val="24"/>
          <w:szCs w:val="24"/>
          <w:lang w:eastAsia="pt-BR"/>
        </w:rPr>
        <w:t>1</w:t>
      </w:r>
      <w:r w:rsidR="00ED38E1" w:rsidRPr="00B0017B">
        <w:rPr>
          <w:rFonts w:ascii="Arial" w:eastAsia="Times New Roman" w:hAnsi="Arial" w:cs="Arial"/>
          <w:b/>
          <w:color w:val="000000"/>
          <w:sz w:val="24"/>
          <w:szCs w:val="24"/>
          <w:lang w:eastAsia="pt-BR"/>
        </w:rPr>
        <w:t>. Informações complementares: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Secretaria Municipal de Transportes informa que o taxista poderá escolher entre o envelopamento e a pintura do veículo, desde que atenda aos padrões téc</w:t>
      </w:r>
      <w:r w:rsidR="00566F82">
        <w:rPr>
          <w:rFonts w:ascii="Arial" w:eastAsia="Times New Roman" w:hAnsi="Arial" w:cs="Arial"/>
          <w:color w:val="000000"/>
          <w:sz w:val="24"/>
          <w:szCs w:val="24"/>
          <w:lang w:eastAsia="pt-BR"/>
        </w:rPr>
        <w:t>nicos estabelecidos no Decreto n</w:t>
      </w:r>
      <w:r w:rsidRPr="006E7C79">
        <w:rPr>
          <w:rFonts w:ascii="Arial" w:eastAsia="Times New Roman" w:hAnsi="Arial" w:cs="Arial"/>
          <w:color w:val="000000"/>
          <w:sz w:val="24"/>
          <w:szCs w:val="24"/>
          <w:lang w:eastAsia="pt-BR"/>
        </w:rPr>
        <w:t>º 45</w:t>
      </w:r>
      <w:r w:rsidR="00566F82">
        <w:rPr>
          <w:rFonts w:ascii="Arial" w:eastAsia="Times New Roman" w:hAnsi="Arial" w:cs="Arial"/>
          <w:color w:val="000000"/>
          <w:sz w:val="24"/>
          <w:szCs w:val="24"/>
          <w:lang w:eastAsia="pt-BR"/>
        </w:rPr>
        <w:t>.</w:t>
      </w:r>
      <w:r w:rsidRPr="006E7C79">
        <w:rPr>
          <w:rFonts w:ascii="Arial" w:eastAsia="Times New Roman" w:hAnsi="Arial" w:cs="Arial"/>
          <w:color w:val="000000"/>
          <w:sz w:val="24"/>
          <w:szCs w:val="24"/>
          <w:lang w:eastAsia="pt-BR"/>
        </w:rPr>
        <w:t>156, de 9 de outubro de 2018. O envelopamento é uma reivindicação antiga dos taxistas, que tinham prejuízo no momento da revenda do carro, já que os veículos pintados na cor amarela costumam ser desvalorizados. A técnica permite que o adesivo seja removido quando o proprietário desejar revender o carro. Sendo assim, não seria mais preciso raspar toda a tinta original do automóvel e os taxistas não teriam prejuízo no momento da revenda.</w:t>
      </w:r>
    </w:p>
    <w:p w:rsidR="00152D3B" w:rsidRDefault="00152D3B">
      <w:pPr>
        <w:rPr>
          <w:rFonts w:ascii="Arial" w:eastAsiaTheme="majorEastAsia" w:hAnsi="Arial" w:cstheme="majorBidi"/>
          <w:b/>
          <w:bCs/>
          <w:color w:val="2E74B5" w:themeColor="accent1" w:themeShade="BF"/>
          <w:sz w:val="32"/>
          <w:szCs w:val="26"/>
          <w:lang w:eastAsia="pt-BR"/>
        </w:rPr>
      </w:pPr>
      <w:r>
        <w:br w:type="page"/>
      </w:r>
    </w:p>
    <w:p w:rsidR="006E7D86" w:rsidRDefault="00ED38E1" w:rsidP="006E7D86">
      <w:pPr>
        <w:pStyle w:val="Cabealho2"/>
      </w:pPr>
      <w:bookmarkStart w:id="83" w:name="_Toc531009546"/>
      <w:r w:rsidRPr="006E7C79">
        <w:lastRenderedPageBreak/>
        <w:t>Vistoria anual em Transporte Escolar (Autônomo e Empresa)</w:t>
      </w:r>
      <w:bookmarkEnd w:id="83"/>
    </w:p>
    <w:p w:rsidR="00ED38E1" w:rsidRPr="00566F82"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566F82">
        <w:rPr>
          <w:rFonts w:ascii="Arial" w:eastAsia="Times New Roman" w:hAnsi="Arial" w:cs="Arial"/>
          <w:b/>
          <w:color w:val="000000"/>
          <w:sz w:val="24"/>
          <w:szCs w:val="24"/>
          <w:lang w:eastAsia="pt-BR"/>
        </w:rPr>
        <w:t>Resolução SMTR</w:t>
      </w:r>
      <w:r w:rsidR="00566F82" w:rsidRPr="00566F82">
        <w:rPr>
          <w:rFonts w:ascii="Arial" w:eastAsia="Times New Roman" w:hAnsi="Arial" w:cs="Arial"/>
          <w:b/>
          <w:color w:val="000000"/>
          <w:sz w:val="24"/>
          <w:szCs w:val="24"/>
          <w:lang w:eastAsia="pt-BR"/>
        </w:rPr>
        <w:t xml:space="preserve"> nº</w:t>
      </w:r>
      <w:r w:rsidRPr="00566F82">
        <w:rPr>
          <w:rFonts w:ascii="Arial" w:eastAsia="Times New Roman" w:hAnsi="Arial" w:cs="Arial"/>
          <w:b/>
          <w:color w:val="000000"/>
          <w:sz w:val="24"/>
          <w:szCs w:val="24"/>
          <w:lang w:eastAsia="pt-BR"/>
        </w:rPr>
        <w:t xml:space="preserve"> 2938 de</w:t>
      </w:r>
      <w:r w:rsidR="00566F82" w:rsidRPr="00566F82">
        <w:rPr>
          <w:rFonts w:ascii="Arial" w:eastAsia="Times New Roman" w:hAnsi="Arial" w:cs="Arial"/>
          <w:b/>
          <w:color w:val="000000"/>
          <w:sz w:val="24"/>
          <w:szCs w:val="24"/>
          <w:lang w:eastAsia="pt-BR"/>
        </w:rPr>
        <w:t xml:space="preserve"> 2 de janeiro de 2018.</w:t>
      </w:r>
    </w:p>
    <w:p w:rsidR="00ED38E1" w:rsidRDefault="00566F82" w:rsidP="00ED38E1">
      <w:p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ESTABELECE NORMAS RELATIVAS A VISTORIA DOS VEÍCULOS DE PROPRIEDADE DOS AUTORIZATÁRIOS AUTÔNOMOS, DAS EMPRESAS DE TRANSPORTE ESCOLAR E ESTABELECIMENTO DE ENSINO, OPERADORES DO SERVIÇO DE TRANSPORTE PÚBLICO ESCOLAR, PARA O ANO 2018.</w:t>
      </w:r>
    </w:p>
    <w:p w:rsidR="00566F82" w:rsidRPr="006E7C79" w:rsidRDefault="00566F82"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1º - Os autorizatários do Serviço Público de Transporte Escolar deverão realizar a vistoria Anua</w:t>
      </w:r>
      <w:r w:rsidR="00D57F5C">
        <w:rPr>
          <w:rFonts w:ascii="Arial" w:eastAsia="Times New Roman" w:hAnsi="Arial" w:cs="Arial"/>
          <w:color w:val="000000"/>
          <w:sz w:val="24"/>
          <w:szCs w:val="24"/>
          <w:lang w:eastAsia="pt-BR"/>
        </w:rPr>
        <w:t>l 2018, conforme regras abaixo:</w:t>
      </w:r>
    </w:p>
    <w:p w:rsidR="00ED38E1" w:rsidRPr="00566F82" w:rsidRDefault="00ED38E1" w:rsidP="00BB7A21">
      <w:pPr>
        <w:pStyle w:val="PargrafodaLista"/>
        <w:numPr>
          <w:ilvl w:val="0"/>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O Autorizatário deverá emitir Laudo de Situação Cadastral verificando se existe exigência documental, acessando o endere</w:t>
      </w:r>
      <w:r w:rsidR="00566F82">
        <w:rPr>
          <w:rFonts w:ascii="Arial" w:eastAsia="Times New Roman" w:hAnsi="Arial" w:cs="Arial"/>
          <w:color w:val="000000"/>
          <w:sz w:val="24"/>
          <w:szCs w:val="24"/>
          <w:lang w:eastAsia="pt-BR"/>
        </w:rPr>
        <w:t>ço eletrônico www.rio.rj.gov.br</w:t>
      </w:r>
    </w:p>
    <w:p w:rsidR="00ED38E1" w:rsidRPr="00566F82" w:rsidRDefault="00ED38E1" w:rsidP="00BB7A21">
      <w:pPr>
        <w:pStyle w:val="PargrafodaLista"/>
        <w:numPr>
          <w:ilvl w:val="0"/>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Verificar se existem multas vencidas. Caso existam, as mesmas deverão ser quitadas antes da abertura do processo de vistoria documental. a – A vistoria só será realizada após informação bancária do pagamento da multa, o que pode ocorrer em até 5 dias úteis.</w:t>
      </w:r>
    </w:p>
    <w:p w:rsidR="00ED38E1" w:rsidRPr="00566F82" w:rsidRDefault="00566F82" w:rsidP="00BB7A21">
      <w:pPr>
        <w:pStyle w:val="PargrafodaLista"/>
        <w:numPr>
          <w:ilvl w:val="0"/>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O Autorizatário</w:t>
      </w:r>
      <w:r w:rsidR="00ED38E1" w:rsidRPr="00566F82">
        <w:rPr>
          <w:rFonts w:ascii="Arial" w:eastAsia="Times New Roman" w:hAnsi="Arial" w:cs="Arial"/>
          <w:color w:val="000000"/>
          <w:sz w:val="24"/>
          <w:szCs w:val="24"/>
          <w:lang w:eastAsia="pt-BR"/>
        </w:rPr>
        <w:t xml:space="preserve"> deverá realizar o agendamento da Vistoria. </w:t>
      </w:r>
    </w:p>
    <w:p w:rsidR="00ED38E1" w:rsidRPr="00566F82" w:rsidRDefault="00ED38E1" w:rsidP="00BB7A21">
      <w:pPr>
        <w:pStyle w:val="PargrafodaLista"/>
        <w:numPr>
          <w:ilvl w:val="0"/>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O Autorizatário deverá comparecer ao posto de atendimento da Secretaria Municipal de Transportes localizado na Estrada do Guerenguê, 1630 – Curicica - Jacarepaguá, na data e hora agendadas, para abertura dos processos administrativos relativos à Vistoria munidos dos seguintes documentos: </w:t>
      </w:r>
    </w:p>
    <w:p w:rsidR="00ED38E1" w:rsidRPr="00566F82" w:rsidRDefault="00ED38E1" w:rsidP="00BB7A21">
      <w:pPr>
        <w:pStyle w:val="PargrafodaLista"/>
        <w:numPr>
          <w:ilvl w:val="1"/>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Comprovante do agendamento realizado devidamente assinado pelo permissionário/autorizatário ou pelo representante legal devidamente registrado no STU/SGTU (no caso de empresas e estabelecimentos de ensino); </w:t>
      </w:r>
    </w:p>
    <w:p w:rsidR="00ED38E1" w:rsidRPr="00566F82" w:rsidRDefault="00ED38E1" w:rsidP="00BB7A21">
      <w:pPr>
        <w:pStyle w:val="PargrafodaLista"/>
        <w:numPr>
          <w:ilvl w:val="1"/>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 xml:space="preserve">Comprovante de pagamento da Taxa de Fiscalização de Transporte de Passageiros referente ao exercício 2018, (CÓPIA SIMPLES). O DARM de vistoria deverá ser pago com antecedência </w:t>
      </w:r>
      <w:r w:rsidRPr="00566F82">
        <w:rPr>
          <w:rFonts w:ascii="Arial" w:eastAsia="Times New Roman" w:hAnsi="Arial" w:cs="Arial"/>
          <w:color w:val="000000"/>
          <w:sz w:val="24"/>
          <w:szCs w:val="24"/>
          <w:lang w:eastAsia="pt-BR"/>
        </w:rPr>
        <w:lastRenderedPageBreak/>
        <w:t>de 5 dias úteis. A vistoria só poderá ser realizada após a informação de pagam</w:t>
      </w:r>
      <w:r w:rsidR="007046C5">
        <w:rPr>
          <w:rFonts w:ascii="Arial" w:eastAsia="Times New Roman" w:hAnsi="Arial" w:cs="Arial"/>
          <w:color w:val="000000"/>
          <w:sz w:val="24"/>
          <w:szCs w:val="24"/>
          <w:lang w:eastAsia="pt-BR"/>
        </w:rPr>
        <w:t>ento pela instituição bancária;</w:t>
      </w:r>
    </w:p>
    <w:p w:rsidR="00ED38E1" w:rsidRPr="00566F82" w:rsidRDefault="00ED38E1" w:rsidP="00BB7A21">
      <w:pPr>
        <w:pStyle w:val="PargrafodaLista"/>
        <w:numPr>
          <w:ilvl w:val="1"/>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Certificado de aferição do cronotacógrafo atualiz</w:t>
      </w:r>
      <w:r w:rsidR="007046C5">
        <w:rPr>
          <w:rFonts w:ascii="Arial" w:eastAsia="Times New Roman" w:hAnsi="Arial" w:cs="Arial"/>
          <w:color w:val="000000"/>
          <w:sz w:val="24"/>
          <w:szCs w:val="24"/>
          <w:lang w:eastAsia="pt-BR"/>
        </w:rPr>
        <w:t>ado (ORIGINAL E CÓPIA SIMPLES);</w:t>
      </w:r>
    </w:p>
    <w:p w:rsidR="00ED38E1" w:rsidRPr="00566F82" w:rsidRDefault="00ED38E1" w:rsidP="00BB7A21">
      <w:pPr>
        <w:pStyle w:val="PargrafodaLista"/>
        <w:numPr>
          <w:ilvl w:val="1"/>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CRLV (Certificado de Registro e Licenciamento de Veículo) atualizado, conforme cronograma de vistoria do DETRAN-RJ, para o exercício de 2018 (ORIGINAL E CÓPIA COLORIDA SIMPLES); </w:t>
      </w:r>
    </w:p>
    <w:p w:rsidR="00566F82" w:rsidRPr="00566F82" w:rsidRDefault="00ED38E1" w:rsidP="00BB7A21">
      <w:pPr>
        <w:pStyle w:val="PargrafodaLista"/>
        <w:numPr>
          <w:ilvl w:val="1"/>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Carteira Nacional de Habilitação (CNH) atualizada e enquadrada na categoria D do permissionário e do(s) auxiliar(es) (quando for o caso), com a informação de que possui curso especializado para condução de veículos para transporte de escolares dentro do período de validade (ORIG</w:t>
      </w:r>
      <w:r w:rsidR="00566F82" w:rsidRPr="00566F82">
        <w:rPr>
          <w:rFonts w:ascii="Arial" w:eastAsia="Times New Roman" w:hAnsi="Arial" w:cs="Arial"/>
          <w:color w:val="000000"/>
          <w:sz w:val="24"/>
          <w:szCs w:val="24"/>
          <w:lang w:eastAsia="pt-BR"/>
        </w:rPr>
        <w:t>INAL E CÓPIA COLORIDA SIMPLES);</w:t>
      </w:r>
    </w:p>
    <w:p w:rsidR="00566F82" w:rsidRPr="00566F82" w:rsidRDefault="00ED38E1" w:rsidP="00BB7A21">
      <w:pPr>
        <w:pStyle w:val="PargrafodaLista"/>
        <w:numPr>
          <w:ilvl w:val="3"/>
          <w:numId w:val="110"/>
        </w:numPr>
        <w:jc w:val="both"/>
        <w:rPr>
          <w:rFonts w:ascii="Arial" w:eastAsia="Times New Roman" w:hAnsi="Arial" w:cs="Arial"/>
          <w:color w:val="000000"/>
          <w:sz w:val="24"/>
          <w:szCs w:val="24"/>
          <w:lang w:eastAsia="pt-BR"/>
        </w:rPr>
      </w:pPr>
      <w:r w:rsidRPr="00566F82">
        <w:rPr>
          <w:rFonts w:ascii="Arial" w:eastAsia="Times New Roman" w:hAnsi="Arial" w:cs="Arial"/>
          <w:color w:val="000000"/>
          <w:sz w:val="24"/>
          <w:szCs w:val="24"/>
          <w:lang w:eastAsia="pt-BR"/>
        </w:rPr>
        <w:t>Quando não for possível apresentar a cédula original, a</w:t>
      </w:r>
      <w:r w:rsidR="00566F82" w:rsidRPr="00566F82">
        <w:rPr>
          <w:rFonts w:ascii="Arial" w:eastAsia="Times New Roman" w:hAnsi="Arial" w:cs="Arial"/>
          <w:color w:val="000000"/>
          <w:sz w:val="24"/>
          <w:szCs w:val="24"/>
          <w:lang w:eastAsia="pt-BR"/>
        </w:rPr>
        <w:t xml:space="preserve"> cópia deverá estar autenticada</w:t>
      </w:r>
      <w:r w:rsidR="007046C5">
        <w:rPr>
          <w:rFonts w:ascii="Arial" w:eastAsia="Times New Roman" w:hAnsi="Arial" w:cs="Arial"/>
          <w:color w:val="000000"/>
          <w:sz w:val="24"/>
          <w:szCs w:val="24"/>
          <w:lang w:eastAsia="pt-BR"/>
        </w:rPr>
        <w:t>.</w:t>
      </w:r>
    </w:p>
    <w:p w:rsidR="00ED38E1" w:rsidRPr="00566F82" w:rsidRDefault="007046C5" w:rsidP="00BB7A21">
      <w:pPr>
        <w:pStyle w:val="PargrafodaLista"/>
        <w:numPr>
          <w:ilvl w:val="1"/>
          <w:numId w:val="110"/>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Laudo de situação cadastral.</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§1º - As exigências documentais deverão ser sanadas através da apresentação de ORIGINAIS E CÓPIAS SIMPLES dos comprovantes de regularização, sendo as cópias destinadas à inserção no processo administrativo da vistoria.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§2º - A exigência cadastral de endereço e telefone do permissionário e de seu(s) auxiliar(es) poderá ser sanada através de CÓPIA SIMPLES do comprovante ou com declaração de endereço devidamente assinada.</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§3º - Quando houver pendência da apólice de seguro, a mesma deverá ter cobertura de responsabilidade civil a favor de terceiros por danos pessoais, por pessoa atingida, transportada ou não, no valor mínimo de R$ 5.000,00 (cinco mil reais), e por danos materiais, no valor mínimo de R$ 25.00</w:t>
      </w:r>
      <w:r w:rsidR="00D57F5C">
        <w:rPr>
          <w:rFonts w:ascii="Arial" w:eastAsia="Times New Roman" w:hAnsi="Arial" w:cs="Arial"/>
          <w:color w:val="000000"/>
          <w:sz w:val="24"/>
          <w:szCs w:val="24"/>
          <w:lang w:eastAsia="pt-BR"/>
        </w:rPr>
        <w:t>0,00 (vinte e cinco mil reais), de acordo com a Resolução SMTR nº</w:t>
      </w:r>
      <w:r w:rsidRPr="006E7C79">
        <w:rPr>
          <w:rFonts w:ascii="Arial" w:eastAsia="Times New Roman" w:hAnsi="Arial" w:cs="Arial"/>
          <w:color w:val="000000"/>
          <w:sz w:val="24"/>
          <w:szCs w:val="24"/>
          <w:lang w:eastAsia="pt-BR"/>
        </w:rPr>
        <w:t xml:space="preserve"> 780 </w:t>
      </w:r>
      <w:r w:rsidR="00D57F5C">
        <w:rPr>
          <w:rFonts w:ascii="Arial" w:eastAsia="Times New Roman" w:hAnsi="Arial" w:cs="Arial"/>
          <w:color w:val="000000"/>
          <w:sz w:val="24"/>
          <w:szCs w:val="24"/>
          <w:lang w:eastAsia="pt-BR"/>
        </w:rPr>
        <w:t xml:space="preserve">de </w:t>
      </w:r>
      <w:r w:rsidRPr="006E7C79">
        <w:rPr>
          <w:rFonts w:ascii="Arial" w:eastAsia="Times New Roman" w:hAnsi="Arial" w:cs="Arial"/>
          <w:color w:val="000000"/>
          <w:sz w:val="24"/>
          <w:szCs w:val="24"/>
          <w:lang w:eastAsia="pt-BR"/>
        </w:rPr>
        <w:t>30</w:t>
      </w:r>
      <w:r w:rsidR="00D57F5C">
        <w:rPr>
          <w:rFonts w:ascii="Arial" w:eastAsia="Times New Roman" w:hAnsi="Arial" w:cs="Arial"/>
          <w:color w:val="000000"/>
          <w:sz w:val="24"/>
          <w:szCs w:val="24"/>
          <w:lang w:eastAsia="pt-BR"/>
        </w:rPr>
        <w:t>/09/1996</w:t>
      </w:r>
      <w:r w:rsidRPr="006E7C79">
        <w:rPr>
          <w:rFonts w:ascii="Arial" w:eastAsia="Times New Roman" w:hAnsi="Arial" w:cs="Arial"/>
          <w:color w:val="000000"/>
          <w:sz w:val="24"/>
          <w:szCs w:val="24"/>
          <w:lang w:eastAsia="pt-BR"/>
        </w:rPr>
        <w:t>), juntamente com os pa</w:t>
      </w:r>
      <w:r w:rsidR="00D57F5C">
        <w:rPr>
          <w:rFonts w:ascii="Arial" w:eastAsia="Times New Roman" w:hAnsi="Arial" w:cs="Arial"/>
          <w:color w:val="000000"/>
          <w:sz w:val="24"/>
          <w:szCs w:val="24"/>
          <w:lang w:eastAsia="pt-BR"/>
        </w:rPr>
        <w:t>gamentos das parcelas vencidas.</w:t>
      </w:r>
    </w:p>
    <w:p w:rsidR="00D57F5C" w:rsidRPr="006E7C79" w:rsidRDefault="00D57F5C"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Art. 2º – As empresas de transporte escolar e os estabelecimentos de ensino deverão ser representados pelos seus prepostos legais devidamente cadastrados no STU/SGTU para abertura do processo administrativo. Parágrafo Único – O condutor do veículo deverá estar devidamente registrado na Secretaria Municipal de Transportes o que deverá ser comprovado através da apresentação do CIAT (Cartão de Identific</w:t>
      </w:r>
      <w:r w:rsidR="00D57F5C">
        <w:rPr>
          <w:rFonts w:ascii="Arial" w:eastAsia="Times New Roman" w:hAnsi="Arial" w:cs="Arial"/>
          <w:color w:val="000000"/>
          <w:sz w:val="24"/>
          <w:szCs w:val="24"/>
          <w:lang w:eastAsia="pt-BR"/>
        </w:rPr>
        <w:t>ação de Auxiliar de Transporte).</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3º - As vistorias para o exercício de 20</w:t>
      </w:r>
      <w:r w:rsidR="00057C9C">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 xml:space="preserve"> serão semestrais e obrigatórias para todos os veículos que compõem o Serviço de Transporte Público Escolar, conforme determina o Art. 136, inciso II do CTB (Código de Trânsito Brasileiro), e serão realizadas de acordo com o seguinte calendário: </w:t>
      </w:r>
    </w:p>
    <w:tbl>
      <w:tblPr>
        <w:tblStyle w:val="Tabelacomgrelha"/>
        <w:tblW w:w="0" w:type="auto"/>
        <w:tblLook w:val="04A0" w:firstRow="1" w:lastRow="0" w:firstColumn="1" w:lastColumn="0" w:noHBand="0" w:noVBand="1"/>
      </w:tblPr>
      <w:tblGrid>
        <w:gridCol w:w="2827"/>
        <w:gridCol w:w="2833"/>
        <w:gridCol w:w="2834"/>
      </w:tblGrid>
      <w:tr w:rsidR="00D57F5C" w:rsidRPr="00D57F5C" w:rsidTr="00D57F5C">
        <w:tc>
          <w:tcPr>
            <w:tcW w:w="2881" w:type="dxa"/>
          </w:tcPr>
          <w:p w:rsidR="00D57F5C" w:rsidRPr="00D57F5C" w:rsidRDefault="00D57F5C" w:rsidP="00ED38E1">
            <w:pPr>
              <w:jc w:val="both"/>
              <w:rPr>
                <w:rFonts w:ascii="Arial" w:eastAsia="Times New Roman" w:hAnsi="Arial" w:cs="Arial"/>
                <w:b/>
                <w:color w:val="000000"/>
                <w:sz w:val="24"/>
                <w:szCs w:val="24"/>
                <w:lang w:eastAsia="pt-BR"/>
              </w:rPr>
            </w:pPr>
            <w:r w:rsidRPr="00D57F5C">
              <w:rPr>
                <w:rFonts w:ascii="Arial" w:eastAsia="Times New Roman" w:hAnsi="Arial" w:cs="Arial"/>
                <w:b/>
                <w:color w:val="000000"/>
                <w:sz w:val="24"/>
                <w:szCs w:val="24"/>
                <w:lang w:eastAsia="pt-BR"/>
              </w:rPr>
              <w:t>Finais de Placa</w:t>
            </w:r>
          </w:p>
        </w:tc>
        <w:tc>
          <w:tcPr>
            <w:tcW w:w="2881" w:type="dxa"/>
          </w:tcPr>
          <w:p w:rsidR="00D57F5C" w:rsidRPr="00D57F5C" w:rsidRDefault="00D57F5C" w:rsidP="00ED38E1">
            <w:pPr>
              <w:jc w:val="both"/>
              <w:rPr>
                <w:rFonts w:ascii="Arial" w:eastAsia="Times New Roman" w:hAnsi="Arial" w:cs="Arial"/>
                <w:b/>
                <w:color w:val="000000"/>
                <w:sz w:val="24"/>
                <w:szCs w:val="24"/>
                <w:lang w:eastAsia="pt-BR"/>
              </w:rPr>
            </w:pPr>
            <w:r w:rsidRPr="00D57F5C">
              <w:rPr>
                <w:rFonts w:ascii="Arial" w:eastAsia="Times New Roman" w:hAnsi="Arial" w:cs="Arial"/>
                <w:b/>
                <w:color w:val="000000"/>
                <w:sz w:val="24"/>
                <w:szCs w:val="24"/>
                <w:lang w:eastAsia="pt-BR"/>
              </w:rPr>
              <w:t>1ª Vistoria</w:t>
            </w:r>
          </w:p>
        </w:tc>
        <w:tc>
          <w:tcPr>
            <w:tcW w:w="2882" w:type="dxa"/>
          </w:tcPr>
          <w:p w:rsidR="00D57F5C" w:rsidRPr="00D57F5C" w:rsidRDefault="00D57F5C" w:rsidP="00ED38E1">
            <w:pPr>
              <w:jc w:val="both"/>
              <w:rPr>
                <w:rFonts w:ascii="Arial" w:eastAsia="Times New Roman" w:hAnsi="Arial" w:cs="Arial"/>
                <w:b/>
                <w:color w:val="000000"/>
                <w:sz w:val="24"/>
                <w:szCs w:val="24"/>
                <w:lang w:eastAsia="pt-BR"/>
              </w:rPr>
            </w:pPr>
            <w:r w:rsidRPr="00D57F5C">
              <w:rPr>
                <w:rFonts w:ascii="Arial" w:eastAsia="Times New Roman" w:hAnsi="Arial" w:cs="Arial"/>
                <w:b/>
                <w:color w:val="000000"/>
                <w:sz w:val="24"/>
                <w:szCs w:val="24"/>
                <w:lang w:eastAsia="pt-BR"/>
              </w:rPr>
              <w:t>2ª Vistoria</w:t>
            </w:r>
          </w:p>
        </w:tc>
      </w:tr>
      <w:tr w:rsidR="00D57F5C" w:rsidTr="00D57F5C">
        <w:tc>
          <w:tcPr>
            <w:tcW w:w="2881" w:type="dxa"/>
          </w:tcPr>
          <w:p w:rsidR="00D57F5C" w:rsidRDefault="00D57F5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Todos os finais de placa</w:t>
            </w:r>
          </w:p>
        </w:tc>
        <w:tc>
          <w:tcPr>
            <w:tcW w:w="2881" w:type="dxa"/>
          </w:tcPr>
          <w:p w:rsidR="00D57F5C" w:rsidRDefault="00D57F5C" w:rsidP="00D57F5C">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Início: </w:t>
            </w:r>
          </w:p>
          <w:p w:rsidR="00D57F5C" w:rsidRDefault="00D57F5C" w:rsidP="00057C9C">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Final: </w:t>
            </w:r>
          </w:p>
        </w:tc>
        <w:tc>
          <w:tcPr>
            <w:tcW w:w="2882" w:type="dxa"/>
          </w:tcPr>
          <w:p w:rsidR="00D57F5C" w:rsidRDefault="00D57F5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Início: </w:t>
            </w:r>
          </w:p>
          <w:p w:rsidR="00D57F5C" w:rsidRDefault="00D57F5C" w:rsidP="00057C9C">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Final: </w:t>
            </w:r>
          </w:p>
        </w:tc>
      </w:tr>
    </w:tbl>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§1º – Após a realização da primeira vistoria, fica obrigatória a afixação da cópia do Certificado de Vistoria, autenticada pelo vistoriador, no vidro dianteiro do veículo, que será substituído pelo selo de vistoria anual na segunda vistoria.</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§2º - A programação a que se refere o caput deverá ser estritamente respeitada salvo por razões de acidentes, furto, roubo, doença ou motivo de impedimento por processo judicial. Os pedidos de prorrogação de vistoria deverão ser abertos no protocolo da SMTR localizado na Estrada do Guerenguê nº 1630 – Curicica, e somente serão considerados se justificados e requeridos em até 05</w:t>
      </w:r>
      <w:r w:rsidR="00D57F5C">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 xml:space="preserve">(cinco) dias antes do término dos prazos. Os agendamentos, eventualmente realizados, deverão ser cancelados como indicado no </w:t>
      </w:r>
      <w:r w:rsidR="00D57F5C">
        <w:rPr>
          <w:rFonts w:ascii="Arial" w:eastAsia="Times New Roman" w:hAnsi="Arial" w:cs="Arial"/>
          <w:color w:val="000000"/>
          <w:sz w:val="24"/>
          <w:szCs w:val="24"/>
          <w:lang w:eastAsia="pt-BR"/>
        </w:rPr>
        <w:t>A</w:t>
      </w:r>
      <w:r w:rsidRPr="006E7C79">
        <w:rPr>
          <w:rFonts w:ascii="Arial" w:eastAsia="Times New Roman" w:hAnsi="Arial" w:cs="Arial"/>
          <w:color w:val="000000"/>
          <w:sz w:val="24"/>
          <w:szCs w:val="24"/>
          <w:lang w:eastAsia="pt-BR"/>
        </w:rPr>
        <w:t>rt.</w:t>
      </w:r>
      <w:r w:rsidR="00D57F5C">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1º, selecionando a opção correspondente.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§3º - Os documentos a serem apresentados por ocasião da 2ª vistoria deverão obedecer ao disposto no</w:t>
      </w:r>
      <w:r w:rsidR="00D57F5C">
        <w:rPr>
          <w:rFonts w:ascii="Arial" w:eastAsia="Times New Roman" w:hAnsi="Arial" w:cs="Arial"/>
          <w:color w:val="000000"/>
          <w:sz w:val="24"/>
          <w:szCs w:val="24"/>
          <w:lang w:eastAsia="pt-BR"/>
        </w:rPr>
        <w:t xml:space="preserve"> art. 1º da presente Resolução.</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lastRenderedPageBreak/>
        <w:t>Art. 4º - O autorizatário deverá realizar o agendamento, nos casos de fechamento de permuta de veículo, vistoria extra e vistoria atrasada, selecionando a opção correspondente à vistoria desejada, e na data e hora agendados, dirigir-se à Estrada do Guerenguê, nº 1.630, Curicica - Jacarepaguá, para vistoria do veículo nas normas municipais, o que valerá como vistoria para o exercício de 2018. Nesta oportunidade, tratando-se de permuta, deverá ser apresentado o selo de vistoria do veículo anterior.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5º - Fica terminantemente proibida a plastificação dos seguintes documentos: CIAT (Cartão de Identificação de Auxiliar de Transportes) e Certificado de Vistoria.</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6º - O descumprimento do disposto na presente Resolução incorrerá em infração administrativa prevista no Decreto nº 38.363/</w:t>
      </w:r>
      <w:r w:rsidR="00D57F5C">
        <w:rPr>
          <w:rFonts w:ascii="Arial" w:eastAsia="Times New Roman" w:hAnsi="Arial" w:cs="Arial"/>
          <w:color w:val="000000"/>
          <w:sz w:val="24"/>
          <w:szCs w:val="24"/>
          <w:lang w:eastAsia="pt-BR"/>
        </w:rPr>
        <w:t>20</w:t>
      </w:r>
      <w:r w:rsidRPr="006E7C79">
        <w:rPr>
          <w:rFonts w:ascii="Arial" w:eastAsia="Times New Roman" w:hAnsi="Arial" w:cs="Arial"/>
          <w:color w:val="000000"/>
          <w:sz w:val="24"/>
          <w:szCs w:val="24"/>
          <w:lang w:eastAsia="pt-BR"/>
        </w:rPr>
        <w:t>14.</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Art. 7º - A Coordenadoria Técnica de Transporte Complementar poderá publicar, posteriormente, novas normas estabelecendo prazos e convocações, a fim de atender as novas exigências.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Art. 8º - Esta resolução entra em vigor na data de sua publicação, revogadas as disposições em contrário.</w:t>
      </w:r>
    </w:p>
    <w:p w:rsidR="006E7D86" w:rsidRDefault="006E7D86">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6E7D86" w:rsidRDefault="00ED38E1" w:rsidP="006E7D86">
      <w:pPr>
        <w:pStyle w:val="Cabealho2"/>
      </w:pPr>
      <w:bookmarkStart w:id="84" w:name="_Toc531009547"/>
      <w:r w:rsidRPr="006E7C79">
        <w:lastRenderedPageBreak/>
        <w:t>Vistoria anual em Transporte Fretamento</w:t>
      </w:r>
      <w:bookmarkEnd w:id="84"/>
    </w:p>
    <w:p w:rsidR="00ED38E1" w:rsidRPr="00D6513C"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6513C">
        <w:rPr>
          <w:rFonts w:ascii="Arial" w:eastAsia="Times New Roman" w:hAnsi="Arial" w:cs="Arial"/>
          <w:b/>
          <w:color w:val="000000"/>
          <w:sz w:val="24"/>
          <w:szCs w:val="24"/>
          <w:lang w:eastAsia="pt-BR"/>
        </w:rPr>
        <w:t xml:space="preserve">Resolução SMTR </w:t>
      </w:r>
      <w:r w:rsidR="00A35DE8" w:rsidRPr="00D6513C">
        <w:rPr>
          <w:rFonts w:ascii="Arial" w:eastAsia="Times New Roman" w:hAnsi="Arial" w:cs="Arial"/>
          <w:b/>
          <w:color w:val="000000"/>
          <w:sz w:val="24"/>
          <w:szCs w:val="24"/>
          <w:lang w:eastAsia="pt-BR"/>
        </w:rPr>
        <w:t xml:space="preserve">nº </w:t>
      </w:r>
      <w:r w:rsidRPr="00D6513C">
        <w:rPr>
          <w:rFonts w:ascii="Arial" w:eastAsia="Times New Roman" w:hAnsi="Arial" w:cs="Arial"/>
          <w:b/>
          <w:color w:val="000000"/>
          <w:sz w:val="24"/>
          <w:szCs w:val="24"/>
          <w:lang w:eastAsia="pt-BR"/>
        </w:rPr>
        <w:t>2937</w:t>
      </w:r>
      <w:r w:rsidR="00A35DE8" w:rsidRPr="00D6513C">
        <w:rPr>
          <w:rFonts w:ascii="Arial" w:eastAsia="Times New Roman" w:hAnsi="Arial" w:cs="Arial"/>
          <w:b/>
          <w:color w:val="000000"/>
          <w:sz w:val="24"/>
          <w:szCs w:val="24"/>
          <w:lang w:eastAsia="pt-BR"/>
        </w:rPr>
        <w:t>,</w:t>
      </w:r>
      <w:r w:rsidRPr="00D6513C">
        <w:rPr>
          <w:rFonts w:ascii="Arial" w:eastAsia="Times New Roman" w:hAnsi="Arial" w:cs="Arial"/>
          <w:b/>
          <w:color w:val="000000"/>
          <w:sz w:val="24"/>
          <w:szCs w:val="24"/>
          <w:lang w:eastAsia="pt-BR"/>
        </w:rPr>
        <w:t xml:space="preserve"> de 2 de janeiro de 2018</w:t>
      </w:r>
      <w:r w:rsidR="00A35DE8" w:rsidRPr="00D6513C">
        <w:rPr>
          <w:rFonts w:ascii="Arial" w:eastAsia="Times New Roman" w:hAnsi="Arial" w:cs="Arial"/>
          <w:b/>
          <w:color w:val="000000"/>
          <w:sz w:val="24"/>
          <w:szCs w:val="24"/>
          <w:lang w:eastAsia="pt-BR"/>
        </w:rPr>
        <w:t>.</w:t>
      </w:r>
    </w:p>
    <w:p w:rsidR="00A35DE8" w:rsidRDefault="00A35DE8" w:rsidP="00ED38E1">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ESTABELECE NORMAS RELATIVAS A VISTORIA DE TODOS OS VEÍCULOS DE PROPRIEDADE DOS AUTORIZATÁRIOS AUTÔNOMOS COOPERATIVADOS E DE PROPRIEDADE DAS EMPRESAS DE TRANSPORTE POR FRETAMENTO PARA O ANO DE 2018.</w:t>
      </w:r>
    </w:p>
    <w:p w:rsidR="00A35DE8" w:rsidRDefault="00A35DE8" w:rsidP="00ED38E1">
      <w:pPr>
        <w:jc w:val="both"/>
        <w:rPr>
          <w:rFonts w:ascii="Arial" w:eastAsia="Times New Roman" w:hAnsi="Arial" w:cs="Arial"/>
          <w:color w:val="000000"/>
          <w:sz w:val="24"/>
          <w:szCs w:val="24"/>
          <w:lang w:eastAsia="pt-BR"/>
        </w:rPr>
      </w:pP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Art. 1º - Os Autorizatários do Serviço Público de Transporte por Fretamento deverão realizar a vistoria Anual 2018, conforme regras abaixo:</w:t>
      </w:r>
    </w:p>
    <w:p w:rsidR="00A35DE8" w:rsidRPr="00A35DE8" w:rsidRDefault="00A35DE8" w:rsidP="00BB7A21">
      <w:pPr>
        <w:pStyle w:val="PargrafodaLista"/>
        <w:numPr>
          <w:ilvl w:val="0"/>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Verificar se existem multas vencidas. Caso existam, as mesmas deverão ser quitadas antes da abertura do processo de vistoria.</w:t>
      </w:r>
    </w:p>
    <w:p w:rsidR="00A35DE8" w:rsidRPr="00A35DE8" w:rsidRDefault="00A35DE8" w:rsidP="00BB7A21">
      <w:pPr>
        <w:pStyle w:val="PargrafodaLista"/>
        <w:numPr>
          <w:ilvl w:val="0"/>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A vistoria só será realizada após informação bancária do pagamento da multa, o que pode ocorrer em até 5 dias úteis.</w:t>
      </w:r>
    </w:p>
    <w:p w:rsidR="00A35DE8" w:rsidRPr="00A35DE8" w:rsidRDefault="00A35DE8" w:rsidP="00BB7A21">
      <w:pPr>
        <w:pStyle w:val="PargrafodaLista"/>
        <w:numPr>
          <w:ilvl w:val="0"/>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O Autorizatário deverá realizar o agendamento da Vistoria. No caso de dúvidas ou dificuldade no agendamento, estas poderão ser sanadas na Central de Teleatendimento da Prefeitura do Rio de Janeiro – 1746.</w:t>
      </w:r>
    </w:p>
    <w:p w:rsidR="00A35DE8" w:rsidRPr="00A35DE8" w:rsidRDefault="00A35DE8" w:rsidP="00BB7A21">
      <w:pPr>
        <w:pStyle w:val="PargrafodaLista"/>
        <w:numPr>
          <w:ilvl w:val="0"/>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Estar regularmente cadastrado na SMTR com vínculo em uma cooperativa, conforme legislação vigente, caso a autorização não esteja vinculada a uma cooperativa no momento da vistoria, o autorizatário poderá apresentar documento comprobatório para registro.</w:t>
      </w:r>
    </w:p>
    <w:p w:rsidR="00A35DE8" w:rsidRPr="00A35DE8" w:rsidRDefault="00A35DE8" w:rsidP="00BB7A21">
      <w:pPr>
        <w:pStyle w:val="PargrafodaLista"/>
        <w:numPr>
          <w:ilvl w:val="0"/>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O layout externo deverá estar aprovado pela SMTR.</w:t>
      </w:r>
    </w:p>
    <w:p w:rsidR="00A35DE8" w:rsidRPr="00A35DE8" w:rsidRDefault="00A35DE8" w:rsidP="00BB7A21">
      <w:pPr>
        <w:pStyle w:val="PargrafodaLista"/>
        <w:numPr>
          <w:ilvl w:val="0"/>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O Autorizatário deverá comparecer ao posto localizado na Estrada do Guerenguê, 1630 – Curicica - Jacarepaguá, na data e hora agendadas, para abertura dos processos administrativos relativos à Vistoria munidos dos seguintes documentos:</w:t>
      </w:r>
    </w:p>
    <w:p w:rsidR="00A35DE8" w:rsidRPr="00A35DE8" w:rsidRDefault="00A35DE8" w:rsidP="00BB7A21">
      <w:pPr>
        <w:pStyle w:val="PargrafodaLista"/>
        <w:numPr>
          <w:ilvl w:val="1"/>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Comprovante do agendamento realizado devidamente assinado pelo autorizatário ou pelo representante legal devidamente registrado no Sistema STU/SGTU (no caso de empresas);</w:t>
      </w:r>
    </w:p>
    <w:p w:rsidR="00A35DE8" w:rsidRPr="00A35DE8" w:rsidRDefault="00A35DE8" w:rsidP="00BB7A21">
      <w:pPr>
        <w:pStyle w:val="PargrafodaLista"/>
        <w:numPr>
          <w:ilvl w:val="1"/>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lastRenderedPageBreak/>
        <w:t>Comprovante de pagamento da Taxa de Fiscalização de Transporte de Passageiros referente ao exercício 2018, (CÓPIA SIMPLES). O DARM de vistoria deverá ser pago com antecedência de 5 dias úteis. A vistoria só poderá ser realizada após a informação de pagamento pela instituição bancária;</w:t>
      </w:r>
    </w:p>
    <w:p w:rsidR="00A35DE8" w:rsidRPr="00A35DE8" w:rsidRDefault="00A35DE8" w:rsidP="00BB7A21">
      <w:pPr>
        <w:pStyle w:val="PargrafodaLista"/>
        <w:numPr>
          <w:ilvl w:val="1"/>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Certificado de aferição do cronotacógrafo atualizado (CÓPIA SIMPLES);</w:t>
      </w:r>
    </w:p>
    <w:p w:rsidR="00A35DE8" w:rsidRPr="00A35DE8" w:rsidRDefault="00A35DE8" w:rsidP="00BB7A21">
      <w:pPr>
        <w:pStyle w:val="PargrafodaLista"/>
        <w:numPr>
          <w:ilvl w:val="1"/>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CRLV (Certificado de Registro e Licenciamento de Veículo) atualizado, conforme cronograma de vistoria do DETRAN-RJ, para o exercício de 2018 (ORIGINAL E CÓPIA COLORIDA SIMPLES). Caso o CRLV 2017 ainda esteja válido, deverá ser apresentado o comprovante de pagamento do IPVA, juntamente com o DPVAT, conforme cronograma estabelecido pela Secretaria Estadual de Fazenda para o exercício de 2018;</w:t>
      </w:r>
    </w:p>
    <w:p w:rsidR="00A35DE8" w:rsidRPr="00A35DE8" w:rsidRDefault="00A35DE8" w:rsidP="00BB7A21">
      <w:pPr>
        <w:pStyle w:val="PargrafodaLista"/>
        <w:numPr>
          <w:ilvl w:val="1"/>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 xml:space="preserve">Carteira Nacional de Habilitação (CNH) do Autorizatário e do(s) auxiliar(es) (quando for o caso), com a informação de que possui curso especializado para condução de veículos para transporte coletivo de passageiros, </w:t>
      </w:r>
      <w:r w:rsidRPr="00A35DE8">
        <w:rPr>
          <w:rFonts w:ascii="Arial" w:eastAsia="Times New Roman" w:hAnsi="Arial" w:cs="Arial"/>
          <w:strike/>
          <w:color w:val="000000"/>
          <w:sz w:val="24"/>
          <w:szCs w:val="24"/>
          <w:lang w:eastAsia="pt-BR"/>
        </w:rPr>
        <w:t>ou Auxiliar (quem for realizar a vistoria)</w:t>
      </w:r>
      <w:r w:rsidRPr="00A35DE8">
        <w:rPr>
          <w:rFonts w:ascii="Arial" w:eastAsia="Times New Roman" w:hAnsi="Arial" w:cs="Arial"/>
          <w:color w:val="000000"/>
          <w:sz w:val="24"/>
          <w:szCs w:val="24"/>
          <w:lang w:eastAsia="pt-BR"/>
        </w:rPr>
        <w:t xml:space="preserve"> dentro do período de validade.</w:t>
      </w:r>
      <w:r>
        <w:rPr>
          <w:rFonts w:ascii="Arial" w:eastAsia="Times New Roman" w:hAnsi="Arial" w:cs="Arial"/>
          <w:color w:val="000000"/>
          <w:sz w:val="24"/>
          <w:szCs w:val="24"/>
          <w:lang w:eastAsia="pt-BR"/>
        </w:rPr>
        <w:t xml:space="preserve"> </w:t>
      </w:r>
      <w:r w:rsidRPr="00A35DE8">
        <w:rPr>
          <w:rFonts w:ascii="Arial" w:eastAsia="Times New Roman" w:hAnsi="Arial" w:cs="Arial"/>
          <w:color w:val="000000"/>
          <w:sz w:val="24"/>
          <w:szCs w:val="24"/>
          <w:lang w:eastAsia="pt-BR"/>
        </w:rPr>
        <w:t>(ORIGINAL E CÓPIA COLORIDA SIMPLES)</w:t>
      </w:r>
    </w:p>
    <w:p w:rsidR="00A35DE8" w:rsidRPr="00A35DE8" w:rsidRDefault="00A35DE8" w:rsidP="00BB7A21">
      <w:pPr>
        <w:pStyle w:val="PargrafodaLista"/>
        <w:numPr>
          <w:ilvl w:val="3"/>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Quando não for possível apresentar a cédula original, a cópia deverá estar autenticada.</w:t>
      </w:r>
    </w:p>
    <w:p w:rsidR="00A35DE8" w:rsidRPr="00A35DE8" w:rsidRDefault="00A35DE8" w:rsidP="00BB7A21">
      <w:pPr>
        <w:pStyle w:val="PargrafodaLista"/>
        <w:numPr>
          <w:ilvl w:val="1"/>
          <w:numId w:val="111"/>
        </w:num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Deverão emitir Laudo de Situação Cadastral verificando se existe exigência documental, acessando o endereço eletrônico www.rio.rj.gov.br.</w:t>
      </w:r>
    </w:p>
    <w:p w:rsidR="00A35DE8" w:rsidRDefault="00A35DE8">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A35DE8" w:rsidRPr="00A35DE8" w:rsidRDefault="00A35DE8" w:rsidP="00A35DE8">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 xml:space="preserve">§ </w:t>
      </w:r>
      <w:r w:rsidRPr="00A35DE8">
        <w:rPr>
          <w:rFonts w:ascii="Arial" w:eastAsia="Times New Roman" w:hAnsi="Arial" w:cs="Arial"/>
          <w:color w:val="000000"/>
          <w:sz w:val="24"/>
          <w:szCs w:val="24"/>
          <w:lang w:eastAsia="pt-BR"/>
        </w:rPr>
        <w:t>1º - As exigências documentais deverão ser sanadas através da apresentação de ORIGINAIS E CÓPIAS SIMPLES dos comprovantes de regularização, sendo as cópias destinadas à inserção no processo administrativo da vistoria.</w:t>
      </w:r>
    </w:p>
    <w:p w:rsidR="00A35DE8" w:rsidRPr="00A35DE8" w:rsidRDefault="00A35DE8" w:rsidP="00A35DE8">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Pr="00A35DE8">
        <w:rPr>
          <w:rFonts w:ascii="Arial" w:eastAsia="Times New Roman" w:hAnsi="Arial" w:cs="Arial"/>
          <w:color w:val="000000"/>
          <w:sz w:val="24"/>
          <w:szCs w:val="24"/>
          <w:lang w:eastAsia="pt-BR"/>
        </w:rPr>
        <w:t>2º - A exigência cadastral de endereço e telefone do autorizatário e de seu(s) auxiliar(es) poderá ser sanada através de CÓPIA SIMPLES do comprovante ou com declaração de endereço devidamente assinada.</w:t>
      </w:r>
    </w:p>
    <w:p w:rsidR="00A35DE8" w:rsidRPr="00A35DE8" w:rsidRDefault="00A35DE8" w:rsidP="00A35DE8">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Pr="00A35DE8">
        <w:rPr>
          <w:rFonts w:ascii="Arial" w:eastAsia="Times New Roman" w:hAnsi="Arial" w:cs="Arial"/>
          <w:color w:val="000000"/>
          <w:sz w:val="24"/>
          <w:szCs w:val="24"/>
          <w:lang w:eastAsia="pt-BR"/>
        </w:rPr>
        <w:t>3º - Quando houver pendência da apólice de seguro, a mesma deverá ter cobertura de responsabilidade civil a favor de terceiros por danos pessoais, por pessoa atingida, transportada ou não, no valor mínimo de R$ 5.000,00 (cinco mil reais), e por danos materiais, no valor mínimo de R$ 25.000,00 (vinte e cinco mil reais), juntamente com os pagamentos das parcelas vencidas, apresentando ORIGINAL e CÓPIAS SIMPLES.</w:t>
      </w: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 xml:space="preserve"> </w:t>
      </w:r>
      <w:r w:rsidRPr="00A35DE8">
        <w:rPr>
          <w:rFonts w:ascii="Arial" w:eastAsia="Times New Roman" w:hAnsi="Arial" w:cs="Arial"/>
          <w:color w:val="000000"/>
          <w:sz w:val="24"/>
          <w:szCs w:val="24"/>
          <w:lang w:eastAsia="pt-BR"/>
        </w:rPr>
        <w:t>4º - A vistoria do veículo poderá ser feita pelo Auxiliar legalmente registrado e vinculado ao referido veículo, mediante a apresentação de procuração por instrumento público, outorgada pelo titular da autorização, concedendo-lhe poderes especiais e específicos para tanto.</w:t>
      </w: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 xml:space="preserve"> </w:t>
      </w:r>
      <w:r w:rsidRPr="00A35DE8">
        <w:rPr>
          <w:rFonts w:ascii="Arial" w:eastAsia="Times New Roman" w:hAnsi="Arial" w:cs="Arial"/>
          <w:color w:val="000000"/>
          <w:sz w:val="24"/>
          <w:szCs w:val="24"/>
          <w:lang w:eastAsia="pt-BR"/>
        </w:rPr>
        <w:t>5º - As cópias inseridas no processo deverão ser atestadas pelo funcionário q</w:t>
      </w:r>
      <w:r>
        <w:rPr>
          <w:rFonts w:ascii="Arial" w:eastAsia="Times New Roman" w:hAnsi="Arial" w:cs="Arial"/>
          <w:color w:val="000000"/>
          <w:sz w:val="24"/>
          <w:szCs w:val="24"/>
          <w:lang w:eastAsia="pt-BR"/>
        </w:rPr>
        <w:t xml:space="preserve"> q</w:t>
      </w:r>
      <w:r w:rsidRPr="00A35DE8">
        <w:rPr>
          <w:rFonts w:ascii="Arial" w:eastAsia="Times New Roman" w:hAnsi="Arial" w:cs="Arial"/>
          <w:color w:val="000000"/>
          <w:sz w:val="24"/>
          <w:szCs w:val="24"/>
          <w:lang w:eastAsia="pt-BR"/>
        </w:rPr>
        <w:t>ue conferem com o original apresentado, podendo ser aceitas cópias autenticadas em substituição à apresentação do original.</w:t>
      </w:r>
    </w:p>
    <w:p w:rsidR="00A35DE8" w:rsidRDefault="00A35DE8" w:rsidP="00A35DE8">
      <w:pPr>
        <w:jc w:val="both"/>
        <w:rPr>
          <w:rFonts w:ascii="Arial" w:eastAsia="Times New Roman" w:hAnsi="Arial" w:cs="Arial"/>
          <w:color w:val="000000"/>
          <w:sz w:val="24"/>
          <w:szCs w:val="24"/>
          <w:lang w:eastAsia="pt-BR"/>
        </w:rPr>
      </w:pPr>
    </w:p>
    <w:p w:rsid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Art. 2º – As empresas de transporte a Frete devem ser representadas pelos seus prepostos legais devidamente cadastrados no STU/SGTU.</w:t>
      </w:r>
    </w:p>
    <w:p w:rsidR="00FD3D7C" w:rsidRPr="00A35DE8" w:rsidRDefault="00FD3D7C" w:rsidP="00A35DE8">
      <w:pPr>
        <w:jc w:val="both"/>
        <w:rPr>
          <w:rFonts w:ascii="Arial" w:eastAsia="Times New Roman" w:hAnsi="Arial" w:cs="Arial"/>
          <w:color w:val="000000"/>
          <w:sz w:val="24"/>
          <w:szCs w:val="24"/>
          <w:lang w:eastAsia="pt-BR"/>
        </w:rPr>
      </w:pP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Parágrafo Único – O condutor do veículo deverá estar devidamente registrado na Secretaria Municipal de Transportes o que deverá ser comprovado através da apresentação do CIAT(Cartão de Identificação de Auxiliar de Transporte).</w:t>
      </w:r>
    </w:p>
    <w:p w:rsidR="00A35DE8" w:rsidRPr="00A35DE8" w:rsidRDefault="00A35DE8" w:rsidP="00A35DE8">
      <w:pPr>
        <w:jc w:val="both"/>
        <w:rPr>
          <w:rFonts w:ascii="Arial" w:eastAsia="Times New Roman" w:hAnsi="Arial" w:cs="Arial"/>
          <w:color w:val="000000"/>
          <w:sz w:val="24"/>
          <w:szCs w:val="24"/>
          <w:lang w:eastAsia="pt-BR"/>
        </w:rPr>
      </w:pPr>
    </w:p>
    <w:p w:rsid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lastRenderedPageBreak/>
        <w:t>Art. 3º - A vistoria será realizada de acordo com o seguinte calendário anual para o exercício de 20</w:t>
      </w:r>
      <w:r w:rsidR="00057C9C">
        <w:rPr>
          <w:rFonts w:ascii="Arial" w:eastAsia="Times New Roman" w:hAnsi="Arial" w:cs="Arial"/>
          <w:color w:val="000000"/>
          <w:sz w:val="24"/>
          <w:szCs w:val="24"/>
          <w:lang w:eastAsia="pt-BR"/>
        </w:rPr>
        <w:t>20.</w:t>
      </w:r>
    </w:p>
    <w:tbl>
      <w:tblPr>
        <w:tblStyle w:val="Tabelacomgrelha"/>
        <w:tblW w:w="0" w:type="auto"/>
        <w:tblLook w:val="04A0" w:firstRow="1" w:lastRow="0" w:firstColumn="1" w:lastColumn="0" w:noHBand="0" w:noVBand="1"/>
      </w:tblPr>
      <w:tblGrid>
        <w:gridCol w:w="2385"/>
        <w:gridCol w:w="3002"/>
        <w:gridCol w:w="3107"/>
      </w:tblGrid>
      <w:tr w:rsidR="00057C9C" w:rsidRPr="000F4464" w:rsidTr="0073323C">
        <w:trPr>
          <w:trHeight w:val="300"/>
        </w:trPr>
        <w:tc>
          <w:tcPr>
            <w:tcW w:w="2448" w:type="dxa"/>
            <w:noWrap/>
            <w:hideMark/>
          </w:tcPr>
          <w:p w:rsidR="00057C9C" w:rsidRPr="000F4464" w:rsidRDefault="00057C9C" w:rsidP="0073323C">
            <w:pPr>
              <w:jc w:val="both"/>
              <w:rPr>
                <w:rFonts w:ascii="Arial" w:eastAsia="Times New Roman" w:hAnsi="Arial" w:cs="Arial"/>
                <w:b/>
                <w:bCs/>
                <w:color w:val="000000"/>
                <w:sz w:val="24"/>
                <w:szCs w:val="24"/>
                <w:lang w:eastAsia="pt-BR"/>
              </w:rPr>
            </w:pPr>
            <w:r w:rsidRPr="000F4464">
              <w:rPr>
                <w:rFonts w:ascii="Arial" w:eastAsia="Times New Roman" w:hAnsi="Arial" w:cs="Arial"/>
                <w:b/>
                <w:bCs/>
                <w:color w:val="000000"/>
                <w:sz w:val="24"/>
                <w:szCs w:val="24"/>
                <w:lang w:eastAsia="pt-BR"/>
              </w:rPr>
              <w:t>Final</w:t>
            </w:r>
            <w:r>
              <w:rPr>
                <w:rFonts w:ascii="Arial" w:eastAsia="Times New Roman" w:hAnsi="Arial" w:cs="Arial"/>
                <w:b/>
                <w:bCs/>
                <w:color w:val="000000"/>
                <w:sz w:val="24"/>
                <w:szCs w:val="24"/>
                <w:lang w:eastAsia="pt-BR"/>
              </w:rPr>
              <w:t xml:space="preserve"> </w:t>
            </w:r>
            <w:r w:rsidRPr="000F4464">
              <w:rPr>
                <w:rFonts w:ascii="Arial" w:eastAsia="Times New Roman" w:hAnsi="Arial" w:cs="Arial"/>
                <w:b/>
                <w:bCs/>
                <w:color w:val="000000"/>
                <w:sz w:val="24"/>
                <w:szCs w:val="24"/>
                <w:lang w:eastAsia="pt-BR"/>
              </w:rPr>
              <w:t>de</w:t>
            </w:r>
            <w:r>
              <w:rPr>
                <w:rFonts w:ascii="Arial" w:eastAsia="Times New Roman" w:hAnsi="Arial" w:cs="Arial"/>
                <w:b/>
                <w:bCs/>
                <w:color w:val="000000"/>
                <w:sz w:val="24"/>
                <w:szCs w:val="24"/>
                <w:lang w:eastAsia="pt-BR"/>
              </w:rPr>
              <w:t xml:space="preserve"> </w:t>
            </w:r>
            <w:r w:rsidRPr="000F4464">
              <w:rPr>
                <w:rFonts w:ascii="Arial" w:eastAsia="Times New Roman" w:hAnsi="Arial" w:cs="Arial"/>
                <w:b/>
                <w:bCs/>
                <w:color w:val="000000"/>
                <w:sz w:val="24"/>
                <w:szCs w:val="24"/>
                <w:lang w:eastAsia="pt-BR"/>
              </w:rPr>
              <w:t>placa</w:t>
            </w:r>
          </w:p>
        </w:tc>
        <w:tc>
          <w:tcPr>
            <w:tcW w:w="3082" w:type="dxa"/>
            <w:noWrap/>
            <w:hideMark/>
          </w:tcPr>
          <w:p w:rsidR="00057C9C" w:rsidRPr="000F4464" w:rsidRDefault="00057C9C" w:rsidP="0073323C">
            <w:pPr>
              <w:jc w:val="both"/>
              <w:rPr>
                <w:rFonts w:ascii="Arial" w:eastAsia="Times New Roman" w:hAnsi="Arial" w:cs="Arial"/>
                <w:b/>
                <w:bCs/>
                <w:color w:val="000000"/>
                <w:sz w:val="24"/>
                <w:szCs w:val="24"/>
                <w:lang w:eastAsia="pt-BR"/>
              </w:rPr>
            </w:pPr>
            <w:r w:rsidRPr="000F4464">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de </w:t>
            </w:r>
            <w:r w:rsidRPr="000F4464">
              <w:rPr>
                <w:rFonts w:ascii="Arial" w:eastAsia="Times New Roman" w:hAnsi="Arial" w:cs="Arial"/>
                <w:b/>
                <w:bCs/>
                <w:color w:val="000000"/>
                <w:sz w:val="24"/>
                <w:szCs w:val="24"/>
                <w:lang w:eastAsia="pt-BR"/>
              </w:rPr>
              <w:t>In</w:t>
            </w:r>
            <w:r>
              <w:rPr>
                <w:rFonts w:ascii="Arial" w:eastAsia="Times New Roman" w:hAnsi="Arial" w:cs="Arial"/>
                <w:b/>
                <w:bCs/>
                <w:color w:val="000000"/>
                <w:sz w:val="24"/>
                <w:szCs w:val="24"/>
                <w:lang w:eastAsia="pt-BR"/>
              </w:rPr>
              <w:t>í</w:t>
            </w:r>
            <w:r w:rsidRPr="000F4464">
              <w:rPr>
                <w:rFonts w:ascii="Arial" w:eastAsia="Times New Roman" w:hAnsi="Arial" w:cs="Arial"/>
                <w:b/>
                <w:bCs/>
                <w:color w:val="000000"/>
                <w:sz w:val="24"/>
                <w:szCs w:val="24"/>
                <w:lang w:eastAsia="pt-BR"/>
              </w:rPr>
              <w:t>cio</w:t>
            </w:r>
          </w:p>
        </w:tc>
        <w:tc>
          <w:tcPr>
            <w:tcW w:w="3190" w:type="dxa"/>
            <w:noWrap/>
            <w:hideMark/>
          </w:tcPr>
          <w:p w:rsidR="00057C9C" w:rsidRPr="000F4464" w:rsidRDefault="00057C9C" w:rsidP="0073323C">
            <w:pPr>
              <w:jc w:val="both"/>
              <w:rPr>
                <w:rFonts w:ascii="Arial" w:eastAsia="Times New Roman" w:hAnsi="Arial" w:cs="Arial"/>
                <w:b/>
                <w:bCs/>
                <w:color w:val="000000"/>
                <w:sz w:val="24"/>
                <w:szCs w:val="24"/>
                <w:lang w:eastAsia="pt-BR"/>
              </w:rPr>
            </w:pPr>
            <w:r w:rsidRPr="000F4464">
              <w:rPr>
                <w:rFonts w:ascii="Arial" w:eastAsia="Times New Roman" w:hAnsi="Arial" w:cs="Arial"/>
                <w:b/>
                <w:bCs/>
                <w:color w:val="000000"/>
                <w:sz w:val="24"/>
                <w:szCs w:val="24"/>
                <w:lang w:eastAsia="pt-BR"/>
              </w:rPr>
              <w:t>Data</w:t>
            </w:r>
            <w:r>
              <w:rPr>
                <w:rFonts w:ascii="Arial" w:eastAsia="Times New Roman" w:hAnsi="Arial" w:cs="Arial"/>
                <w:b/>
                <w:bCs/>
                <w:color w:val="000000"/>
                <w:sz w:val="24"/>
                <w:szCs w:val="24"/>
                <w:lang w:eastAsia="pt-BR"/>
              </w:rPr>
              <w:t xml:space="preserve"> Final</w:t>
            </w: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r w:rsidR="00057C9C" w:rsidRPr="000F4464" w:rsidTr="0073323C">
        <w:trPr>
          <w:trHeight w:val="300"/>
        </w:trPr>
        <w:tc>
          <w:tcPr>
            <w:tcW w:w="2448"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082" w:type="dxa"/>
            <w:noWrap/>
          </w:tcPr>
          <w:p w:rsidR="00057C9C" w:rsidRPr="000F4464" w:rsidRDefault="00057C9C" w:rsidP="0073323C">
            <w:pPr>
              <w:jc w:val="both"/>
              <w:rPr>
                <w:rFonts w:ascii="Arial" w:eastAsia="Times New Roman" w:hAnsi="Arial" w:cs="Arial"/>
                <w:color w:val="000000"/>
                <w:sz w:val="24"/>
                <w:szCs w:val="24"/>
                <w:lang w:eastAsia="pt-BR"/>
              </w:rPr>
            </w:pPr>
          </w:p>
        </w:tc>
        <w:tc>
          <w:tcPr>
            <w:tcW w:w="3190" w:type="dxa"/>
            <w:noWrap/>
          </w:tcPr>
          <w:p w:rsidR="00057C9C" w:rsidRPr="000F4464" w:rsidRDefault="00057C9C" w:rsidP="0073323C">
            <w:pPr>
              <w:jc w:val="both"/>
              <w:rPr>
                <w:rFonts w:ascii="Arial" w:eastAsia="Times New Roman" w:hAnsi="Arial" w:cs="Arial"/>
                <w:color w:val="000000"/>
                <w:sz w:val="24"/>
                <w:szCs w:val="24"/>
                <w:lang w:eastAsia="pt-BR"/>
              </w:rPr>
            </w:pPr>
          </w:p>
        </w:tc>
      </w:tr>
    </w:tbl>
    <w:p w:rsidR="00057C9C" w:rsidRPr="00A35DE8" w:rsidRDefault="00057C9C" w:rsidP="00A35DE8">
      <w:pPr>
        <w:jc w:val="both"/>
        <w:rPr>
          <w:rFonts w:ascii="Arial" w:eastAsia="Times New Roman" w:hAnsi="Arial" w:cs="Arial"/>
          <w:color w:val="000000"/>
          <w:sz w:val="24"/>
          <w:szCs w:val="24"/>
          <w:lang w:eastAsia="pt-BR"/>
        </w:rPr>
      </w:pP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Art. 4º - A programação a que se refere o artigo 3º deverá ser estritamente respeitada salvo por razões de acidentes, furto, roubo, doença ou motivo de impedimento por processo judicial. Os pedidos de prorrogação de vistoria deverão ser abertos no protocolo da SMTR localizado na Estrada do Guerenguê nº 1630 –Curicica, e somente serão considerados se justificados e requeridos em até 5 (cinco) dias antes do término dos prazos. Os agendamentos, eventualmente realizados, deverão ser cancelados, selecionando a opção correspondente na página da SMTR.</w:t>
      </w: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 xml:space="preserve">Art. 5º - Nos casos de fechamento de permuta de veículo, vistoria extra e vistoria atrasada, o Autorizatário deverá realizar o agendamento como indicado no Art. 1º, selecionando a opção correspondente à vistoria desejada, e na data e hora agendados, dirigir-se à Estrada do Guerenguê, nº 1.630, Curicica - Jacarepaguá, para vistoria de enquadramento do veículo nas normas municipais, o que valerá </w:t>
      </w:r>
      <w:r w:rsidRPr="00A35DE8">
        <w:rPr>
          <w:rFonts w:ascii="Arial" w:eastAsia="Times New Roman" w:hAnsi="Arial" w:cs="Arial"/>
          <w:color w:val="000000"/>
          <w:sz w:val="24"/>
          <w:szCs w:val="24"/>
          <w:lang w:eastAsia="pt-BR"/>
        </w:rPr>
        <w:lastRenderedPageBreak/>
        <w:t>como vistoria para o exercício de 2018. Nesta oportunidade, tratando-se de permuta, deverá ser apresentado o selo de vistoria do veículo anterior.</w:t>
      </w:r>
    </w:p>
    <w:p w:rsidR="00A35DE8" w:rsidRPr="00A35DE8" w:rsidRDefault="00A35DE8" w:rsidP="00A35DE8">
      <w:pPr>
        <w:jc w:val="both"/>
        <w:rPr>
          <w:rFonts w:ascii="Arial" w:eastAsia="Times New Roman" w:hAnsi="Arial" w:cs="Arial"/>
          <w:color w:val="000000"/>
          <w:sz w:val="24"/>
          <w:szCs w:val="24"/>
          <w:lang w:eastAsia="pt-BR"/>
        </w:rPr>
      </w:pP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Art. 6º - Fica terminantemente proibida a plastificação dos documentos de licenciamento da SMTR, a saber:</w:t>
      </w:r>
    </w:p>
    <w:p w:rsidR="00A35DE8" w:rsidRPr="00E03CBC" w:rsidRDefault="00A35DE8" w:rsidP="00BB7A21">
      <w:pPr>
        <w:pStyle w:val="PargrafodaLista"/>
        <w:numPr>
          <w:ilvl w:val="0"/>
          <w:numId w:val="112"/>
        </w:numPr>
        <w:jc w:val="both"/>
        <w:rPr>
          <w:rFonts w:ascii="Arial" w:eastAsia="Times New Roman" w:hAnsi="Arial" w:cs="Arial"/>
          <w:color w:val="000000"/>
          <w:sz w:val="24"/>
          <w:szCs w:val="24"/>
          <w:lang w:eastAsia="pt-BR"/>
        </w:rPr>
      </w:pPr>
      <w:r w:rsidRPr="00E03CBC">
        <w:rPr>
          <w:rFonts w:ascii="Arial" w:eastAsia="Times New Roman" w:hAnsi="Arial" w:cs="Arial"/>
          <w:color w:val="000000"/>
          <w:sz w:val="24"/>
          <w:szCs w:val="24"/>
          <w:lang w:eastAsia="pt-BR"/>
        </w:rPr>
        <w:t>CIAT (Cartão de Identificação de Auxiliar de Transporte);</w:t>
      </w:r>
    </w:p>
    <w:p w:rsidR="00A35DE8" w:rsidRPr="00E03CBC" w:rsidRDefault="00A35DE8" w:rsidP="00BB7A21">
      <w:pPr>
        <w:pStyle w:val="PargrafodaLista"/>
        <w:numPr>
          <w:ilvl w:val="0"/>
          <w:numId w:val="112"/>
        </w:numPr>
        <w:jc w:val="both"/>
        <w:rPr>
          <w:rFonts w:ascii="Arial" w:eastAsia="Times New Roman" w:hAnsi="Arial" w:cs="Arial"/>
          <w:color w:val="000000"/>
          <w:sz w:val="24"/>
          <w:szCs w:val="24"/>
          <w:lang w:eastAsia="pt-BR"/>
        </w:rPr>
      </w:pPr>
      <w:r w:rsidRPr="00E03CBC">
        <w:rPr>
          <w:rFonts w:ascii="Arial" w:eastAsia="Times New Roman" w:hAnsi="Arial" w:cs="Arial"/>
          <w:color w:val="000000"/>
          <w:sz w:val="24"/>
          <w:szCs w:val="24"/>
          <w:lang w:eastAsia="pt-BR"/>
        </w:rPr>
        <w:t>Certificado de Vistoria.</w:t>
      </w:r>
    </w:p>
    <w:p w:rsidR="00A35DE8" w:rsidRPr="00A35DE8" w:rsidRDefault="00A35DE8" w:rsidP="00A35DE8">
      <w:pPr>
        <w:jc w:val="both"/>
        <w:rPr>
          <w:rFonts w:ascii="Arial" w:eastAsia="Times New Roman" w:hAnsi="Arial" w:cs="Arial"/>
          <w:color w:val="000000"/>
          <w:sz w:val="24"/>
          <w:szCs w:val="24"/>
          <w:lang w:eastAsia="pt-BR"/>
        </w:rPr>
      </w:pP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Parágrafo Único – Os documentos que constam no caput são de porte obrigatório, não sendo permitido a sua substituição por cópias mesmo que autenticadas.</w:t>
      </w:r>
    </w:p>
    <w:p w:rsidR="00E03CBC" w:rsidRDefault="00E03CBC" w:rsidP="00A35DE8">
      <w:pPr>
        <w:jc w:val="both"/>
        <w:rPr>
          <w:rFonts w:ascii="Arial" w:eastAsia="Times New Roman" w:hAnsi="Arial" w:cs="Arial"/>
          <w:color w:val="000000"/>
          <w:sz w:val="24"/>
          <w:szCs w:val="24"/>
          <w:lang w:eastAsia="pt-BR"/>
        </w:rPr>
      </w:pP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Art. 7º - O descumprimento do disposto na presente Resolução incorrerá em infração administrativa enquadrada na Lei Municipal nº 2582/97, além do bloqueio da autorização.</w:t>
      </w:r>
    </w:p>
    <w:p w:rsidR="00E03CBC" w:rsidRDefault="00E03CBC" w:rsidP="00A35DE8">
      <w:pPr>
        <w:jc w:val="both"/>
        <w:rPr>
          <w:rFonts w:ascii="Arial" w:eastAsia="Times New Roman" w:hAnsi="Arial" w:cs="Arial"/>
          <w:color w:val="000000"/>
          <w:sz w:val="24"/>
          <w:szCs w:val="24"/>
          <w:lang w:eastAsia="pt-BR"/>
        </w:rPr>
      </w:pP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 xml:space="preserve">Art. 8º </w:t>
      </w:r>
      <w:r w:rsidR="00E03CBC">
        <w:rPr>
          <w:rFonts w:ascii="Arial" w:eastAsia="Times New Roman" w:hAnsi="Arial" w:cs="Arial"/>
          <w:color w:val="000000"/>
          <w:sz w:val="24"/>
          <w:szCs w:val="24"/>
          <w:lang w:eastAsia="pt-BR"/>
        </w:rPr>
        <w:t xml:space="preserve">- </w:t>
      </w:r>
      <w:r w:rsidRPr="00A35DE8">
        <w:rPr>
          <w:rFonts w:ascii="Arial" w:eastAsia="Times New Roman" w:hAnsi="Arial" w:cs="Arial"/>
          <w:color w:val="000000"/>
          <w:sz w:val="24"/>
          <w:szCs w:val="24"/>
          <w:lang w:eastAsia="pt-BR"/>
        </w:rPr>
        <w:t>A Coordenadoria Técnica de Transporte Complementar poderá publicar, posteriormente, novas normas estabelecendo prazos e convocações, a fim de atender as novas exigências</w:t>
      </w:r>
      <w:r w:rsidR="00E03CBC">
        <w:rPr>
          <w:rFonts w:ascii="Arial" w:eastAsia="Times New Roman" w:hAnsi="Arial" w:cs="Arial"/>
          <w:color w:val="000000"/>
          <w:sz w:val="24"/>
          <w:szCs w:val="24"/>
          <w:lang w:eastAsia="pt-BR"/>
        </w:rPr>
        <w:t>.</w:t>
      </w:r>
    </w:p>
    <w:p w:rsidR="00A35DE8" w:rsidRPr="00A35DE8" w:rsidRDefault="00A35DE8" w:rsidP="00A35DE8">
      <w:pPr>
        <w:jc w:val="both"/>
        <w:rPr>
          <w:rFonts w:ascii="Arial" w:eastAsia="Times New Roman" w:hAnsi="Arial" w:cs="Arial"/>
          <w:color w:val="000000"/>
          <w:sz w:val="24"/>
          <w:szCs w:val="24"/>
          <w:lang w:eastAsia="pt-BR"/>
        </w:rPr>
      </w:pPr>
    </w:p>
    <w:p w:rsidR="00A35DE8" w:rsidRPr="00A35DE8"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 xml:space="preserve"> </w:t>
      </w:r>
    </w:p>
    <w:p w:rsidR="00A35DE8" w:rsidRPr="006E7C79" w:rsidRDefault="00A35DE8" w:rsidP="00A35DE8">
      <w:pPr>
        <w:jc w:val="both"/>
        <w:rPr>
          <w:rFonts w:ascii="Arial" w:eastAsia="Times New Roman" w:hAnsi="Arial" w:cs="Arial"/>
          <w:color w:val="000000"/>
          <w:sz w:val="24"/>
          <w:szCs w:val="24"/>
          <w:lang w:eastAsia="pt-BR"/>
        </w:rPr>
      </w:pPr>
      <w:r w:rsidRPr="00A35DE8">
        <w:rPr>
          <w:rFonts w:ascii="Arial" w:eastAsia="Times New Roman" w:hAnsi="Arial" w:cs="Arial"/>
          <w:color w:val="000000"/>
          <w:sz w:val="24"/>
          <w:szCs w:val="24"/>
          <w:lang w:eastAsia="pt-BR"/>
        </w:rPr>
        <w:t>Art. 9º - Esta Resolução entra em vigor na data de sua publicação, revogadas as disposições em contrário.</w:t>
      </w:r>
    </w:p>
    <w:p w:rsidR="006E7D86" w:rsidRDefault="006E7D86">
      <w:pPr>
        <w:rPr>
          <w:rFonts w:ascii="Arial" w:eastAsia="Times New Roman" w:hAnsi="Arial" w:cs="Arial"/>
          <w:color w:val="000000"/>
          <w:sz w:val="24"/>
          <w:szCs w:val="24"/>
          <w:lang w:eastAsia="pt-BR"/>
        </w:rPr>
      </w:pPr>
    </w:p>
    <w:p w:rsidR="00F43DA9" w:rsidRDefault="00F43DA9">
      <w:pPr>
        <w:rPr>
          <w:rFonts w:ascii="Arial" w:eastAsiaTheme="majorEastAsia" w:hAnsi="Arial" w:cstheme="majorBidi"/>
          <w:b/>
          <w:color w:val="2E74B5" w:themeColor="accent1" w:themeShade="BF"/>
          <w:sz w:val="32"/>
          <w:szCs w:val="32"/>
          <w:lang w:eastAsia="pt-BR"/>
        </w:rPr>
      </w:pPr>
      <w:r>
        <w:rPr>
          <w:lang w:eastAsia="pt-BR"/>
        </w:rPr>
        <w:br w:type="page"/>
      </w:r>
    </w:p>
    <w:p w:rsidR="006E7D86" w:rsidRDefault="00FE344F" w:rsidP="00100A84">
      <w:pPr>
        <w:pStyle w:val="Cabealho1"/>
        <w:rPr>
          <w:lang w:eastAsia="pt-BR"/>
        </w:rPr>
      </w:pPr>
      <w:bookmarkStart w:id="85" w:name="_Toc531009548"/>
      <w:r>
        <w:rPr>
          <w:lang w:eastAsia="pt-BR"/>
        </w:rPr>
        <w:lastRenderedPageBreak/>
        <w:t xml:space="preserve">Fiscalização de </w:t>
      </w:r>
      <w:r w:rsidR="00ED38E1" w:rsidRPr="006E7C79">
        <w:rPr>
          <w:lang w:eastAsia="pt-BR"/>
        </w:rPr>
        <w:t>BRT</w:t>
      </w:r>
      <w:bookmarkEnd w:id="85"/>
    </w:p>
    <w:p w:rsidR="006E7D86" w:rsidRDefault="00ED38E1" w:rsidP="00100A84">
      <w:pPr>
        <w:pStyle w:val="Cabealho2"/>
      </w:pPr>
      <w:bookmarkStart w:id="86" w:name="_Toc531009549"/>
      <w:r w:rsidRPr="006E7C79">
        <w:t xml:space="preserve">Manutenção do ônibus BRT </w:t>
      </w:r>
      <w:r w:rsidR="006E7D86">
        <w:t>–</w:t>
      </w:r>
      <w:r w:rsidRPr="006E7C79">
        <w:t xml:space="preserve"> Transcarioca</w:t>
      </w:r>
      <w:bookmarkEnd w:id="86"/>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manutenção do ônibus BRT – Transcarioca (painéis com previsão incorreta ou sem funcionamento, porta que não abre adequadamente ou sem sincronia com a porta das estações, luz apagada, cadeiras quebradas, ar condicionado com defeito, etc.). </w:t>
      </w:r>
    </w:p>
    <w:p w:rsidR="00ED38E1" w:rsidRPr="006E7C79" w:rsidRDefault="00ED38E1" w:rsidP="00ED38E1">
      <w:pPr>
        <w:jc w:val="both"/>
        <w:rPr>
          <w:rFonts w:ascii="Arial" w:eastAsia="Times New Roman" w:hAnsi="Arial" w:cs="Arial"/>
          <w:color w:val="000000"/>
          <w:sz w:val="24"/>
          <w:szCs w:val="24"/>
          <w:lang w:eastAsia="pt-BR"/>
        </w:rPr>
      </w:pPr>
    </w:p>
    <w:p w:rsidR="002D4527" w:rsidRPr="002D4527" w:rsidRDefault="002D4527" w:rsidP="002D4527">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2. Informação necessária para a abertura do chamado:</w:t>
      </w:r>
    </w:p>
    <w:p w:rsidR="002D4527" w:rsidRDefault="002D4527" w:rsidP="002D4527">
      <w:p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O cidadão deverá informar o número de identificação do ônibus.</w:t>
      </w:r>
    </w:p>
    <w:p w:rsidR="00ED38E1" w:rsidRPr="006E7C79" w:rsidRDefault="00ED38E1" w:rsidP="00ED38E1">
      <w:pPr>
        <w:jc w:val="both"/>
        <w:rPr>
          <w:rFonts w:ascii="Arial" w:eastAsia="Times New Roman" w:hAnsi="Arial" w:cs="Arial"/>
          <w:color w:val="000000"/>
          <w:sz w:val="24"/>
          <w:szCs w:val="24"/>
          <w:lang w:eastAsia="pt-BR"/>
        </w:rPr>
      </w:pPr>
    </w:p>
    <w:p w:rsidR="00ED38E1" w:rsidRPr="002D4527" w:rsidRDefault="00ED38E1" w:rsidP="00ED38E1">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3. Prazo para verificação: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úteis.</w:t>
      </w:r>
    </w:p>
    <w:p w:rsidR="00100A84" w:rsidRDefault="00100A8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00A84" w:rsidRDefault="00ED38E1" w:rsidP="00100A84">
      <w:pPr>
        <w:pStyle w:val="Cabealho2"/>
      </w:pPr>
      <w:bookmarkStart w:id="87" w:name="_Toc531009550"/>
      <w:r w:rsidRPr="006E7C79">
        <w:lastRenderedPageBreak/>
        <w:t xml:space="preserve">Manutenção do ônibus BRT </w:t>
      </w:r>
      <w:r w:rsidR="00100A84">
        <w:t>–</w:t>
      </w:r>
      <w:r w:rsidRPr="006E7C79">
        <w:t xml:space="preserve"> TransOeste</w:t>
      </w:r>
      <w:bookmarkEnd w:id="87"/>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manutenção do ônibus BRT – TransOeste.</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Exemplos: painéis com previsão incorreta ou sem funcionamento, porta que não abre adequadamente ou sem sincronia com a porta das estações, luz apagada, cadeiras quebradas, ar condicionado com defeito, entre outros problemas.</w:t>
      </w:r>
    </w:p>
    <w:p w:rsidR="00ED38E1" w:rsidRPr="006E7C79" w:rsidRDefault="00ED38E1" w:rsidP="00ED38E1">
      <w:pPr>
        <w:jc w:val="both"/>
        <w:rPr>
          <w:rFonts w:ascii="Arial" w:eastAsia="Times New Roman" w:hAnsi="Arial" w:cs="Arial"/>
          <w:color w:val="000000"/>
          <w:sz w:val="24"/>
          <w:szCs w:val="24"/>
          <w:lang w:eastAsia="pt-BR"/>
        </w:rPr>
      </w:pPr>
    </w:p>
    <w:p w:rsidR="002D4527" w:rsidRPr="002D4527" w:rsidRDefault="002D4527" w:rsidP="002D4527">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2. Informação necessária para a abertura do chamado:</w:t>
      </w:r>
    </w:p>
    <w:p w:rsidR="002D4527" w:rsidRDefault="002D4527" w:rsidP="002D4527">
      <w:p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O cidadão deverá informar o número de identificação do ônibus.</w:t>
      </w:r>
    </w:p>
    <w:p w:rsidR="00ED38E1" w:rsidRPr="006E7C79" w:rsidRDefault="00ED38E1" w:rsidP="00ED38E1">
      <w:pPr>
        <w:jc w:val="both"/>
        <w:rPr>
          <w:rFonts w:ascii="Arial" w:eastAsia="Times New Roman" w:hAnsi="Arial" w:cs="Arial"/>
          <w:color w:val="000000"/>
          <w:sz w:val="24"/>
          <w:szCs w:val="24"/>
          <w:lang w:eastAsia="pt-BR"/>
        </w:rPr>
      </w:pPr>
    </w:p>
    <w:p w:rsidR="00ED38E1" w:rsidRPr="002D4527" w:rsidRDefault="00ED38E1" w:rsidP="00ED38E1">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3. Prazo para atendimento: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prazo de verificação é de até 10 dias úteis.</w:t>
      </w:r>
    </w:p>
    <w:p w:rsidR="00100A84" w:rsidRDefault="00100A8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00A84" w:rsidRDefault="00ED38E1" w:rsidP="00100A84">
      <w:pPr>
        <w:pStyle w:val="Cabealho2"/>
      </w:pPr>
      <w:bookmarkStart w:id="88" w:name="_Toc531009551"/>
      <w:r w:rsidRPr="006E7C79">
        <w:lastRenderedPageBreak/>
        <w:t xml:space="preserve">Manutenção do ônibus BRT </w:t>
      </w:r>
      <w:r w:rsidR="00100A84">
        <w:t>–</w:t>
      </w:r>
      <w:r w:rsidRPr="006E7C79">
        <w:t xml:space="preserve"> Transolímpica</w:t>
      </w:r>
      <w:bookmarkEnd w:id="88"/>
    </w:p>
    <w:p w:rsidR="002D4527" w:rsidRPr="002D4527"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2D4527" w:rsidRPr="002D4527">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Cidadão solicita manutenção do ônibus BRT – Transolímpica (painéis com previsão incorreta ou sem funcionamento, porta que não abre adequadamente ou sem sincronia com a porta das estações, luz apagada, cadeiras quebradas, ar condicionado com defeito etc.)</w:t>
      </w:r>
    </w:p>
    <w:p w:rsidR="00ED38E1" w:rsidRPr="006E7C79" w:rsidRDefault="00ED38E1" w:rsidP="00ED38E1">
      <w:pPr>
        <w:jc w:val="both"/>
        <w:rPr>
          <w:rFonts w:ascii="Arial" w:eastAsia="Times New Roman" w:hAnsi="Arial" w:cs="Arial"/>
          <w:color w:val="000000"/>
          <w:sz w:val="24"/>
          <w:szCs w:val="24"/>
          <w:lang w:eastAsia="pt-BR"/>
        </w:rPr>
      </w:pPr>
    </w:p>
    <w:p w:rsidR="002D4527" w:rsidRPr="002D4527" w:rsidRDefault="002D4527" w:rsidP="002D4527">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2. Informação necessária para a abertura do chamado:</w:t>
      </w:r>
    </w:p>
    <w:p w:rsidR="00ED38E1" w:rsidRDefault="002D4527" w:rsidP="002D4527">
      <w:p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O cidadão deverá informar o número de identificação do ônibus.</w:t>
      </w:r>
    </w:p>
    <w:p w:rsidR="002D4527" w:rsidRDefault="002D4527" w:rsidP="002D4527">
      <w:pPr>
        <w:jc w:val="both"/>
        <w:rPr>
          <w:rFonts w:ascii="Arial" w:eastAsia="Times New Roman" w:hAnsi="Arial" w:cs="Arial"/>
          <w:color w:val="000000"/>
          <w:sz w:val="24"/>
          <w:szCs w:val="24"/>
          <w:lang w:eastAsia="pt-BR"/>
        </w:rPr>
      </w:pPr>
    </w:p>
    <w:p w:rsidR="002D4527" w:rsidRPr="002D4527" w:rsidRDefault="002D4527" w:rsidP="002D4527">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3. Prazo para atendimento: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prazo para verificação será de até 10 dias úteis.</w:t>
      </w:r>
    </w:p>
    <w:p w:rsidR="00100A84" w:rsidRDefault="00100A8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00A84" w:rsidRDefault="00ED38E1" w:rsidP="00100A84">
      <w:pPr>
        <w:pStyle w:val="Cabealho2"/>
      </w:pPr>
      <w:bookmarkStart w:id="89" w:name="_Toc531009552"/>
      <w:r w:rsidRPr="006E7C79">
        <w:lastRenderedPageBreak/>
        <w:t>Verificação da má conservação das estações BRT</w:t>
      </w:r>
      <w:bookmarkEnd w:id="89"/>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Reclamação das estações do BRT.</w:t>
      </w:r>
    </w:p>
    <w:p w:rsidR="00ED38E1" w:rsidRPr="006E7C79" w:rsidRDefault="00ED38E1" w:rsidP="00ED38E1">
      <w:pPr>
        <w:jc w:val="both"/>
        <w:rPr>
          <w:rFonts w:ascii="Arial" w:eastAsia="Times New Roman" w:hAnsi="Arial" w:cs="Arial"/>
          <w:color w:val="000000"/>
          <w:sz w:val="24"/>
          <w:szCs w:val="24"/>
          <w:lang w:eastAsia="pt-BR"/>
        </w:rPr>
      </w:pPr>
    </w:p>
    <w:p w:rsidR="00ED38E1" w:rsidRPr="002D4527" w:rsidRDefault="00ED38E1" w:rsidP="00ED38E1">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2. Informação necessária para abertura do chamado: </w:t>
      </w:r>
    </w:p>
    <w:p w:rsidR="00ED38E1" w:rsidRPr="006E7C79" w:rsidRDefault="002D4527"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cidadão deverá informar a </w:t>
      </w:r>
      <w:r w:rsidR="00ED38E1" w:rsidRPr="006E7C79">
        <w:rPr>
          <w:rFonts w:ascii="Arial" w:eastAsia="Times New Roman" w:hAnsi="Arial" w:cs="Arial"/>
          <w:color w:val="000000"/>
          <w:sz w:val="24"/>
          <w:szCs w:val="24"/>
          <w:lang w:eastAsia="pt-BR"/>
        </w:rPr>
        <w:t>Estação BRT da ocorrência.</w:t>
      </w:r>
    </w:p>
    <w:p w:rsidR="00ED38E1" w:rsidRPr="006E7C79" w:rsidRDefault="00ED38E1" w:rsidP="00ED38E1">
      <w:pPr>
        <w:jc w:val="both"/>
        <w:rPr>
          <w:rFonts w:ascii="Arial" w:eastAsia="Times New Roman" w:hAnsi="Arial" w:cs="Arial"/>
          <w:color w:val="000000"/>
          <w:sz w:val="24"/>
          <w:szCs w:val="24"/>
          <w:lang w:eastAsia="pt-BR"/>
        </w:rPr>
      </w:pPr>
    </w:p>
    <w:p w:rsidR="00ED38E1" w:rsidRPr="002D4527" w:rsidRDefault="00ED38E1" w:rsidP="00ED38E1">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3. Prazo para resposta: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100A84" w:rsidRDefault="00100A8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00A84" w:rsidRDefault="00ED38E1" w:rsidP="00100A84">
      <w:pPr>
        <w:pStyle w:val="Cabealho2"/>
      </w:pPr>
      <w:bookmarkStart w:id="90" w:name="_Toc531009553"/>
      <w:r w:rsidRPr="006E7C79">
        <w:lastRenderedPageBreak/>
        <w:t xml:space="preserve">Verificação de atraso do ônibus BRT </w:t>
      </w:r>
      <w:r w:rsidR="00100A84">
        <w:t>–</w:t>
      </w:r>
      <w:r w:rsidRPr="006E7C79">
        <w:t xml:space="preserve"> Transcarioca</w:t>
      </w:r>
      <w:bookmarkEnd w:id="9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atrasos do ônibus BRT - Transcarioca.</w:t>
      </w:r>
    </w:p>
    <w:p w:rsidR="00ED38E1" w:rsidRPr="006E7C79" w:rsidRDefault="00ED38E1" w:rsidP="00ED38E1">
      <w:pPr>
        <w:jc w:val="both"/>
        <w:rPr>
          <w:rFonts w:ascii="Arial" w:eastAsia="Times New Roman" w:hAnsi="Arial" w:cs="Arial"/>
          <w:color w:val="000000"/>
          <w:sz w:val="24"/>
          <w:szCs w:val="24"/>
          <w:lang w:eastAsia="pt-BR"/>
        </w:rPr>
      </w:pPr>
    </w:p>
    <w:p w:rsidR="00ED38E1" w:rsidRPr="002D4527" w:rsidRDefault="00ED38E1" w:rsidP="00ED38E1">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2. Informações necessárias para abertura do chamado:</w:t>
      </w:r>
    </w:p>
    <w:p w:rsidR="002D4527" w:rsidRDefault="002D4527" w:rsidP="00ED38E1">
      <w:p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O cidadão deverá informar</w:t>
      </w:r>
      <w:r>
        <w:rPr>
          <w:rFonts w:ascii="Arial" w:eastAsia="Times New Roman" w:hAnsi="Arial" w:cs="Arial"/>
          <w:color w:val="000000"/>
          <w:sz w:val="24"/>
          <w:szCs w:val="24"/>
          <w:lang w:eastAsia="pt-BR"/>
        </w:rPr>
        <w:t>, se possível:</w:t>
      </w:r>
    </w:p>
    <w:p w:rsidR="00ED38E1" w:rsidRPr="002D4527" w:rsidRDefault="00ED38E1" w:rsidP="00BB7A21">
      <w:pPr>
        <w:pStyle w:val="PargrafodaLista"/>
        <w:numPr>
          <w:ilvl w:val="0"/>
          <w:numId w:val="114"/>
        </w:num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Número de identificação ou placa do ônibus</w:t>
      </w:r>
      <w:r w:rsidR="002D4527">
        <w:rPr>
          <w:rFonts w:ascii="Arial" w:eastAsia="Times New Roman" w:hAnsi="Arial" w:cs="Arial"/>
          <w:color w:val="000000"/>
          <w:sz w:val="24"/>
          <w:szCs w:val="24"/>
          <w:lang w:eastAsia="pt-BR"/>
        </w:rPr>
        <w:t>;</w:t>
      </w:r>
    </w:p>
    <w:p w:rsidR="00ED38E1" w:rsidRPr="002D4527" w:rsidRDefault="00ED38E1" w:rsidP="00BB7A21">
      <w:pPr>
        <w:pStyle w:val="PargrafodaLista"/>
        <w:numPr>
          <w:ilvl w:val="0"/>
          <w:numId w:val="114"/>
        </w:num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Nome do motorista</w:t>
      </w:r>
      <w:r w:rsidR="002D4527">
        <w:rPr>
          <w:rFonts w:ascii="Arial" w:eastAsia="Times New Roman" w:hAnsi="Arial" w:cs="Arial"/>
          <w:color w:val="000000"/>
          <w:sz w:val="24"/>
          <w:szCs w:val="24"/>
          <w:lang w:eastAsia="pt-BR"/>
        </w:rPr>
        <w:t>;</w:t>
      </w:r>
    </w:p>
    <w:p w:rsidR="00ED38E1" w:rsidRPr="002D4527" w:rsidRDefault="00ED38E1" w:rsidP="00BB7A21">
      <w:pPr>
        <w:pStyle w:val="PargrafodaLista"/>
        <w:numPr>
          <w:ilvl w:val="0"/>
          <w:numId w:val="114"/>
        </w:num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Horário da ocorrência</w:t>
      </w:r>
      <w:r w:rsidR="002D4527">
        <w:rPr>
          <w:rFonts w:ascii="Arial" w:eastAsia="Times New Roman" w:hAnsi="Arial" w:cs="Arial"/>
          <w:color w:val="000000"/>
          <w:sz w:val="24"/>
          <w:szCs w:val="24"/>
          <w:lang w:eastAsia="pt-BR"/>
        </w:rPr>
        <w:t>;</w:t>
      </w:r>
    </w:p>
    <w:p w:rsidR="00ED38E1" w:rsidRPr="002D4527" w:rsidRDefault="00ED38E1" w:rsidP="00BB7A21">
      <w:pPr>
        <w:pStyle w:val="PargrafodaLista"/>
        <w:numPr>
          <w:ilvl w:val="0"/>
          <w:numId w:val="114"/>
        </w:num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Sentido do percurso</w:t>
      </w:r>
      <w:r w:rsidR="002D4527">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2D4527" w:rsidRDefault="00ED38E1" w:rsidP="00ED38E1">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3. Prazo para resposta:</w:t>
      </w:r>
    </w:p>
    <w:p w:rsidR="00ED38E1" w:rsidRPr="006E7C79" w:rsidRDefault="002D4527"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Em até 10</w:t>
      </w:r>
      <w:r w:rsidR="00ED38E1" w:rsidRPr="006E7C79">
        <w:rPr>
          <w:rFonts w:ascii="Arial" w:eastAsia="Times New Roman" w:hAnsi="Arial" w:cs="Arial"/>
          <w:color w:val="000000"/>
          <w:sz w:val="24"/>
          <w:szCs w:val="24"/>
          <w:lang w:eastAsia="pt-BR"/>
        </w:rPr>
        <w:t xml:space="preserve"> dias úteis.</w:t>
      </w:r>
    </w:p>
    <w:p w:rsidR="00100A84" w:rsidRDefault="00100A8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00A84" w:rsidRDefault="00ED38E1" w:rsidP="00100A84">
      <w:pPr>
        <w:pStyle w:val="Cabealho2"/>
      </w:pPr>
      <w:bookmarkStart w:id="91" w:name="_Toc531009554"/>
      <w:r w:rsidRPr="006E7C79">
        <w:lastRenderedPageBreak/>
        <w:t xml:space="preserve">Verificação de atraso do ônibus BRT </w:t>
      </w:r>
      <w:r w:rsidR="00100A84">
        <w:t>–</w:t>
      </w:r>
      <w:r w:rsidRPr="006E7C79">
        <w:t xml:space="preserve"> TransOeste</w:t>
      </w:r>
      <w:bookmarkEnd w:id="91"/>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fiscalização de atrasos do ônibus BRT -TransOeste.</w:t>
      </w:r>
    </w:p>
    <w:p w:rsidR="00ED38E1" w:rsidRPr="006E7C79" w:rsidRDefault="00ED38E1" w:rsidP="00ED38E1">
      <w:pPr>
        <w:jc w:val="both"/>
        <w:rPr>
          <w:rFonts w:ascii="Arial" w:eastAsia="Times New Roman" w:hAnsi="Arial" w:cs="Arial"/>
          <w:color w:val="000000"/>
          <w:sz w:val="24"/>
          <w:szCs w:val="24"/>
          <w:lang w:eastAsia="pt-BR"/>
        </w:rPr>
      </w:pPr>
    </w:p>
    <w:p w:rsidR="00ED38E1" w:rsidRPr="002D4527" w:rsidRDefault="00ED38E1" w:rsidP="00ED38E1">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2. Informações necessárias para abertura do chamado:</w:t>
      </w:r>
    </w:p>
    <w:p w:rsidR="00ED38E1" w:rsidRPr="006E7C79" w:rsidRDefault="002D4527" w:rsidP="00ED38E1">
      <w:p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O cidadão deverá informar</w:t>
      </w:r>
      <w:r>
        <w:rPr>
          <w:rFonts w:ascii="Arial" w:eastAsia="Times New Roman" w:hAnsi="Arial" w:cs="Arial"/>
          <w:color w:val="000000"/>
          <w:sz w:val="24"/>
          <w:szCs w:val="24"/>
          <w:lang w:eastAsia="pt-BR"/>
        </w:rPr>
        <w:t>, se possível:</w:t>
      </w:r>
    </w:p>
    <w:p w:rsidR="00ED38E1" w:rsidRPr="002D4527" w:rsidRDefault="00ED38E1" w:rsidP="00BB7A21">
      <w:pPr>
        <w:pStyle w:val="PargrafodaLista"/>
        <w:numPr>
          <w:ilvl w:val="0"/>
          <w:numId w:val="115"/>
        </w:num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Número de identificação ou placa do ônibus</w:t>
      </w:r>
      <w:r w:rsidR="002D4527">
        <w:rPr>
          <w:rFonts w:ascii="Arial" w:eastAsia="Times New Roman" w:hAnsi="Arial" w:cs="Arial"/>
          <w:color w:val="000000"/>
          <w:sz w:val="24"/>
          <w:szCs w:val="24"/>
          <w:lang w:eastAsia="pt-BR"/>
        </w:rPr>
        <w:t>;</w:t>
      </w:r>
    </w:p>
    <w:p w:rsidR="00ED38E1" w:rsidRPr="002D4527" w:rsidRDefault="00ED38E1" w:rsidP="00BB7A21">
      <w:pPr>
        <w:pStyle w:val="PargrafodaLista"/>
        <w:numPr>
          <w:ilvl w:val="0"/>
          <w:numId w:val="115"/>
        </w:num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 xml:space="preserve">Nome do motorista (não </w:t>
      </w:r>
      <w:r w:rsidR="00050F26">
        <w:rPr>
          <w:rFonts w:ascii="Arial" w:eastAsia="Times New Roman" w:hAnsi="Arial" w:cs="Arial"/>
          <w:color w:val="000000"/>
          <w:sz w:val="24"/>
          <w:szCs w:val="24"/>
          <w:lang w:eastAsia="pt-BR"/>
        </w:rPr>
        <w:t xml:space="preserve">é </w:t>
      </w:r>
      <w:r w:rsidRPr="002D4527">
        <w:rPr>
          <w:rFonts w:ascii="Arial" w:eastAsia="Times New Roman" w:hAnsi="Arial" w:cs="Arial"/>
          <w:color w:val="000000"/>
          <w:sz w:val="24"/>
          <w:szCs w:val="24"/>
          <w:lang w:eastAsia="pt-BR"/>
        </w:rPr>
        <w:t>obrigatório)</w:t>
      </w:r>
      <w:r w:rsidR="002D4527">
        <w:rPr>
          <w:rFonts w:ascii="Arial" w:eastAsia="Times New Roman" w:hAnsi="Arial" w:cs="Arial"/>
          <w:color w:val="000000"/>
          <w:sz w:val="24"/>
          <w:szCs w:val="24"/>
          <w:lang w:eastAsia="pt-BR"/>
        </w:rPr>
        <w:t>;</w:t>
      </w:r>
    </w:p>
    <w:p w:rsidR="00ED38E1" w:rsidRPr="002D4527" w:rsidRDefault="00ED38E1" w:rsidP="00BB7A21">
      <w:pPr>
        <w:pStyle w:val="PargrafodaLista"/>
        <w:numPr>
          <w:ilvl w:val="0"/>
          <w:numId w:val="115"/>
        </w:num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Horário da ocorrência</w:t>
      </w:r>
      <w:r w:rsidR="002D4527">
        <w:rPr>
          <w:rFonts w:ascii="Arial" w:eastAsia="Times New Roman" w:hAnsi="Arial" w:cs="Arial"/>
          <w:color w:val="000000"/>
          <w:sz w:val="24"/>
          <w:szCs w:val="24"/>
          <w:lang w:eastAsia="pt-BR"/>
        </w:rPr>
        <w:t>;</w:t>
      </w:r>
    </w:p>
    <w:p w:rsidR="00ED38E1" w:rsidRPr="002D4527" w:rsidRDefault="00ED38E1" w:rsidP="00BB7A21">
      <w:pPr>
        <w:pStyle w:val="PargrafodaLista"/>
        <w:numPr>
          <w:ilvl w:val="0"/>
          <w:numId w:val="115"/>
        </w:numPr>
        <w:jc w:val="both"/>
        <w:rPr>
          <w:rFonts w:ascii="Arial" w:eastAsia="Times New Roman" w:hAnsi="Arial" w:cs="Arial"/>
          <w:color w:val="000000"/>
          <w:sz w:val="24"/>
          <w:szCs w:val="24"/>
          <w:lang w:eastAsia="pt-BR"/>
        </w:rPr>
      </w:pPr>
      <w:r w:rsidRPr="002D4527">
        <w:rPr>
          <w:rFonts w:ascii="Arial" w:eastAsia="Times New Roman" w:hAnsi="Arial" w:cs="Arial"/>
          <w:color w:val="000000"/>
          <w:sz w:val="24"/>
          <w:szCs w:val="24"/>
          <w:lang w:eastAsia="pt-BR"/>
        </w:rPr>
        <w:t>Sentido: Barra da Tijuca ou Santa Cruz </w:t>
      </w:r>
      <w:r w:rsidR="002D4527">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2D4527" w:rsidRDefault="00ED38E1" w:rsidP="00ED38E1">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úteis.</w:t>
      </w:r>
    </w:p>
    <w:p w:rsidR="00100A84" w:rsidRDefault="00100A8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00A84" w:rsidRDefault="00ED38E1" w:rsidP="00100A84">
      <w:pPr>
        <w:pStyle w:val="Cabealho2"/>
      </w:pPr>
      <w:bookmarkStart w:id="92" w:name="_Toc531009555"/>
      <w:r w:rsidRPr="006E7C79">
        <w:lastRenderedPageBreak/>
        <w:t xml:space="preserve">Verificação de atraso do ônibus BRT </w:t>
      </w:r>
      <w:r w:rsidR="00100A84">
        <w:t>–</w:t>
      </w:r>
      <w:r w:rsidRPr="006E7C79">
        <w:t xml:space="preserve"> Transolímpica</w:t>
      </w:r>
      <w:bookmarkEnd w:id="92"/>
    </w:p>
    <w:p w:rsidR="002D4527" w:rsidRPr="002D4527" w:rsidRDefault="00ED38E1" w:rsidP="002D4527">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2D4527" w:rsidRPr="002D4527">
        <w:rPr>
          <w:rFonts w:ascii="Arial" w:eastAsia="Times New Roman" w:hAnsi="Arial" w:cs="Arial"/>
          <w:b/>
          <w:color w:val="000000"/>
          <w:sz w:val="24"/>
          <w:szCs w:val="24"/>
          <w:lang w:eastAsia="pt-BR"/>
        </w:rPr>
        <w:t xml:space="preserve">1. O que é o serviço: </w:t>
      </w:r>
    </w:p>
    <w:p w:rsidR="002D4527" w:rsidRPr="002D4527" w:rsidRDefault="002D4527" w:rsidP="002D452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Solicitação de fiscalização de atraso de ônibus BRT – TransOlímpica.</w:t>
      </w:r>
    </w:p>
    <w:p w:rsidR="002D4527" w:rsidRPr="002D4527" w:rsidRDefault="002D4527" w:rsidP="002D4527">
      <w:pPr>
        <w:jc w:val="both"/>
        <w:rPr>
          <w:rFonts w:ascii="Arial" w:eastAsia="Times New Roman" w:hAnsi="Arial" w:cs="Arial"/>
          <w:color w:val="000000"/>
          <w:sz w:val="24"/>
          <w:szCs w:val="24"/>
          <w:lang w:eastAsia="pt-BR"/>
        </w:rPr>
      </w:pPr>
    </w:p>
    <w:p w:rsidR="002D4527" w:rsidRPr="002D4527" w:rsidRDefault="002D4527" w:rsidP="002D4527">
      <w:pPr>
        <w:jc w:val="both"/>
        <w:rPr>
          <w:rFonts w:ascii="Arial" w:eastAsia="Times New Roman" w:hAnsi="Arial" w:cs="Arial"/>
          <w:b/>
          <w:color w:val="000000"/>
          <w:sz w:val="24"/>
          <w:szCs w:val="24"/>
          <w:lang w:eastAsia="pt-BR"/>
        </w:rPr>
      </w:pPr>
      <w:r w:rsidRPr="002D4527">
        <w:rPr>
          <w:rFonts w:ascii="Arial" w:eastAsia="Times New Roman" w:hAnsi="Arial" w:cs="Arial"/>
          <w:b/>
          <w:color w:val="000000"/>
          <w:sz w:val="24"/>
          <w:szCs w:val="24"/>
          <w:lang w:eastAsia="pt-BR"/>
        </w:rPr>
        <w:t>2. Informação necessária para a abertura do chamado:</w:t>
      </w:r>
    </w:p>
    <w:p w:rsidR="002D4527" w:rsidRDefault="002D4527" w:rsidP="002D4527">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informar:</w:t>
      </w:r>
    </w:p>
    <w:p w:rsidR="00ED38E1" w:rsidRPr="00817516" w:rsidRDefault="00ED38E1" w:rsidP="00BB7A21">
      <w:pPr>
        <w:pStyle w:val="PargrafodaLista"/>
        <w:numPr>
          <w:ilvl w:val="0"/>
          <w:numId w:val="116"/>
        </w:numPr>
        <w:jc w:val="both"/>
        <w:rPr>
          <w:rFonts w:ascii="Arial" w:eastAsia="Times New Roman" w:hAnsi="Arial" w:cs="Arial"/>
          <w:color w:val="000000"/>
          <w:sz w:val="24"/>
          <w:szCs w:val="24"/>
          <w:lang w:eastAsia="pt-BR"/>
        </w:rPr>
      </w:pPr>
      <w:r w:rsidRPr="00817516">
        <w:rPr>
          <w:rFonts w:ascii="Arial" w:eastAsia="Times New Roman" w:hAnsi="Arial" w:cs="Arial"/>
          <w:color w:val="000000"/>
          <w:sz w:val="24"/>
          <w:szCs w:val="24"/>
          <w:lang w:eastAsia="pt-BR"/>
        </w:rPr>
        <w:t>Número de identificação ou placa do ônibus</w:t>
      </w:r>
      <w:r w:rsidR="00817516">
        <w:rPr>
          <w:rFonts w:ascii="Arial" w:eastAsia="Times New Roman" w:hAnsi="Arial" w:cs="Arial"/>
          <w:color w:val="000000"/>
          <w:sz w:val="24"/>
          <w:szCs w:val="24"/>
          <w:lang w:eastAsia="pt-BR"/>
        </w:rPr>
        <w:t>;</w:t>
      </w:r>
    </w:p>
    <w:p w:rsidR="00ED38E1" w:rsidRPr="00817516" w:rsidRDefault="00ED38E1" w:rsidP="00BB7A21">
      <w:pPr>
        <w:pStyle w:val="PargrafodaLista"/>
        <w:numPr>
          <w:ilvl w:val="0"/>
          <w:numId w:val="116"/>
        </w:numPr>
        <w:jc w:val="both"/>
        <w:rPr>
          <w:rFonts w:ascii="Arial" w:eastAsia="Times New Roman" w:hAnsi="Arial" w:cs="Arial"/>
          <w:color w:val="000000"/>
          <w:sz w:val="24"/>
          <w:szCs w:val="24"/>
          <w:lang w:eastAsia="pt-BR"/>
        </w:rPr>
      </w:pPr>
      <w:r w:rsidRPr="00817516">
        <w:rPr>
          <w:rFonts w:ascii="Arial" w:eastAsia="Times New Roman" w:hAnsi="Arial" w:cs="Arial"/>
          <w:color w:val="000000"/>
          <w:sz w:val="24"/>
          <w:szCs w:val="24"/>
          <w:lang w:eastAsia="pt-BR"/>
        </w:rPr>
        <w:t>Nome do motorista</w:t>
      </w:r>
      <w:r w:rsidR="00817516">
        <w:rPr>
          <w:rFonts w:ascii="Arial" w:eastAsia="Times New Roman" w:hAnsi="Arial" w:cs="Arial"/>
          <w:color w:val="000000"/>
          <w:sz w:val="24"/>
          <w:szCs w:val="24"/>
          <w:lang w:eastAsia="pt-BR"/>
        </w:rPr>
        <w:t xml:space="preserve"> (não é obrigatório);</w:t>
      </w:r>
    </w:p>
    <w:p w:rsidR="00ED38E1" w:rsidRPr="00817516" w:rsidRDefault="00ED38E1" w:rsidP="00BB7A21">
      <w:pPr>
        <w:pStyle w:val="PargrafodaLista"/>
        <w:numPr>
          <w:ilvl w:val="0"/>
          <w:numId w:val="116"/>
        </w:numPr>
        <w:jc w:val="both"/>
        <w:rPr>
          <w:rFonts w:ascii="Arial" w:eastAsia="Times New Roman" w:hAnsi="Arial" w:cs="Arial"/>
          <w:color w:val="000000"/>
          <w:sz w:val="24"/>
          <w:szCs w:val="24"/>
          <w:lang w:eastAsia="pt-BR"/>
        </w:rPr>
      </w:pPr>
      <w:r w:rsidRPr="00817516">
        <w:rPr>
          <w:rFonts w:ascii="Arial" w:eastAsia="Times New Roman" w:hAnsi="Arial" w:cs="Arial"/>
          <w:color w:val="000000"/>
          <w:sz w:val="24"/>
          <w:szCs w:val="24"/>
          <w:lang w:eastAsia="pt-BR"/>
        </w:rPr>
        <w:t>Horário da ocorrência</w:t>
      </w:r>
      <w:r w:rsidR="00817516">
        <w:rPr>
          <w:rFonts w:ascii="Arial" w:eastAsia="Times New Roman" w:hAnsi="Arial" w:cs="Arial"/>
          <w:color w:val="000000"/>
          <w:sz w:val="24"/>
          <w:szCs w:val="24"/>
          <w:lang w:eastAsia="pt-BR"/>
        </w:rPr>
        <w:t>;</w:t>
      </w:r>
    </w:p>
    <w:p w:rsidR="00ED38E1" w:rsidRPr="00817516" w:rsidRDefault="00ED38E1" w:rsidP="00BB7A21">
      <w:pPr>
        <w:pStyle w:val="PargrafodaLista"/>
        <w:numPr>
          <w:ilvl w:val="0"/>
          <w:numId w:val="116"/>
        </w:numPr>
        <w:jc w:val="both"/>
        <w:rPr>
          <w:rFonts w:ascii="Arial" w:eastAsia="Times New Roman" w:hAnsi="Arial" w:cs="Arial"/>
          <w:color w:val="000000"/>
          <w:sz w:val="24"/>
          <w:szCs w:val="24"/>
          <w:lang w:eastAsia="pt-BR"/>
        </w:rPr>
      </w:pPr>
      <w:r w:rsidRPr="00817516">
        <w:rPr>
          <w:rFonts w:ascii="Arial" w:eastAsia="Times New Roman" w:hAnsi="Arial" w:cs="Arial"/>
          <w:color w:val="000000"/>
          <w:sz w:val="24"/>
          <w:szCs w:val="24"/>
          <w:lang w:eastAsia="pt-BR"/>
        </w:rPr>
        <w:t>Sentido do percurso: Barra ou Deodoro.</w:t>
      </w:r>
    </w:p>
    <w:p w:rsidR="00ED38E1" w:rsidRDefault="00ED38E1" w:rsidP="00ED38E1">
      <w:pPr>
        <w:jc w:val="both"/>
        <w:rPr>
          <w:rFonts w:ascii="Arial" w:eastAsia="Times New Roman" w:hAnsi="Arial" w:cs="Arial"/>
          <w:color w:val="000000"/>
          <w:sz w:val="24"/>
          <w:szCs w:val="24"/>
          <w:lang w:eastAsia="pt-BR"/>
        </w:rPr>
      </w:pPr>
    </w:p>
    <w:p w:rsidR="00817516" w:rsidRPr="00817516" w:rsidRDefault="00817516" w:rsidP="00ED38E1">
      <w:pPr>
        <w:jc w:val="both"/>
        <w:rPr>
          <w:rFonts w:ascii="Arial" w:eastAsia="Times New Roman" w:hAnsi="Arial" w:cs="Arial"/>
          <w:b/>
          <w:color w:val="000000"/>
          <w:sz w:val="24"/>
          <w:szCs w:val="24"/>
          <w:lang w:eastAsia="pt-BR"/>
        </w:rPr>
      </w:pPr>
      <w:r w:rsidRPr="00817516">
        <w:rPr>
          <w:rFonts w:ascii="Arial" w:eastAsia="Times New Roman" w:hAnsi="Arial" w:cs="Arial"/>
          <w:b/>
          <w:color w:val="000000"/>
          <w:sz w:val="24"/>
          <w:szCs w:val="24"/>
          <w:lang w:eastAsia="pt-BR"/>
        </w:rPr>
        <w:t>3. Prazo para atendimento: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 prazo para verificação será de até 10 (dez) dias úteis.</w:t>
      </w:r>
    </w:p>
    <w:p w:rsidR="00100A84" w:rsidRDefault="00100A8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00A84" w:rsidRDefault="00ED38E1" w:rsidP="00100A84">
      <w:pPr>
        <w:pStyle w:val="Cabealho2"/>
      </w:pPr>
      <w:bookmarkStart w:id="93" w:name="_Toc531009556"/>
      <w:r w:rsidRPr="006E7C79">
        <w:lastRenderedPageBreak/>
        <w:t>Verificação de bilheterias/máquinas de atendimento com ma</w:t>
      </w:r>
      <w:r w:rsidR="001609B3">
        <w:t>u</w:t>
      </w:r>
      <w:r w:rsidRPr="006E7C79">
        <w:t xml:space="preserve"> funcionamento</w:t>
      </w:r>
      <w:bookmarkEnd w:id="93"/>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Fiscalização do funcionamento/manutenção das bilheterias do BRT. </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Informações necessárias para abertura do chamado:</w:t>
      </w:r>
    </w:p>
    <w:p w:rsidR="00ED38E1" w:rsidRPr="006E7C79" w:rsidRDefault="00050F26" w:rsidP="00ED38E1">
      <w:p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O cidadão deverá informar</w:t>
      </w:r>
      <w:r>
        <w:rPr>
          <w:rFonts w:ascii="Arial" w:eastAsia="Times New Roman" w:hAnsi="Arial" w:cs="Arial"/>
          <w:color w:val="000000"/>
          <w:sz w:val="24"/>
          <w:szCs w:val="24"/>
          <w:lang w:eastAsia="pt-BR"/>
        </w:rPr>
        <w:t>:</w:t>
      </w:r>
    </w:p>
    <w:p w:rsidR="00ED38E1" w:rsidRPr="00050F26" w:rsidRDefault="00ED38E1" w:rsidP="00BB7A21">
      <w:pPr>
        <w:pStyle w:val="PargrafodaLista"/>
        <w:numPr>
          <w:ilvl w:val="0"/>
          <w:numId w:val="117"/>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Estação BRT em que a máquina não funciona</w:t>
      </w:r>
      <w:r w:rsidR="00050F26">
        <w:rPr>
          <w:rFonts w:ascii="Arial" w:eastAsia="Times New Roman" w:hAnsi="Arial" w:cs="Arial"/>
          <w:color w:val="000000"/>
          <w:sz w:val="24"/>
          <w:szCs w:val="24"/>
          <w:lang w:eastAsia="pt-BR"/>
        </w:rPr>
        <w:t>;</w:t>
      </w:r>
      <w:r w:rsidRPr="00050F26">
        <w:rPr>
          <w:rFonts w:ascii="Arial" w:eastAsia="Times New Roman" w:hAnsi="Arial" w:cs="Arial"/>
          <w:color w:val="000000"/>
          <w:sz w:val="24"/>
          <w:szCs w:val="24"/>
          <w:lang w:eastAsia="pt-BR"/>
        </w:rPr>
        <w:t> </w:t>
      </w:r>
    </w:p>
    <w:p w:rsidR="00ED38E1" w:rsidRPr="00050F26" w:rsidRDefault="00ED38E1" w:rsidP="00BB7A21">
      <w:pPr>
        <w:pStyle w:val="PargrafodaLista"/>
        <w:numPr>
          <w:ilvl w:val="0"/>
          <w:numId w:val="117"/>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Data da ocorrência</w:t>
      </w:r>
      <w:r w:rsidR="00050F26">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3. Prazo para resposta: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100A84" w:rsidRDefault="00100A84">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100A84" w:rsidRDefault="00ED38E1" w:rsidP="00100A84">
      <w:pPr>
        <w:pStyle w:val="Cabealho2"/>
      </w:pPr>
      <w:bookmarkStart w:id="94" w:name="_Toc531009557"/>
      <w:r w:rsidRPr="006E7C79">
        <w:lastRenderedPageBreak/>
        <w:t xml:space="preserve">Verificação de excesso de passageiros no Ônibus BRT </w:t>
      </w:r>
      <w:r w:rsidR="00100A84">
        <w:t>–</w:t>
      </w:r>
      <w:r w:rsidRPr="006E7C79">
        <w:t xml:space="preserve"> TransOeste</w:t>
      </w:r>
      <w:bookmarkEnd w:id="9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excesso de passageiros do ônibus BRT – TransOeste. </w:t>
      </w:r>
    </w:p>
    <w:p w:rsidR="00ED38E1" w:rsidRPr="006E7C79" w:rsidRDefault="00ED38E1" w:rsidP="00ED38E1">
      <w:pPr>
        <w:jc w:val="both"/>
        <w:rPr>
          <w:rFonts w:ascii="Arial" w:eastAsia="Times New Roman" w:hAnsi="Arial" w:cs="Arial"/>
          <w:color w:val="000000"/>
          <w:sz w:val="24"/>
          <w:szCs w:val="24"/>
          <w:lang w:eastAsia="pt-BR"/>
        </w:rPr>
      </w:pPr>
    </w:p>
    <w:p w:rsidR="00ED38E1"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Informações necessárias para abertura do chamado:</w:t>
      </w:r>
    </w:p>
    <w:p w:rsidR="00050F26" w:rsidRPr="00050F26" w:rsidRDefault="00050F26" w:rsidP="00ED38E1">
      <w:p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O cidadão deverá informar:</w:t>
      </w:r>
    </w:p>
    <w:p w:rsidR="00ED38E1" w:rsidRPr="00050F26" w:rsidRDefault="00ED38E1" w:rsidP="00BB7A21">
      <w:pPr>
        <w:pStyle w:val="PargrafodaLista"/>
        <w:numPr>
          <w:ilvl w:val="0"/>
          <w:numId w:val="118"/>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Número de identificação ou placa do ônibus</w:t>
      </w:r>
      <w:r w:rsidR="00050F26">
        <w:rPr>
          <w:rFonts w:ascii="Arial" w:eastAsia="Times New Roman" w:hAnsi="Arial" w:cs="Arial"/>
          <w:color w:val="000000"/>
          <w:sz w:val="24"/>
          <w:szCs w:val="24"/>
          <w:lang w:eastAsia="pt-BR"/>
        </w:rPr>
        <w:t>;</w:t>
      </w:r>
    </w:p>
    <w:p w:rsidR="00ED38E1" w:rsidRPr="00050F26" w:rsidRDefault="00ED38E1" w:rsidP="00BB7A21">
      <w:pPr>
        <w:pStyle w:val="PargrafodaLista"/>
        <w:numPr>
          <w:ilvl w:val="0"/>
          <w:numId w:val="118"/>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Nome do motorista </w:t>
      </w:r>
      <w:r w:rsidR="00050F26">
        <w:rPr>
          <w:rFonts w:ascii="Arial" w:eastAsia="Times New Roman" w:hAnsi="Arial" w:cs="Arial"/>
          <w:color w:val="000000"/>
          <w:sz w:val="24"/>
          <w:szCs w:val="24"/>
          <w:lang w:eastAsia="pt-BR"/>
        </w:rPr>
        <w:t>(não é obrigatório);</w:t>
      </w:r>
    </w:p>
    <w:p w:rsidR="00ED38E1" w:rsidRPr="00050F26" w:rsidRDefault="00ED38E1" w:rsidP="00BB7A21">
      <w:pPr>
        <w:pStyle w:val="PargrafodaLista"/>
        <w:numPr>
          <w:ilvl w:val="0"/>
          <w:numId w:val="118"/>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Horário da ocorrência</w:t>
      </w:r>
      <w:r w:rsidR="00050F26">
        <w:rPr>
          <w:rFonts w:ascii="Arial" w:eastAsia="Times New Roman" w:hAnsi="Arial" w:cs="Arial"/>
          <w:color w:val="000000"/>
          <w:sz w:val="24"/>
          <w:szCs w:val="24"/>
          <w:lang w:eastAsia="pt-BR"/>
        </w:rPr>
        <w:t>;</w:t>
      </w:r>
    </w:p>
    <w:p w:rsidR="00ED38E1" w:rsidRPr="00050F26" w:rsidRDefault="00ED38E1" w:rsidP="00BB7A21">
      <w:pPr>
        <w:pStyle w:val="PargrafodaLista"/>
        <w:numPr>
          <w:ilvl w:val="0"/>
          <w:numId w:val="118"/>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Sentido: Barra da Tijuca ou Santa Cruz </w:t>
      </w:r>
      <w:r w:rsidR="00050F26">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úteis.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95" w:name="_Toc531009558"/>
      <w:r w:rsidRPr="006E7C79">
        <w:lastRenderedPageBreak/>
        <w:t xml:space="preserve">Verificação de excesso de passageiros no ônibus BRT </w:t>
      </w:r>
      <w:r w:rsidR="002E3221">
        <w:t>–</w:t>
      </w:r>
      <w:r w:rsidRPr="006E7C79">
        <w:t xml:space="preserve"> Transolímpica</w:t>
      </w:r>
      <w:bookmarkEnd w:id="95"/>
    </w:p>
    <w:p w:rsidR="00050F26" w:rsidRPr="00050F26" w:rsidRDefault="00ED38E1" w:rsidP="00050F26">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050F26" w:rsidRPr="00050F26">
        <w:rPr>
          <w:rFonts w:ascii="Arial" w:eastAsia="Times New Roman" w:hAnsi="Arial" w:cs="Arial"/>
          <w:b/>
          <w:color w:val="000000"/>
          <w:sz w:val="24"/>
          <w:szCs w:val="24"/>
          <w:lang w:eastAsia="pt-BR"/>
        </w:rPr>
        <w:t xml:space="preserve">1. O que é o serviço: </w:t>
      </w:r>
    </w:p>
    <w:p w:rsidR="00050F26" w:rsidRPr="00050F26" w:rsidRDefault="00050F26" w:rsidP="00050F26">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Solicitação de fiscalização de excesso de passageiros no ônibus BRT – TransOlímpica.</w:t>
      </w:r>
    </w:p>
    <w:p w:rsidR="00050F26" w:rsidRPr="00050F26" w:rsidRDefault="00050F26" w:rsidP="00050F26">
      <w:pPr>
        <w:jc w:val="both"/>
        <w:rPr>
          <w:rFonts w:ascii="Arial" w:eastAsia="Times New Roman" w:hAnsi="Arial" w:cs="Arial"/>
          <w:color w:val="000000"/>
          <w:sz w:val="24"/>
          <w:szCs w:val="24"/>
          <w:lang w:eastAsia="pt-BR"/>
        </w:rPr>
      </w:pPr>
    </w:p>
    <w:p w:rsidR="00050F26" w:rsidRPr="00050F26" w:rsidRDefault="00050F26" w:rsidP="00050F26">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Informação necessária para a abertura do chamado:</w:t>
      </w:r>
    </w:p>
    <w:p w:rsidR="00050F26" w:rsidRDefault="00050F26" w:rsidP="00050F26">
      <w:p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O cidadão deverá informar</w:t>
      </w:r>
      <w:r>
        <w:rPr>
          <w:rFonts w:ascii="Arial" w:eastAsia="Times New Roman" w:hAnsi="Arial" w:cs="Arial"/>
          <w:color w:val="000000"/>
          <w:sz w:val="24"/>
          <w:szCs w:val="24"/>
          <w:lang w:eastAsia="pt-BR"/>
        </w:rPr>
        <w:t>:</w:t>
      </w:r>
    </w:p>
    <w:p w:rsidR="00050F26" w:rsidRPr="00050F26" w:rsidRDefault="00050F26" w:rsidP="00BB7A21">
      <w:pPr>
        <w:pStyle w:val="PargrafodaLista"/>
        <w:numPr>
          <w:ilvl w:val="0"/>
          <w:numId w:val="119"/>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Número de identificação ou placa do ônibus;</w:t>
      </w:r>
    </w:p>
    <w:p w:rsidR="00050F26" w:rsidRPr="00050F26" w:rsidRDefault="00050F26" w:rsidP="00BB7A21">
      <w:pPr>
        <w:pStyle w:val="PargrafodaLista"/>
        <w:numPr>
          <w:ilvl w:val="0"/>
          <w:numId w:val="119"/>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Nome do motorista (não é obrigatório;</w:t>
      </w:r>
    </w:p>
    <w:p w:rsidR="00050F26" w:rsidRPr="00050F26" w:rsidRDefault="00050F26" w:rsidP="00BB7A21">
      <w:pPr>
        <w:pStyle w:val="PargrafodaLista"/>
        <w:numPr>
          <w:ilvl w:val="0"/>
          <w:numId w:val="119"/>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Horário da ocorrência;</w:t>
      </w:r>
    </w:p>
    <w:p w:rsidR="00050F26" w:rsidRPr="00050F26" w:rsidRDefault="00050F26" w:rsidP="00BB7A21">
      <w:pPr>
        <w:pStyle w:val="PargrafodaLista"/>
        <w:numPr>
          <w:ilvl w:val="0"/>
          <w:numId w:val="119"/>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Sentido : Barra da Tijuca ou Deodoro.</w:t>
      </w:r>
    </w:p>
    <w:p w:rsidR="00050F26" w:rsidRPr="00050F26" w:rsidRDefault="00050F26" w:rsidP="00050F26">
      <w:pPr>
        <w:jc w:val="both"/>
        <w:rPr>
          <w:rFonts w:ascii="Arial" w:eastAsia="Times New Roman" w:hAnsi="Arial" w:cs="Arial"/>
          <w:color w:val="000000"/>
          <w:sz w:val="24"/>
          <w:szCs w:val="24"/>
          <w:lang w:eastAsia="pt-BR"/>
        </w:rPr>
      </w:pPr>
    </w:p>
    <w:p w:rsidR="00050F26" w:rsidRPr="00050F26" w:rsidRDefault="00050F26" w:rsidP="00050F26">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3. Prazo para atendimento:</w:t>
      </w:r>
    </w:p>
    <w:p w:rsidR="00050F26" w:rsidRDefault="00050F26" w:rsidP="00050F26">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Em até 10 dias úteis.</w:t>
      </w:r>
    </w:p>
    <w:p w:rsidR="00ED38E1" w:rsidRPr="006E7C79" w:rsidRDefault="00ED38E1" w:rsidP="00050F26">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p>
    <w:p w:rsidR="00ED38E1" w:rsidRPr="006E7C79" w:rsidRDefault="00ED38E1" w:rsidP="00ED38E1">
      <w:pPr>
        <w:jc w:val="both"/>
        <w:rPr>
          <w:rFonts w:ascii="Arial" w:eastAsia="Times New Roman" w:hAnsi="Arial" w:cs="Arial"/>
          <w:color w:val="000000"/>
          <w:sz w:val="24"/>
          <w:szCs w:val="24"/>
          <w:lang w:eastAsia="pt-BR"/>
        </w:rPr>
      </w:pPr>
    </w:p>
    <w:p w:rsidR="00050F26" w:rsidRDefault="00050F26">
      <w:pPr>
        <w:rPr>
          <w:rFonts w:ascii="Arial" w:eastAsiaTheme="majorEastAsia" w:hAnsi="Arial" w:cstheme="majorBidi"/>
          <w:b/>
          <w:bCs/>
          <w:color w:val="2E74B5" w:themeColor="accent1" w:themeShade="BF"/>
          <w:sz w:val="32"/>
          <w:szCs w:val="26"/>
          <w:lang w:eastAsia="pt-BR"/>
        </w:rPr>
      </w:pPr>
      <w:r>
        <w:br w:type="page"/>
      </w:r>
    </w:p>
    <w:p w:rsidR="002E3221" w:rsidRDefault="00ED38E1" w:rsidP="002E3221">
      <w:pPr>
        <w:pStyle w:val="Cabealho2"/>
      </w:pPr>
      <w:bookmarkStart w:id="96" w:name="_Toc531009559"/>
      <w:r w:rsidRPr="006E7C79">
        <w:lastRenderedPageBreak/>
        <w:t xml:space="preserve">Verificação de excesso de passageiros no Ônibus BRT </w:t>
      </w:r>
      <w:r w:rsidR="002E3221">
        <w:t>–</w:t>
      </w:r>
      <w:r w:rsidRPr="006E7C79">
        <w:t>Trans</w:t>
      </w:r>
      <w:r w:rsidR="00050F26">
        <w:t>C</w:t>
      </w:r>
      <w:r w:rsidRPr="006E7C79">
        <w:t>arioca</w:t>
      </w:r>
      <w:bookmarkEnd w:id="96"/>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excesso de passageiros do ônibus BRT – Transcarioca. </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2. Informações necessárias para abertura do chamado:</w:t>
      </w:r>
    </w:p>
    <w:p w:rsidR="00ED38E1" w:rsidRPr="006E7C79" w:rsidRDefault="00050F26"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informar:</w:t>
      </w:r>
    </w:p>
    <w:p w:rsidR="00ED38E1" w:rsidRPr="00050F26" w:rsidRDefault="00ED38E1" w:rsidP="00BB7A21">
      <w:pPr>
        <w:pStyle w:val="PargrafodaLista"/>
        <w:numPr>
          <w:ilvl w:val="0"/>
          <w:numId w:val="120"/>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Número de identificação ou placa do ônibus</w:t>
      </w:r>
      <w:r w:rsidR="00050F26">
        <w:rPr>
          <w:rFonts w:ascii="Arial" w:eastAsia="Times New Roman" w:hAnsi="Arial" w:cs="Arial"/>
          <w:color w:val="000000"/>
          <w:sz w:val="24"/>
          <w:szCs w:val="24"/>
          <w:lang w:eastAsia="pt-BR"/>
        </w:rPr>
        <w:t>;</w:t>
      </w:r>
    </w:p>
    <w:p w:rsidR="00ED38E1" w:rsidRPr="00050F26" w:rsidRDefault="00ED38E1" w:rsidP="00BB7A21">
      <w:pPr>
        <w:pStyle w:val="PargrafodaLista"/>
        <w:numPr>
          <w:ilvl w:val="0"/>
          <w:numId w:val="120"/>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Nome do motorista</w:t>
      </w:r>
      <w:r w:rsidR="00050F26">
        <w:rPr>
          <w:rFonts w:ascii="Arial" w:eastAsia="Times New Roman" w:hAnsi="Arial" w:cs="Arial"/>
          <w:color w:val="000000"/>
          <w:sz w:val="24"/>
          <w:szCs w:val="24"/>
          <w:lang w:eastAsia="pt-BR"/>
        </w:rPr>
        <w:t xml:space="preserve"> (não é obrigatório);</w:t>
      </w:r>
    </w:p>
    <w:p w:rsidR="00ED38E1" w:rsidRPr="00050F26" w:rsidRDefault="00ED38E1" w:rsidP="00BB7A21">
      <w:pPr>
        <w:pStyle w:val="PargrafodaLista"/>
        <w:numPr>
          <w:ilvl w:val="0"/>
          <w:numId w:val="120"/>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Horário da ocorrência</w:t>
      </w:r>
      <w:r w:rsidR="00050F26">
        <w:rPr>
          <w:rFonts w:ascii="Arial" w:eastAsia="Times New Roman" w:hAnsi="Arial" w:cs="Arial"/>
          <w:color w:val="000000"/>
          <w:sz w:val="24"/>
          <w:szCs w:val="24"/>
          <w:lang w:eastAsia="pt-BR"/>
        </w:rPr>
        <w:t>;</w:t>
      </w:r>
    </w:p>
    <w:p w:rsidR="00ED38E1" w:rsidRPr="00050F26" w:rsidRDefault="00ED38E1" w:rsidP="00BB7A21">
      <w:pPr>
        <w:pStyle w:val="PargrafodaLista"/>
        <w:numPr>
          <w:ilvl w:val="0"/>
          <w:numId w:val="120"/>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Sentido do percurso</w:t>
      </w:r>
      <w:r w:rsidR="00050F26">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3. Prazo para verificação: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úteis.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97" w:name="_Toc531009560"/>
      <w:r w:rsidRPr="006E7C79">
        <w:lastRenderedPageBreak/>
        <w:t xml:space="preserve">Verificação do serviço BRT </w:t>
      </w:r>
      <w:r w:rsidR="002E3221">
        <w:t>–</w:t>
      </w:r>
      <w:r w:rsidR="00050F26">
        <w:t xml:space="preserve"> TransO</w:t>
      </w:r>
      <w:r w:rsidRPr="006E7C79">
        <w:t>límpica</w:t>
      </w:r>
      <w:bookmarkEnd w:id="97"/>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problemas com o BRT - Trans</w:t>
      </w:r>
      <w:r w:rsidR="00050F26">
        <w:rPr>
          <w:rFonts w:ascii="Arial" w:eastAsia="Times New Roman" w:hAnsi="Arial" w:cs="Arial"/>
          <w:color w:val="000000"/>
          <w:sz w:val="24"/>
          <w:szCs w:val="24"/>
          <w:lang w:eastAsia="pt-BR"/>
        </w:rPr>
        <w:t>O</w:t>
      </w:r>
      <w:r w:rsidRPr="006E7C79">
        <w:rPr>
          <w:rFonts w:ascii="Arial" w:eastAsia="Times New Roman" w:hAnsi="Arial" w:cs="Arial"/>
          <w:color w:val="000000"/>
          <w:sz w:val="24"/>
          <w:szCs w:val="24"/>
          <w:lang w:eastAsia="pt-BR"/>
        </w:rPr>
        <w:t>límpica.</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Informações necessárias para abertura do chamado:</w:t>
      </w:r>
    </w:p>
    <w:p w:rsidR="00ED38E1" w:rsidRPr="006E7C79" w:rsidRDefault="00050F26"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informar:</w:t>
      </w:r>
    </w:p>
    <w:p w:rsidR="00ED38E1" w:rsidRPr="00050F26" w:rsidRDefault="00050F26" w:rsidP="00BB7A21">
      <w:pPr>
        <w:pStyle w:val="PargrafodaLista"/>
        <w:numPr>
          <w:ilvl w:val="0"/>
          <w:numId w:val="121"/>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D</w:t>
      </w:r>
      <w:r w:rsidR="00ED38E1" w:rsidRPr="00050F26">
        <w:rPr>
          <w:rFonts w:ascii="Arial" w:eastAsia="Times New Roman" w:hAnsi="Arial" w:cs="Arial"/>
          <w:color w:val="000000"/>
          <w:sz w:val="24"/>
          <w:szCs w:val="24"/>
          <w:lang w:eastAsia="pt-BR"/>
        </w:rPr>
        <w:t>escrição do problema</w:t>
      </w:r>
      <w:r w:rsidRPr="00050F26">
        <w:rPr>
          <w:rFonts w:ascii="Arial" w:eastAsia="Times New Roman" w:hAnsi="Arial" w:cs="Arial"/>
          <w:color w:val="000000"/>
          <w:sz w:val="24"/>
          <w:szCs w:val="24"/>
          <w:lang w:eastAsia="pt-BR"/>
        </w:rPr>
        <w:t xml:space="preserve"> ocorrido;</w:t>
      </w:r>
    </w:p>
    <w:p w:rsidR="00ED38E1" w:rsidRPr="00050F26" w:rsidRDefault="00050F26" w:rsidP="00BB7A21">
      <w:pPr>
        <w:pStyle w:val="PargrafodaLista"/>
        <w:numPr>
          <w:ilvl w:val="0"/>
          <w:numId w:val="121"/>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D</w:t>
      </w:r>
      <w:r w:rsidR="00ED38E1" w:rsidRPr="00050F26">
        <w:rPr>
          <w:rFonts w:ascii="Arial" w:eastAsia="Times New Roman" w:hAnsi="Arial" w:cs="Arial"/>
          <w:color w:val="000000"/>
          <w:sz w:val="24"/>
          <w:szCs w:val="24"/>
          <w:lang w:eastAsia="pt-BR"/>
        </w:rPr>
        <w:t>ata do fato</w:t>
      </w:r>
      <w:r w:rsidRPr="00050F26">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3.</w:t>
      </w:r>
      <w:r w:rsidR="00050F26" w:rsidRPr="00050F26">
        <w:rPr>
          <w:rFonts w:ascii="Arial" w:eastAsia="Times New Roman" w:hAnsi="Arial" w:cs="Arial"/>
          <w:b/>
          <w:color w:val="000000"/>
          <w:sz w:val="24"/>
          <w:szCs w:val="24"/>
          <w:lang w:eastAsia="pt-BR"/>
        </w:rPr>
        <w:t xml:space="preserve"> </w:t>
      </w:r>
      <w:r w:rsidRPr="00050F26">
        <w:rPr>
          <w:rFonts w:ascii="Arial" w:eastAsia="Times New Roman" w:hAnsi="Arial" w:cs="Arial"/>
          <w:b/>
          <w:color w:val="000000"/>
          <w:sz w:val="24"/>
          <w:szCs w:val="24"/>
          <w:lang w:eastAsia="pt-BR"/>
        </w:rPr>
        <w:t>Prazo para resposta: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E522C3" w:rsidRDefault="00E522C3">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E522C3" w:rsidRDefault="00FE344F" w:rsidP="00E522C3">
      <w:pPr>
        <w:pStyle w:val="Cabealho1"/>
        <w:rPr>
          <w:lang w:eastAsia="pt-BR"/>
        </w:rPr>
      </w:pPr>
      <w:bookmarkStart w:id="98" w:name="_Toc531009561"/>
      <w:r>
        <w:rPr>
          <w:lang w:eastAsia="pt-BR"/>
        </w:rPr>
        <w:lastRenderedPageBreak/>
        <w:t xml:space="preserve">Fiscalização de </w:t>
      </w:r>
      <w:r w:rsidR="00E522C3">
        <w:rPr>
          <w:lang w:eastAsia="pt-BR"/>
        </w:rPr>
        <w:t xml:space="preserve">Gratuidade de </w:t>
      </w:r>
      <w:r>
        <w:rPr>
          <w:lang w:eastAsia="pt-BR"/>
        </w:rPr>
        <w:t>T</w:t>
      </w:r>
      <w:r w:rsidR="00E522C3">
        <w:rPr>
          <w:lang w:eastAsia="pt-BR"/>
        </w:rPr>
        <w:t>ransporte</w:t>
      </w:r>
      <w:bookmarkEnd w:id="98"/>
    </w:p>
    <w:p w:rsidR="002E3221" w:rsidRDefault="002E3221">
      <w:pPr>
        <w:rPr>
          <w:rFonts w:ascii="Arial" w:eastAsia="Times New Roman" w:hAnsi="Arial" w:cs="Arial"/>
          <w:color w:val="000000"/>
          <w:sz w:val="24"/>
          <w:szCs w:val="24"/>
          <w:lang w:eastAsia="pt-BR"/>
        </w:rPr>
      </w:pPr>
    </w:p>
    <w:p w:rsidR="002E3221" w:rsidRDefault="00ED38E1" w:rsidP="002E3221">
      <w:pPr>
        <w:pStyle w:val="Cabealho2"/>
      </w:pPr>
      <w:bookmarkStart w:id="99" w:name="_Toc531009563"/>
      <w:r w:rsidRPr="006E7C79">
        <w:t>Verificação de desrespeito à gratuidade para estudantes</w:t>
      </w:r>
      <w:bookmarkEnd w:id="99"/>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050F26"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Solicitação de v</w:t>
      </w:r>
      <w:r w:rsidR="00ED38E1" w:rsidRPr="006E7C79">
        <w:rPr>
          <w:rFonts w:ascii="Arial" w:eastAsia="Times New Roman" w:hAnsi="Arial" w:cs="Arial"/>
          <w:color w:val="000000"/>
          <w:sz w:val="24"/>
          <w:szCs w:val="24"/>
          <w:lang w:eastAsia="pt-BR"/>
        </w:rPr>
        <w:t xml:space="preserve">erificação do direito à gratuidade </w:t>
      </w:r>
      <w:r>
        <w:rPr>
          <w:rFonts w:ascii="Arial" w:eastAsia="Times New Roman" w:hAnsi="Arial" w:cs="Arial"/>
          <w:color w:val="000000"/>
          <w:sz w:val="24"/>
          <w:szCs w:val="24"/>
          <w:lang w:eastAsia="pt-BR"/>
        </w:rPr>
        <w:t xml:space="preserve">para estudantes </w:t>
      </w:r>
      <w:r w:rsidR="00ED38E1" w:rsidRPr="006E7C79">
        <w:rPr>
          <w:rFonts w:ascii="Arial" w:eastAsia="Times New Roman" w:hAnsi="Arial" w:cs="Arial"/>
          <w:color w:val="000000"/>
          <w:sz w:val="24"/>
          <w:szCs w:val="24"/>
          <w:lang w:eastAsia="pt-BR"/>
        </w:rPr>
        <w:t>negado.</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Informações necessárias para abertura do chamado:</w:t>
      </w:r>
    </w:p>
    <w:p w:rsidR="00ED38E1" w:rsidRPr="006E7C79" w:rsidRDefault="00050F26"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informar:</w:t>
      </w:r>
    </w:p>
    <w:p w:rsidR="00ED38E1" w:rsidRPr="00050F26" w:rsidRDefault="00050F26" w:rsidP="00BB7A21">
      <w:pPr>
        <w:pStyle w:val="PargrafodaLista"/>
        <w:numPr>
          <w:ilvl w:val="0"/>
          <w:numId w:val="122"/>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D</w:t>
      </w:r>
      <w:r w:rsidR="00ED38E1" w:rsidRPr="00050F26">
        <w:rPr>
          <w:rFonts w:ascii="Arial" w:eastAsia="Times New Roman" w:hAnsi="Arial" w:cs="Arial"/>
          <w:color w:val="000000"/>
          <w:sz w:val="24"/>
          <w:szCs w:val="24"/>
          <w:lang w:eastAsia="pt-BR"/>
        </w:rPr>
        <w:t>ata do fato</w:t>
      </w:r>
      <w:r w:rsidRPr="00050F26">
        <w:rPr>
          <w:rFonts w:ascii="Arial" w:eastAsia="Times New Roman" w:hAnsi="Arial" w:cs="Arial"/>
          <w:color w:val="000000"/>
          <w:sz w:val="24"/>
          <w:szCs w:val="24"/>
          <w:lang w:eastAsia="pt-BR"/>
        </w:rPr>
        <w:t>;</w:t>
      </w:r>
    </w:p>
    <w:p w:rsidR="00ED38E1" w:rsidRPr="00050F26" w:rsidRDefault="00050F26" w:rsidP="00BB7A21">
      <w:pPr>
        <w:pStyle w:val="PargrafodaLista"/>
        <w:numPr>
          <w:ilvl w:val="0"/>
          <w:numId w:val="122"/>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w:t>
      </w:r>
      <w:r w:rsidR="00ED38E1" w:rsidRPr="00050F26">
        <w:rPr>
          <w:rFonts w:ascii="Arial" w:eastAsia="Times New Roman" w:hAnsi="Arial" w:cs="Arial"/>
          <w:color w:val="000000"/>
          <w:sz w:val="24"/>
          <w:szCs w:val="24"/>
          <w:lang w:eastAsia="pt-BR"/>
        </w:rPr>
        <w:t>úmero da linha</w:t>
      </w:r>
      <w:r w:rsidRPr="00050F26">
        <w:rPr>
          <w:rFonts w:ascii="Arial" w:eastAsia="Times New Roman" w:hAnsi="Arial" w:cs="Arial"/>
          <w:color w:val="000000"/>
          <w:sz w:val="24"/>
          <w:szCs w:val="24"/>
          <w:lang w:eastAsia="pt-BR"/>
        </w:rPr>
        <w:t>;</w:t>
      </w:r>
    </w:p>
    <w:p w:rsidR="00ED38E1" w:rsidRPr="00050F26" w:rsidRDefault="00050F26" w:rsidP="00BB7A21">
      <w:pPr>
        <w:pStyle w:val="PargrafodaLista"/>
        <w:numPr>
          <w:ilvl w:val="0"/>
          <w:numId w:val="122"/>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w:t>
      </w:r>
      <w:r w:rsidR="00ED38E1" w:rsidRPr="00050F26">
        <w:rPr>
          <w:rFonts w:ascii="Arial" w:eastAsia="Times New Roman" w:hAnsi="Arial" w:cs="Arial"/>
          <w:color w:val="000000"/>
          <w:sz w:val="24"/>
          <w:szCs w:val="24"/>
          <w:lang w:eastAsia="pt-BR"/>
        </w:rPr>
        <w:t>úmero do carro (número de ordem)</w:t>
      </w:r>
      <w:r w:rsidRPr="00050F26">
        <w:rPr>
          <w:rFonts w:ascii="Arial" w:eastAsia="Times New Roman" w:hAnsi="Arial" w:cs="Arial"/>
          <w:color w:val="000000"/>
          <w:sz w:val="24"/>
          <w:szCs w:val="24"/>
          <w:lang w:eastAsia="pt-BR"/>
        </w:rPr>
        <w:t>.</w:t>
      </w:r>
    </w:p>
    <w:p w:rsidR="00050F26" w:rsidRDefault="00050F26"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00" w:name="_Toc531009564"/>
      <w:r w:rsidRPr="006E7C79">
        <w:lastRenderedPageBreak/>
        <w:t>Verificação de desrespeito à gratuidade para idosos</w:t>
      </w:r>
      <w:bookmarkEnd w:id="10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050F26"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Solicitação de v</w:t>
      </w:r>
      <w:r w:rsidR="00ED38E1" w:rsidRPr="006E7C79">
        <w:rPr>
          <w:rFonts w:ascii="Arial" w:eastAsia="Times New Roman" w:hAnsi="Arial" w:cs="Arial"/>
          <w:color w:val="000000"/>
          <w:sz w:val="24"/>
          <w:szCs w:val="24"/>
          <w:lang w:eastAsia="pt-BR"/>
        </w:rPr>
        <w:t>erificação do direito à gratuidade</w:t>
      </w:r>
      <w:r>
        <w:rPr>
          <w:rFonts w:ascii="Arial" w:eastAsia="Times New Roman" w:hAnsi="Arial" w:cs="Arial"/>
          <w:color w:val="000000"/>
          <w:sz w:val="24"/>
          <w:szCs w:val="24"/>
          <w:lang w:eastAsia="pt-BR"/>
        </w:rPr>
        <w:t xml:space="preserve"> para idosos</w:t>
      </w:r>
      <w:r w:rsidR="00ED38E1" w:rsidRPr="006E7C79">
        <w:rPr>
          <w:rFonts w:ascii="Arial" w:eastAsia="Times New Roman" w:hAnsi="Arial" w:cs="Arial"/>
          <w:color w:val="000000"/>
          <w:sz w:val="24"/>
          <w:szCs w:val="24"/>
          <w:lang w:eastAsia="pt-BR"/>
        </w:rPr>
        <w:t xml:space="preserve"> negado.</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Informações necessárias para abertura do chamado:</w:t>
      </w:r>
    </w:p>
    <w:p w:rsidR="00ED38E1" w:rsidRPr="006E7C79" w:rsidRDefault="00050F26"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informar:</w:t>
      </w:r>
    </w:p>
    <w:p w:rsidR="00ED38E1" w:rsidRPr="00050F26" w:rsidRDefault="00050F26" w:rsidP="00BB7A21">
      <w:pPr>
        <w:pStyle w:val="PargrafodaLista"/>
        <w:numPr>
          <w:ilvl w:val="0"/>
          <w:numId w:val="123"/>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D</w:t>
      </w:r>
      <w:r w:rsidR="00ED38E1" w:rsidRPr="00050F26">
        <w:rPr>
          <w:rFonts w:ascii="Arial" w:eastAsia="Times New Roman" w:hAnsi="Arial" w:cs="Arial"/>
          <w:color w:val="000000"/>
          <w:sz w:val="24"/>
          <w:szCs w:val="24"/>
          <w:lang w:eastAsia="pt-BR"/>
        </w:rPr>
        <w:t>ata do fato</w:t>
      </w:r>
      <w:r w:rsidRPr="00050F26">
        <w:rPr>
          <w:rFonts w:ascii="Arial" w:eastAsia="Times New Roman" w:hAnsi="Arial" w:cs="Arial"/>
          <w:color w:val="000000"/>
          <w:sz w:val="24"/>
          <w:szCs w:val="24"/>
          <w:lang w:eastAsia="pt-BR"/>
        </w:rPr>
        <w:t>;</w:t>
      </w:r>
    </w:p>
    <w:p w:rsidR="00ED38E1" w:rsidRPr="00050F26" w:rsidRDefault="00050F26" w:rsidP="00BB7A21">
      <w:pPr>
        <w:pStyle w:val="PargrafodaLista"/>
        <w:numPr>
          <w:ilvl w:val="0"/>
          <w:numId w:val="123"/>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w:t>
      </w:r>
      <w:r w:rsidR="00ED38E1" w:rsidRPr="00050F26">
        <w:rPr>
          <w:rFonts w:ascii="Arial" w:eastAsia="Times New Roman" w:hAnsi="Arial" w:cs="Arial"/>
          <w:color w:val="000000"/>
          <w:sz w:val="24"/>
          <w:szCs w:val="24"/>
          <w:lang w:eastAsia="pt-BR"/>
        </w:rPr>
        <w:t>úmero da linha</w:t>
      </w:r>
      <w:r w:rsidRPr="00050F26">
        <w:rPr>
          <w:rFonts w:ascii="Arial" w:eastAsia="Times New Roman" w:hAnsi="Arial" w:cs="Arial"/>
          <w:color w:val="000000"/>
          <w:sz w:val="24"/>
          <w:szCs w:val="24"/>
          <w:lang w:eastAsia="pt-BR"/>
        </w:rPr>
        <w:t>;</w:t>
      </w:r>
    </w:p>
    <w:p w:rsidR="00ED38E1" w:rsidRPr="00050F26" w:rsidRDefault="00050F26" w:rsidP="00BB7A21">
      <w:pPr>
        <w:pStyle w:val="PargrafodaLista"/>
        <w:numPr>
          <w:ilvl w:val="0"/>
          <w:numId w:val="123"/>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w:t>
      </w:r>
      <w:r w:rsidR="00ED38E1" w:rsidRPr="00050F26">
        <w:rPr>
          <w:rFonts w:ascii="Arial" w:eastAsia="Times New Roman" w:hAnsi="Arial" w:cs="Arial"/>
          <w:color w:val="000000"/>
          <w:sz w:val="24"/>
          <w:szCs w:val="24"/>
          <w:lang w:eastAsia="pt-BR"/>
        </w:rPr>
        <w:t>úmero do carro (número de ordem)</w:t>
      </w:r>
      <w:r w:rsidRPr="00050F26">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w:t>
      </w:r>
      <w:r w:rsidR="008B015B">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corridos. </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01" w:name="_Toc531009565"/>
      <w:r w:rsidRPr="006E7C79">
        <w:lastRenderedPageBreak/>
        <w:t xml:space="preserve">Verificação de desrespeito à gratuidade para </w:t>
      </w:r>
      <w:r w:rsidR="00050F26">
        <w:t>PcD</w:t>
      </w:r>
      <w:r w:rsidRPr="006E7C79">
        <w:t xml:space="preserve"> (</w:t>
      </w:r>
      <w:r w:rsidR="00050F26">
        <w:t>Pessoa com Deficiência</w:t>
      </w:r>
      <w:r w:rsidRPr="006E7C79">
        <w:t>)</w:t>
      </w:r>
      <w:bookmarkEnd w:id="101"/>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050F26"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Solicitação de f</w:t>
      </w:r>
      <w:r w:rsidR="00ED38E1" w:rsidRPr="006E7C79">
        <w:rPr>
          <w:rFonts w:ascii="Arial" w:eastAsia="Times New Roman" w:hAnsi="Arial" w:cs="Arial"/>
          <w:color w:val="000000"/>
          <w:sz w:val="24"/>
          <w:szCs w:val="24"/>
          <w:lang w:eastAsia="pt-BR"/>
        </w:rPr>
        <w:t xml:space="preserve">erificação do direito à gratuidade </w:t>
      </w:r>
      <w:r>
        <w:rPr>
          <w:rFonts w:ascii="Arial" w:eastAsia="Times New Roman" w:hAnsi="Arial" w:cs="Arial"/>
          <w:color w:val="000000"/>
          <w:sz w:val="24"/>
          <w:szCs w:val="24"/>
          <w:lang w:eastAsia="pt-BR"/>
        </w:rPr>
        <w:t xml:space="preserve">para Pessoa com Deficiência </w:t>
      </w:r>
      <w:r w:rsidR="00ED38E1" w:rsidRPr="006E7C79">
        <w:rPr>
          <w:rFonts w:ascii="Arial" w:eastAsia="Times New Roman" w:hAnsi="Arial" w:cs="Arial"/>
          <w:color w:val="000000"/>
          <w:sz w:val="24"/>
          <w:szCs w:val="24"/>
          <w:lang w:eastAsia="pt-BR"/>
        </w:rPr>
        <w:t>negado.</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ED38E1" w:rsidP="00ED38E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Informações necessárias para abertura do chamado:</w:t>
      </w:r>
    </w:p>
    <w:p w:rsidR="00ED38E1" w:rsidRPr="006E7C79" w:rsidRDefault="00050F26"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informar:</w:t>
      </w:r>
    </w:p>
    <w:p w:rsidR="00ED38E1" w:rsidRPr="00050F26" w:rsidRDefault="00050F26" w:rsidP="00BB7A21">
      <w:pPr>
        <w:pStyle w:val="PargrafodaLista"/>
        <w:numPr>
          <w:ilvl w:val="0"/>
          <w:numId w:val="124"/>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Da</w:t>
      </w:r>
      <w:r w:rsidR="00ED38E1" w:rsidRPr="00050F26">
        <w:rPr>
          <w:rFonts w:ascii="Arial" w:eastAsia="Times New Roman" w:hAnsi="Arial" w:cs="Arial"/>
          <w:color w:val="000000"/>
          <w:sz w:val="24"/>
          <w:szCs w:val="24"/>
          <w:lang w:eastAsia="pt-BR"/>
        </w:rPr>
        <w:t>ta do fato</w:t>
      </w:r>
      <w:r w:rsidRPr="00050F26">
        <w:rPr>
          <w:rFonts w:ascii="Arial" w:eastAsia="Times New Roman" w:hAnsi="Arial" w:cs="Arial"/>
          <w:color w:val="000000"/>
          <w:sz w:val="24"/>
          <w:szCs w:val="24"/>
          <w:lang w:eastAsia="pt-BR"/>
        </w:rPr>
        <w:t>;</w:t>
      </w:r>
    </w:p>
    <w:p w:rsidR="00ED38E1" w:rsidRPr="00050F26" w:rsidRDefault="00050F26" w:rsidP="00BB7A21">
      <w:pPr>
        <w:pStyle w:val="PargrafodaLista"/>
        <w:numPr>
          <w:ilvl w:val="0"/>
          <w:numId w:val="124"/>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w:t>
      </w:r>
      <w:r w:rsidR="00ED38E1" w:rsidRPr="00050F26">
        <w:rPr>
          <w:rFonts w:ascii="Arial" w:eastAsia="Times New Roman" w:hAnsi="Arial" w:cs="Arial"/>
          <w:color w:val="000000"/>
          <w:sz w:val="24"/>
          <w:szCs w:val="24"/>
          <w:lang w:eastAsia="pt-BR"/>
        </w:rPr>
        <w:t>úmero da linha</w:t>
      </w:r>
      <w:r w:rsidRPr="00050F26">
        <w:rPr>
          <w:rFonts w:ascii="Arial" w:eastAsia="Times New Roman" w:hAnsi="Arial" w:cs="Arial"/>
          <w:color w:val="000000"/>
          <w:sz w:val="24"/>
          <w:szCs w:val="24"/>
          <w:lang w:eastAsia="pt-BR"/>
        </w:rPr>
        <w:t>;</w:t>
      </w:r>
    </w:p>
    <w:p w:rsidR="00ED38E1" w:rsidRPr="00050F26" w:rsidRDefault="00050F26" w:rsidP="00BB7A21">
      <w:pPr>
        <w:pStyle w:val="PargrafodaLista"/>
        <w:numPr>
          <w:ilvl w:val="0"/>
          <w:numId w:val="124"/>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w:t>
      </w:r>
      <w:r w:rsidR="00ED38E1" w:rsidRPr="00050F26">
        <w:rPr>
          <w:rFonts w:ascii="Arial" w:eastAsia="Times New Roman" w:hAnsi="Arial" w:cs="Arial"/>
          <w:color w:val="000000"/>
          <w:sz w:val="24"/>
          <w:szCs w:val="24"/>
          <w:lang w:eastAsia="pt-BR"/>
        </w:rPr>
        <w:t>úmero do carro (número de ordem)</w:t>
      </w:r>
      <w:r w:rsidRPr="00050F26">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050F26" w:rsidRDefault="00050F26" w:rsidP="00ED38E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64251" w:rsidRDefault="00564251" w:rsidP="00564251">
      <w:pPr>
        <w:pStyle w:val="Cabealho2"/>
      </w:pPr>
      <w:bookmarkStart w:id="102" w:name="_Toc531009566"/>
      <w:r>
        <w:lastRenderedPageBreak/>
        <w:t>Passe livre universitário - solicitação de reativação</w:t>
      </w:r>
    </w:p>
    <w:p w:rsidR="00564251" w:rsidRPr="006E7C79" w:rsidRDefault="00564251" w:rsidP="0056425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564251" w:rsidRPr="006E7C79" w:rsidRDefault="00564251" w:rsidP="00564251">
      <w:pPr>
        <w:jc w:val="both"/>
        <w:rPr>
          <w:rFonts w:ascii="Arial" w:eastAsia="Times New Roman" w:hAnsi="Arial" w:cs="Arial"/>
          <w:color w:val="000000"/>
          <w:sz w:val="24"/>
          <w:szCs w:val="24"/>
          <w:lang w:eastAsia="pt-BR"/>
        </w:rPr>
      </w:pPr>
      <w:r w:rsidRPr="00564251">
        <w:rPr>
          <w:rFonts w:ascii="Arial" w:eastAsia="Times New Roman" w:hAnsi="Arial" w:cs="Arial"/>
          <w:color w:val="000000"/>
          <w:sz w:val="24"/>
          <w:szCs w:val="24"/>
          <w:lang w:eastAsia="pt-BR"/>
        </w:rPr>
        <w:t>Solicitação de reativação de Passe Livre Universitário.</w:t>
      </w:r>
    </w:p>
    <w:p w:rsidR="00564251" w:rsidRPr="006E7C79" w:rsidRDefault="00564251" w:rsidP="00564251">
      <w:pPr>
        <w:jc w:val="both"/>
        <w:rPr>
          <w:rFonts w:ascii="Arial" w:eastAsia="Times New Roman" w:hAnsi="Arial" w:cs="Arial"/>
          <w:color w:val="000000"/>
          <w:sz w:val="24"/>
          <w:szCs w:val="24"/>
          <w:lang w:eastAsia="pt-BR"/>
        </w:rPr>
      </w:pPr>
    </w:p>
    <w:p w:rsidR="00564251" w:rsidRPr="00050F26" w:rsidRDefault="00564251" w:rsidP="00564251">
      <w:pPr>
        <w:jc w:val="both"/>
        <w:rPr>
          <w:rFonts w:ascii="Arial" w:eastAsia="Times New Roman" w:hAnsi="Arial" w:cs="Arial"/>
          <w:b/>
          <w:color w:val="000000"/>
          <w:sz w:val="24"/>
          <w:szCs w:val="24"/>
          <w:lang w:eastAsia="pt-BR"/>
        </w:rPr>
      </w:pPr>
      <w:r w:rsidRPr="00050F26">
        <w:rPr>
          <w:rFonts w:ascii="Arial" w:eastAsia="Times New Roman" w:hAnsi="Arial" w:cs="Arial"/>
          <w:b/>
          <w:color w:val="000000"/>
          <w:sz w:val="24"/>
          <w:szCs w:val="24"/>
          <w:lang w:eastAsia="pt-BR"/>
        </w:rPr>
        <w:t>2. Informações necessárias para abertura do chamado:</w:t>
      </w:r>
    </w:p>
    <w:p w:rsidR="00564251" w:rsidRPr="006E7C79" w:rsidRDefault="00564251" w:rsidP="0056425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deverá informar:</w:t>
      </w:r>
    </w:p>
    <w:p w:rsidR="00564251" w:rsidRPr="00050F26" w:rsidRDefault="007648DB" w:rsidP="00564251">
      <w:pPr>
        <w:pStyle w:val="PargrafodaLista"/>
        <w:numPr>
          <w:ilvl w:val="0"/>
          <w:numId w:val="124"/>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Número do Cartão do Passe Livre Universitário</w:t>
      </w:r>
      <w:r w:rsidR="00564251" w:rsidRPr="00050F26">
        <w:rPr>
          <w:rFonts w:ascii="Arial" w:eastAsia="Times New Roman" w:hAnsi="Arial" w:cs="Arial"/>
          <w:color w:val="000000"/>
          <w:sz w:val="24"/>
          <w:szCs w:val="24"/>
          <w:lang w:eastAsia="pt-BR"/>
        </w:rPr>
        <w:t>;</w:t>
      </w:r>
    </w:p>
    <w:p w:rsidR="00564251" w:rsidRPr="00050F26" w:rsidRDefault="00564251" w:rsidP="00564251">
      <w:pPr>
        <w:pStyle w:val="PargrafodaLista"/>
        <w:numPr>
          <w:ilvl w:val="0"/>
          <w:numId w:val="124"/>
        </w:numPr>
        <w:jc w:val="both"/>
        <w:rPr>
          <w:rFonts w:ascii="Arial" w:eastAsia="Times New Roman" w:hAnsi="Arial" w:cs="Arial"/>
          <w:color w:val="000000"/>
          <w:sz w:val="24"/>
          <w:szCs w:val="24"/>
          <w:lang w:eastAsia="pt-BR"/>
        </w:rPr>
      </w:pPr>
      <w:r w:rsidRPr="00050F26">
        <w:rPr>
          <w:rFonts w:ascii="Arial" w:eastAsia="Times New Roman" w:hAnsi="Arial" w:cs="Arial"/>
          <w:color w:val="000000"/>
          <w:sz w:val="24"/>
          <w:szCs w:val="24"/>
          <w:lang w:eastAsia="pt-BR"/>
        </w:rPr>
        <w:t>Número d</w:t>
      </w:r>
      <w:r w:rsidR="007648DB">
        <w:rPr>
          <w:rFonts w:ascii="Arial" w:eastAsia="Times New Roman" w:hAnsi="Arial" w:cs="Arial"/>
          <w:color w:val="000000"/>
          <w:sz w:val="24"/>
          <w:szCs w:val="24"/>
          <w:lang w:eastAsia="pt-BR"/>
        </w:rPr>
        <w:t>o CPF do beneficiário.</w:t>
      </w:r>
    </w:p>
    <w:p w:rsidR="00564251" w:rsidRPr="006E7C79" w:rsidRDefault="00564251" w:rsidP="00564251">
      <w:pPr>
        <w:jc w:val="both"/>
        <w:rPr>
          <w:rFonts w:ascii="Arial" w:eastAsia="Times New Roman" w:hAnsi="Arial" w:cs="Arial"/>
          <w:color w:val="000000"/>
          <w:sz w:val="24"/>
          <w:szCs w:val="24"/>
          <w:lang w:eastAsia="pt-BR"/>
        </w:rPr>
      </w:pPr>
    </w:p>
    <w:p w:rsidR="00564251" w:rsidRPr="00050F26" w:rsidRDefault="00564251" w:rsidP="00564251">
      <w:pPr>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3. Prazo para resposta:</w:t>
      </w:r>
    </w:p>
    <w:p w:rsidR="00564251" w:rsidRPr="006E7C79" w:rsidRDefault="00564251" w:rsidP="0056425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Em até </w:t>
      </w:r>
      <w:r w:rsidR="007648DB">
        <w:rPr>
          <w:rFonts w:ascii="Arial" w:eastAsia="Times New Roman" w:hAnsi="Arial" w:cs="Arial"/>
          <w:color w:val="000000"/>
          <w:sz w:val="24"/>
          <w:szCs w:val="24"/>
          <w:lang w:eastAsia="pt-BR"/>
        </w:rPr>
        <w:t>05</w:t>
      </w:r>
      <w:r w:rsidRPr="006E7C79">
        <w:rPr>
          <w:rFonts w:ascii="Arial" w:eastAsia="Times New Roman" w:hAnsi="Arial" w:cs="Arial"/>
          <w:color w:val="000000"/>
          <w:sz w:val="24"/>
          <w:szCs w:val="24"/>
          <w:lang w:eastAsia="pt-BR"/>
        </w:rPr>
        <w:t xml:space="preserve"> dias corridos.</w:t>
      </w:r>
    </w:p>
    <w:p w:rsidR="00564251" w:rsidRDefault="00564251" w:rsidP="0056425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FE344F" w:rsidP="002E3221">
      <w:pPr>
        <w:pStyle w:val="Cabealho1"/>
        <w:rPr>
          <w:lang w:eastAsia="pt-BR"/>
        </w:rPr>
      </w:pPr>
      <w:r>
        <w:rPr>
          <w:lang w:eastAsia="pt-BR"/>
        </w:rPr>
        <w:lastRenderedPageBreak/>
        <w:t xml:space="preserve">Fiscalização de </w:t>
      </w:r>
      <w:r w:rsidR="00ED38E1" w:rsidRPr="006E7C79">
        <w:rPr>
          <w:lang w:eastAsia="pt-BR"/>
        </w:rPr>
        <w:t>Ônib</w:t>
      </w:r>
      <w:r w:rsidR="002E3221">
        <w:rPr>
          <w:lang w:eastAsia="pt-BR"/>
        </w:rPr>
        <w:t>u</w:t>
      </w:r>
      <w:r w:rsidR="00ED38E1" w:rsidRPr="006E7C79">
        <w:rPr>
          <w:lang w:eastAsia="pt-BR"/>
        </w:rPr>
        <w:t>s</w:t>
      </w:r>
      <w:bookmarkEnd w:id="102"/>
    </w:p>
    <w:p w:rsidR="002E3221" w:rsidRDefault="00ED38E1" w:rsidP="002E3221">
      <w:pPr>
        <w:pStyle w:val="Cabealho2"/>
      </w:pPr>
      <w:bookmarkStart w:id="103" w:name="_Toc531009567"/>
      <w:r w:rsidRPr="006E7C79">
        <w:t>Alteração de itinerário de ônibus</w:t>
      </w:r>
      <w:bookmarkEnd w:id="103"/>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Informações sobre alteração de itinerário de ônibus. </w:t>
      </w:r>
    </w:p>
    <w:p w:rsidR="00ED38E1" w:rsidRPr="006E7C79" w:rsidRDefault="00ED38E1" w:rsidP="00ED38E1">
      <w:pPr>
        <w:jc w:val="both"/>
        <w:rPr>
          <w:rFonts w:ascii="Arial" w:eastAsia="Times New Roman" w:hAnsi="Arial" w:cs="Arial"/>
          <w:color w:val="000000"/>
          <w:sz w:val="24"/>
          <w:szCs w:val="24"/>
          <w:lang w:eastAsia="pt-BR"/>
        </w:rPr>
      </w:pPr>
    </w:p>
    <w:p w:rsidR="00ED38E1" w:rsidRPr="00B42732" w:rsidRDefault="00ED38E1" w:rsidP="00ED38E1">
      <w:pPr>
        <w:jc w:val="both"/>
        <w:rPr>
          <w:rFonts w:ascii="Arial" w:eastAsia="Times New Roman" w:hAnsi="Arial" w:cs="Arial"/>
          <w:b/>
          <w:color w:val="000000"/>
          <w:sz w:val="24"/>
          <w:szCs w:val="24"/>
          <w:lang w:eastAsia="pt-BR"/>
        </w:rPr>
      </w:pPr>
      <w:r w:rsidRPr="00B42732">
        <w:rPr>
          <w:rFonts w:ascii="Arial" w:eastAsia="Times New Roman" w:hAnsi="Arial" w:cs="Arial"/>
          <w:b/>
          <w:color w:val="000000"/>
          <w:sz w:val="24"/>
          <w:szCs w:val="24"/>
          <w:lang w:eastAsia="pt-BR"/>
        </w:rPr>
        <w:t>2. Quando solicitar: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Quando desejar relatar, por exemplo, que um motorista não cumpriu com o itinerário da linha, deixando de passar ou passando em ruas que não são do itinerário. </w:t>
      </w:r>
    </w:p>
    <w:p w:rsidR="00ED38E1" w:rsidRPr="006E7C79" w:rsidRDefault="00ED38E1" w:rsidP="00ED38E1">
      <w:pPr>
        <w:jc w:val="both"/>
        <w:rPr>
          <w:rFonts w:ascii="Arial" w:eastAsia="Times New Roman" w:hAnsi="Arial" w:cs="Arial"/>
          <w:color w:val="000000"/>
          <w:sz w:val="24"/>
          <w:szCs w:val="24"/>
          <w:lang w:eastAsia="pt-BR"/>
        </w:rPr>
      </w:pPr>
    </w:p>
    <w:p w:rsidR="00ED38E1" w:rsidRPr="00B42732" w:rsidRDefault="00ED38E1" w:rsidP="00ED38E1">
      <w:pPr>
        <w:jc w:val="both"/>
        <w:rPr>
          <w:rFonts w:ascii="Arial" w:eastAsia="Times New Roman" w:hAnsi="Arial" w:cs="Arial"/>
          <w:b/>
          <w:color w:val="000000"/>
          <w:sz w:val="24"/>
          <w:szCs w:val="24"/>
          <w:lang w:eastAsia="pt-BR"/>
        </w:rPr>
      </w:pPr>
      <w:r w:rsidRPr="00B42732">
        <w:rPr>
          <w:rFonts w:ascii="Arial" w:eastAsia="Times New Roman" w:hAnsi="Arial" w:cs="Arial"/>
          <w:b/>
          <w:color w:val="000000"/>
          <w:sz w:val="24"/>
          <w:szCs w:val="24"/>
          <w:lang w:eastAsia="pt-BR"/>
        </w:rPr>
        <w:t>3. Requisitos, documentos e informações para solicitar o serviço: </w:t>
      </w:r>
    </w:p>
    <w:p w:rsidR="00ED38E1" w:rsidRPr="00DD6831" w:rsidRDefault="00ED38E1" w:rsidP="00BB7A21">
      <w:pPr>
        <w:pStyle w:val="PargrafodaLista"/>
        <w:numPr>
          <w:ilvl w:val="0"/>
          <w:numId w:val="134"/>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Nome da empresa (Intersul, Internorte, Transcarioca ou Santa Cruz)</w:t>
      </w:r>
      <w:r w:rsidR="00DD6831" w:rsidRPr="00DD6831">
        <w:rPr>
          <w:rFonts w:ascii="Arial" w:eastAsia="Times New Roman" w:hAnsi="Arial" w:cs="Arial"/>
          <w:color w:val="000000"/>
          <w:sz w:val="24"/>
          <w:szCs w:val="24"/>
          <w:lang w:eastAsia="pt-BR"/>
        </w:rPr>
        <w:t>;</w:t>
      </w:r>
    </w:p>
    <w:p w:rsidR="00ED38E1" w:rsidRPr="00DD6831" w:rsidRDefault="00ED38E1" w:rsidP="00BB7A21">
      <w:pPr>
        <w:pStyle w:val="PargrafodaLista"/>
        <w:numPr>
          <w:ilvl w:val="0"/>
          <w:numId w:val="134"/>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Número da linha</w:t>
      </w:r>
      <w:r w:rsidR="00DD6831" w:rsidRPr="00DD6831">
        <w:rPr>
          <w:rFonts w:ascii="Arial" w:eastAsia="Times New Roman" w:hAnsi="Arial" w:cs="Arial"/>
          <w:color w:val="000000"/>
          <w:sz w:val="24"/>
          <w:szCs w:val="24"/>
          <w:lang w:eastAsia="pt-BR"/>
        </w:rPr>
        <w:t>;</w:t>
      </w:r>
    </w:p>
    <w:p w:rsidR="00ED38E1" w:rsidRPr="00DD6831" w:rsidRDefault="00ED38E1" w:rsidP="00BB7A21">
      <w:pPr>
        <w:pStyle w:val="PargrafodaLista"/>
        <w:numPr>
          <w:ilvl w:val="0"/>
          <w:numId w:val="134"/>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Frequência com que o problema ocorre</w:t>
      </w:r>
      <w:r w:rsidR="00DD6831" w:rsidRPr="00DD6831">
        <w:rPr>
          <w:rFonts w:ascii="Arial" w:eastAsia="Times New Roman" w:hAnsi="Arial" w:cs="Arial"/>
          <w:color w:val="000000"/>
          <w:sz w:val="24"/>
          <w:szCs w:val="24"/>
          <w:lang w:eastAsia="pt-BR"/>
        </w:rPr>
        <w:t>;</w:t>
      </w:r>
    </w:p>
    <w:p w:rsidR="00ED38E1" w:rsidRPr="00DD6831" w:rsidRDefault="00ED38E1" w:rsidP="00BB7A21">
      <w:pPr>
        <w:pStyle w:val="PargrafodaLista"/>
        <w:numPr>
          <w:ilvl w:val="0"/>
          <w:numId w:val="134"/>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Nome da rua que o ônibus não circulou ou em que circulou indevidamente. </w:t>
      </w:r>
    </w:p>
    <w:p w:rsidR="00ED38E1" w:rsidRPr="006E7C79" w:rsidRDefault="00ED38E1" w:rsidP="00ED38E1">
      <w:pPr>
        <w:jc w:val="both"/>
        <w:rPr>
          <w:rFonts w:ascii="Arial" w:eastAsia="Times New Roman" w:hAnsi="Arial" w:cs="Arial"/>
          <w:color w:val="000000"/>
          <w:sz w:val="24"/>
          <w:szCs w:val="24"/>
          <w:lang w:eastAsia="pt-BR"/>
        </w:rPr>
      </w:pPr>
    </w:p>
    <w:p w:rsidR="00ED38E1" w:rsidRPr="00B42732" w:rsidRDefault="00ED38E1" w:rsidP="00ED38E1">
      <w:pPr>
        <w:jc w:val="both"/>
        <w:rPr>
          <w:rFonts w:ascii="Arial" w:eastAsia="Times New Roman" w:hAnsi="Arial" w:cs="Arial"/>
          <w:b/>
          <w:color w:val="000000"/>
          <w:sz w:val="24"/>
          <w:szCs w:val="24"/>
          <w:lang w:eastAsia="pt-BR"/>
        </w:rPr>
      </w:pPr>
      <w:r w:rsidRPr="00B42732">
        <w:rPr>
          <w:rFonts w:ascii="Arial" w:eastAsia="Times New Roman" w:hAnsi="Arial" w:cs="Arial"/>
          <w:b/>
          <w:color w:val="000000"/>
          <w:sz w:val="24"/>
          <w:szCs w:val="24"/>
          <w:lang w:eastAsia="pt-BR"/>
        </w:rPr>
        <w:t>4. Prazo para retorno da solicitação: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Até 10 dias corridos</w:t>
      </w:r>
      <w:r w:rsidR="00B42732">
        <w:rPr>
          <w:rFonts w:ascii="Arial" w:eastAsia="Times New Roman" w:hAnsi="Arial" w:cs="Arial"/>
          <w:color w:val="000000"/>
          <w:sz w:val="24"/>
          <w:szCs w:val="24"/>
          <w:lang w:eastAsia="pt-BR"/>
        </w:rPr>
        <w:t>.</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04" w:name="_Toc531009568"/>
      <w:r w:rsidRPr="006E7C79">
        <w:lastRenderedPageBreak/>
        <w:t>Criação de novas linhas de ônibus</w:t>
      </w:r>
      <w:bookmarkEnd w:id="10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criação de novas linhas de ônibus que não existem.</w:t>
      </w:r>
    </w:p>
    <w:p w:rsidR="00ED38E1" w:rsidRPr="006E7C79" w:rsidRDefault="00ED38E1" w:rsidP="00ED38E1">
      <w:pPr>
        <w:jc w:val="both"/>
        <w:rPr>
          <w:rFonts w:ascii="Arial" w:eastAsia="Times New Roman" w:hAnsi="Arial" w:cs="Arial"/>
          <w:color w:val="000000"/>
          <w:sz w:val="24"/>
          <w:szCs w:val="24"/>
          <w:lang w:eastAsia="pt-BR"/>
        </w:rPr>
      </w:pPr>
    </w:p>
    <w:p w:rsidR="00ED38E1" w:rsidRPr="00DD6831" w:rsidRDefault="00ED38E1" w:rsidP="00ED38E1">
      <w:pPr>
        <w:jc w:val="both"/>
        <w:rPr>
          <w:rFonts w:ascii="Arial" w:eastAsia="Times New Roman" w:hAnsi="Arial" w:cs="Arial"/>
          <w:b/>
          <w:color w:val="000000"/>
          <w:sz w:val="24"/>
          <w:szCs w:val="24"/>
          <w:lang w:eastAsia="pt-BR"/>
        </w:rPr>
      </w:pPr>
      <w:r w:rsidRPr="00DD6831">
        <w:rPr>
          <w:rFonts w:ascii="Arial" w:eastAsia="Times New Roman" w:hAnsi="Arial" w:cs="Arial"/>
          <w:b/>
          <w:color w:val="000000"/>
          <w:sz w:val="24"/>
          <w:szCs w:val="24"/>
          <w:lang w:eastAsia="pt-BR"/>
        </w:rPr>
        <w:t>2. Informações necessárias para a abertura do chamado:</w:t>
      </w:r>
    </w:p>
    <w:p w:rsidR="00ED38E1" w:rsidRPr="00DD6831" w:rsidRDefault="00DD6831" w:rsidP="00BB7A21">
      <w:pPr>
        <w:pStyle w:val="PargrafodaLista"/>
        <w:numPr>
          <w:ilvl w:val="0"/>
          <w:numId w:val="135"/>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B</w:t>
      </w:r>
      <w:r w:rsidR="00ED38E1" w:rsidRPr="00DD6831">
        <w:rPr>
          <w:rFonts w:ascii="Arial" w:eastAsia="Times New Roman" w:hAnsi="Arial" w:cs="Arial"/>
          <w:color w:val="000000"/>
          <w:sz w:val="24"/>
          <w:szCs w:val="24"/>
          <w:lang w:eastAsia="pt-BR"/>
        </w:rPr>
        <w:t>airro</w:t>
      </w:r>
      <w:r w:rsidRPr="00DD6831">
        <w:rPr>
          <w:rFonts w:ascii="Arial" w:eastAsia="Times New Roman" w:hAnsi="Arial" w:cs="Arial"/>
          <w:color w:val="000000"/>
          <w:sz w:val="24"/>
          <w:szCs w:val="24"/>
          <w:lang w:eastAsia="pt-BR"/>
        </w:rPr>
        <w:t>;</w:t>
      </w:r>
    </w:p>
    <w:p w:rsidR="00ED38E1" w:rsidRPr="00DD6831" w:rsidRDefault="00DD6831" w:rsidP="00BB7A21">
      <w:pPr>
        <w:pStyle w:val="PargrafodaLista"/>
        <w:numPr>
          <w:ilvl w:val="0"/>
          <w:numId w:val="135"/>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S</w:t>
      </w:r>
      <w:r w:rsidR="00ED38E1" w:rsidRPr="00DD6831">
        <w:rPr>
          <w:rFonts w:ascii="Arial" w:eastAsia="Times New Roman" w:hAnsi="Arial" w:cs="Arial"/>
          <w:color w:val="000000"/>
          <w:sz w:val="24"/>
          <w:szCs w:val="24"/>
          <w:lang w:eastAsia="pt-BR"/>
        </w:rPr>
        <w:t>ugestão de itinerário da linha</w:t>
      </w:r>
      <w:r w:rsidRPr="00DD6831">
        <w:rPr>
          <w:rFonts w:ascii="Arial" w:eastAsia="Times New Roman" w:hAnsi="Arial" w:cs="Arial"/>
          <w:color w:val="000000"/>
          <w:sz w:val="24"/>
          <w:szCs w:val="24"/>
          <w:lang w:eastAsia="pt-BR"/>
        </w:rPr>
        <w:t>;</w:t>
      </w:r>
    </w:p>
    <w:p w:rsidR="00ED38E1" w:rsidRPr="00DD6831" w:rsidRDefault="00DD6831" w:rsidP="00BB7A21">
      <w:pPr>
        <w:pStyle w:val="PargrafodaLista"/>
        <w:numPr>
          <w:ilvl w:val="0"/>
          <w:numId w:val="135"/>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J</w:t>
      </w:r>
      <w:r w:rsidR="00ED38E1" w:rsidRPr="00DD6831">
        <w:rPr>
          <w:rFonts w:ascii="Arial" w:eastAsia="Times New Roman" w:hAnsi="Arial" w:cs="Arial"/>
          <w:color w:val="000000"/>
          <w:sz w:val="24"/>
          <w:szCs w:val="24"/>
          <w:lang w:eastAsia="pt-BR"/>
        </w:rPr>
        <w:t>ustificativa da solicitação</w:t>
      </w:r>
      <w:r w:rsidRPr="00DD683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DD6831" w:rsidRDefault="00ED38E1" w:rsidP="00ED38E1">
      <w:pPr>
        <w:jc w:val="both"/>
        <w:rPr>
          <w:rFonts w:ascii="Arial" w:eastAsia="Times New Roman" w:hAnsi="Arial" w:cs="Arial"/>
          <w:b/>
          <w:color w:val="000000"/>
          <w:sz w:val="24"/>
          <w:szCs w:val="24"/>
          <w:lang w:eastAsia="pt-BR"/>
        </w:rPr>
      </w:pPr>
      <w:r w:rsidRPr="00DD6831">
        <w:rPr>
          <w:rFonts w:ascii="Arial" w:eastAsia="Times New Roman" w:hAnsi="Arial" w:cs="Arial"/>
          <w:b/>
          <w:color w:val="000000"/>
          <w:sz w:val="24"/>
          <w:szCs w:val="24"/>
          <w:lang w:eastAsia="pt-BR"/>
        </w:rPr>
        <w:t>3.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05" w:name="_Toc531009569"/>
      <w:r w:rsidRPr="006E7C79">
        <w:lastRenderedPageBreak/>
        <w:t>Fiscalização de excesso de ônibus em ponto terminal</w:t>
      </w:r>
      <w:bookmarkEnd w:id="105"/>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excesso de ônibus estacionados no ponto terminal,</w:t>
      </w:r>
      <w:r w:rsidR="00DD6831">
        <w:rPr>
          <w:rFonts w:ascii="Arial" w:eastAsia="Times New Roman" w:hAnsi="Arial" w:cs="Arial"/>
          <w:color w:val="000000"/>
          <w:sz w:val="24"/>
          <w:szCs w:val="24"/>
          <w:lang w:eastAsia="pt-BR"/>
        </w:rPr>
        <w:t xml:space="preserve"> </w:t>
      </w:r>
      <w:r w:rsidRPr="006E7C79">
        <w:rPr>
          <w:rFonts w:ascii="Arial" w:eastAsia="Times New Roman" w:hAnsi="Arial" w:cs="Arial"/>
          <w:color w:val="000000"/>
          <w:sz w:val="24"/>
          <w:szCs w:val="24"/>
          <w:lang w:eastAsia="pt-BR"/>
        </w:rPr>
        <w:t>atrapalhando a visualização das outras linhas.</w:t>
      </w:r>
    </w:p>
    <w:p w:rsidR="00ED38E1" w:rsidRPr="006E7C79" w:rsidRDefault="00ED38E1" w:rsidP="00ED38E1">
      <w:pPr>
        <w:jc w:val="both"/>
        <w:rPr>
          <w:rFonts w:ascii="Arial" w:eastAsia="Times New Roman" w:hAnsi="Arial" w:cs="Arial"/>
          <w:color w:val="000000"/>
          <w:sz w:val="24"/>
          <w:szCs w:val="24"/>
          <w:lang w:eastAsia="pt-BR"/>
        </w:rPr>
      </w:pPr>
    </w:p>
    <w:p w:rsidR="00ED38E1" w:rsidRPr="00DD6831" w:rsidRDefault="00ED38E1" w:rsidP="00ED38E1">
      <w:pPr>
        <w:jc w:val="both"/>
        <w:rPr>
          <w:rFonts w:ascii="Arial" w:eastAsia="Times New Roman" w:hAnsi="Arial" w:cs="Arial"/>
          <w:b/>
          <w:color w:val="000000"/>
          <w:sz w:val="24"/>
          <w:szCs w:val="24"/>
          <w:lang w:eastAsia="pt-BR"/>
        </w:rPr>
      </w:pPr>
      <w:r w:rsidRPr="00DD6831">
        <w:rPr>
          <w:rFonts w:ascii="Arial" w:eastAsia="Times New Roman" w:hAnsi="Arial" w:cs="Arial"/>
          <w:b/>
          <w:color w:val="000000"/>
          <w:sz w:val="24"/>
          <w:szCs w:val="24"/>
          <w:lang w:eastAsia="pt-BR"/>
        </w:rPr>
        <w:t>2. Informações necessárias para abertura do chamado:</w:t>
      </w:r>
    </w:p>
    <w:p w:rsidR="00ED38E1" w:rsidRPr="00DD6831" w:rsidRDefault="00DD6831" w:rsidP="00BB7A21">
      <w:pPr>
        <w:pStyle w:val="PargrafodaLista"/>
        <w:numPr>
          <w:ilvl w:val="0"/>
          <w:numId w:val="136"/>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D</w:t>
      </w:r>
      <w:r w:rsidR="00ED38E1" w:rsidRPr="00DD6831">
        <w:rPr>
          <w:rFonts w:ascii="Arial" w:eastAsia="Times New Roman" w:hAnsi="Arial" w:cs="Arial"/>
          <w:color w:val="000000"/>
          <w:sz w:val="24"/>
          <w:szCs w:val="24"/>
          <w:lang w:eastAsia="pt-BR"/>
        </w:rPr>
        <w:t>escrição do ocorrido</w:t>
      </w:r>
      <w:r w:rsidRPr="00DD6831">
        <w:rPr>
          <w:rFonts w:ascii="Arial" w:eastAsia="Times New Roman" w:hAnsi="Arial" w:cs="Arial"/>
          <w:color w:val="000000"/>
          <w:sz w:val="24"/>
          <w:szCs w:val="24"/>
          <w:lang w:eastAsia="pt-BR"/>
        </w:rPr>
        <w:t>;</w:t>
      </w:r>
    </w:p>
    <w:p w:rsidR="00ED38E1" w:rsidRPr="00DD6831" w:rsidRDefault="00DD6831" w:rsidP="00BB7A21">
      <w:pPr>
        <w:pStyle w:val="PargrafodaLista"/>
        <w:numPr>
          <w:ilvl w:val="0"/>
          <w:numId w:val="136"/>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N</w:t>
      </w:r>
      <w:r w:rsidR="00ED38E1" w:rsidRPr="00DD6831">
        <w:rPr>
          <w:rFonts w:ascii="Arial" w:eastAsia="Times New Roman" w:hAnsi="Arial" w:cs="Arial"/>
          <w:color w:val="000000"/>
          <w:sz w:val="24"/>
          <w:szCs w:val="24"/>
          <w:lang w:eastAsia="pt-BR"/>
        </w:rPr>
        <w:t>ome do consórcio (empresa)</w:t>
      </w:r>
      <w:r w:rsidRPr="00DD6831">
        <w:rPr>
          <w:rFonts w:ascii="Arial" w:eastAsia="Times New Roman" w:hAnsi="Arial" w:cs="Arial"/>
          <w:color w:val="000000"/>
          <w:sz w:val="24"/>
          <w:szCs w:val="24"/>
          <w:lang w:eastAsia="pt-BR"/>
        </w:rPr>
        <w:t>;</w:t>
      </w:r>
    </w:p>
    <w:p w:rsidR="00ED38E1" w:rsidRPr="00DD6831" w:rsidRDefault="00DD6831" w:rsidP="00BB7A21">
      <w:pPr>
        <w:pStyle w:val="PargrafodaLista"/>
        <w:numPr>
          <w:ilvl w:val="0"/>
          <w:numId w:val="136"/>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N</w:t>
      </w:r>
      <w:r w:rsidR="00ED38E1" w:rsidRPr="00DD6831">
        <w:rPr>
          <w:rFonts w:ascii="Arial" w:eastAsia="Times New Roman" w:hAnsi="Arial" w:cs="Arial"/>
          <w:color w:val="000000"/>
          <w:sz w:val="24"/>
          <w:szCs w:val="24"/>
          <w:lang w:eastAsia="pt-BR"/>
        </w:rPr>
        <w:t>úmero da linha</w:t>
      </w:r>
      <w:r w:rsidRPr="00DD6831">
        <w:rPr>
          <w:rFonts w:ascii="Arial" w:eastAsia="Times New Roman" w:hAnsi="Arial" w:cs="Arial"/>
          <w:color w:val="000000"/>
          <w:sz w:val="24"/>
          <w:szCs w:val="24"/>
          <w:lang w:eastAsia="pt-BR"/>
        </w:rPr>
        <w:t>;</w:t>
      </w:r>
    </w:p>
    <w:p w:rsidR="00ED38E1" w:rsidRPr="00DD6831" w:rsidRDefault="00DD6831" w:rsidP="00BB7A21">
      <w:pPr>
        <w:pStyle w:val="PargrafodaLista"/>
        <w:numPr>
          <w:ilvl w:val="0"/>
          <w:numId w:val="136"/>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N</w:t>
      </w:r>
      <w:r w:rsidR="00ED38E1" w:rsidRPr="00DD6831">
        <w:rPr>
          <w:rFonts w:ascii="Arial" w:eastAsia="Times New Roman" w:hAnsi="Arial" w:cs="Arial"/>
          <w:color w:val="000000"/>
          <w:sz w:val="24"/>
          <w:szCs w:val="24"/>
          <w:lang w:eastAsia="pt-BR"/>
        </w:rPr>
        <w:t>ome do terminal rodoviário</w:t>
      </w:r>
      <w:r w:rsidRPr="00DD6831">
        <w:rPr>
          <w:rFonts w:ascii="Arial" w:eastAsia="Times New Roman" w:hAnsi="Arial" w:cs="Arial"/>
          <w:color w:val="000000"/>
          <w:sz w:val="24"/>
          <w:szCs w:val="24"/>
          <w:lang w:eastAsia="pt-BR"/>
        </w:rPr>
        <w:t>;</w:t>
      </w:r>
    </w:p>
    <w:p w:rsidR="00ED38E1" w:rsidRPr="00DD6831" w:rsidRDefault="00DD6831" w:rsidP="00BB7A21">
      <w:pPr>
        <w:pStyle w:val="PargrafodaLista"/>
        <w:numPr>
          <w:ilvl w:val="0"/>
          <w:numId w:val="136"/>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L</w:t>
      </w:r>
      <w:r w:rsidR="00ED38E1" w:rsidRPr="00DD6831">
        <w:rPr>
          <w:rFonts w:ascii="Arial" w:eastAsia="Times New Roman" w:hAnsi="Arial" w:cs="Arial"/>
          <w:color w:val="000000"/>
          <w:sz w:val="24"/>
          <w:szCs w:val="24"/>
          <w:lang w:eastAsia="pt-BR"/>
        </w:rPr>
        <w:t>ocal específico dentro do terminal rodoviário</w:t>
      </w:r>
      <w:r w:rsidRPr="00DD683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DD6831" w:rsidRDefault="00ED38E1" w:rsidP="00ED38E1">
      <w:pPr>
        <w:jc w:val="both"/>
        <w:rPr>
          <w:rFonts w:ascii="Arial" w:eastAsia="Times New Roman" w:hAnsi="Arial" w:cs="Arial"/>
          <w:b/>
          <w:color w:val="000000"/>
          <w:sz w:val="24"/>
          <w:szCs w:val="24"/>
          <w:lang w:eastAsia="pt-BR"/>
        </w:rPr>
      </w:pPr>
      <w:r w:rsidRPr="00DD6831">
        <w:rPr>
          <w:rFonts w:ascii="Arial" w:eastAsia="Times New Roman" w:hAnsi="Arial" w:cs="Arial"/>
          <w:b/>
          <w:color w:val="000000"/>
          <w:sz w:val="24"/>
          <w:szCs w:val="24"/>
          <w:lang w:eastAsia="pt-BR"/>
        </w:rPr>
        <w:t>3. Prazo para resposta:</w:t>
      </w:r>
    </w:p>
    <w:p w:rsidR="002E3221" w:rsidRDefault="00ED38E1" w:rsidP="00DD683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r w:rsidR="002E3221">
        <w:rPr>
          <w:rFonts w:ascii="Arial" w:eastAsia="Times New Roman" w:hAnsi="Arial" w:cs="Arial"/>
          <w:color w:val="000000"/>
          <w:sz w:val="24"/>
          <w:szCs w:val="24"/>
          <w:lang w:eastAsia="pt-BR"/>
        </w:rPr>
        <w:br w:type="page"/>
      </w:r>
    </w:p>
    <w:p w:rsidR="002E3221" w:rsidRDefault="00ED38E1" w:rsidP="002E3221">
      <w:pPr>
        <w:pStyle w:val="Cabealho2"/>
      </w:pPr>
      <w:bookmarkStart w:id="106" w:name="_Toc531009570"/>
      <w:r w:rsidRPr="006E7C79">
        <w:lastRenderedPageBreak/>
        <w:t>Solicitação de banheiros em terminal de ônibus</w:t>
      </w:r>
      <w:bookmarkEnd w:id="106"/>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implantação de sanitários em ponto terminal.</w:t>
      </w:r>
    </w:p>
    <w:p w:rsidR="00ED38E1" w:rsidRPr="006E7C79" w:rsidRDefault="00ED38E1" w:rsidP="00ED38E1">
      <w:pPr>
        <w:jc w:val="both"/>
        <w:rPr>
          <w:rFonts w:ascii="Arial" w:eastAsia="Times New Roman" w:hAnsi="Arial" w:cs="Arial"/>
          <w:color w:val="000000"/>
          <w:sz w:val="24"/>
          <w:szCs w:val="24"/>
          <w:lang w:eastAsia="pt-BR"/>
        </w:rPr>
      </w:pPr>
    </w:p>
    <w:p w:rsidR="00ED38E1" w:rsidRPr="00DD6831" w:rsidRDefault="00ED38E1" w:rsidP="00ED38E1">
      <w:pPr>
        <w:jc w:val="both"/>
        <w:rPr>
          <w:rFonts w:ascii="Arial" w:eastAsia="Times New Roman" w:hAnsi="Arial" w:cs="Arial"/>
          <w:b/>
          <w:color w:val="000000"/>
          <w:sz w:val="24"/>
          <w:szCs w:val="24"/>
          <w:lang w:eastAsia="pt-BR"/>
        </w:rPr>
      </w:pPr>
      <w:r w:rsidRPr="00DD6831">
        <w:rPr>
          <w:rFonts w:ascii="Arial" w:eastAsia="Times New Roman" w:hAnsi="Arial" w:cs="Arial"/>
          <w:b/>
          <w:color w:val="000000"/>
          <w:sz w:val="24"/>
          <w:szCs w:val="24"/>
          <w:lang w:eastAsia="pt-BR"/>
        </w:rPr>
        <w:t>2. Informações necessárias para abertura do chamado:</w:t>
      </w:r>
    </w:p>
    <w:p w:rsidR="00ED38E1" w:rsidRPr="00DD6831" w:rsidRDefault="00DD6831" w:rsidP="00BB7A21">
      <w:pPr>
        <w:pStyle w:val="PargrafodaLista"/>
        <w:numPr>
          <w:ilvl w:val="0"/>
          <w:numId w:val="137"/>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L</w:t>
      </w:r>
      <w:r w:rsidR="00ED38E1" w:rsidRPr="00DD6831">
        <w:rPr>
          <w:rFonts w:ascii="Arial" w:eastAsia="Times New Roman" w:hAnsi="Arial" w:cs="Arial"/>
          <w:color w:val="000000"/>
          <w:sz w:val="24"/>
          <w:szCs w:val="24"/>
          <w:lang w:eastAsia="pt-BR"/>
        </w:rPr>
        <w:t>ocal</w:t>
      </w:r>
      <w:r w:rsidRPr="00DD6831">
        <w:rPr>
          <w:rFonts w:ascii="Arial" w:eastAsia="Times New Roman" w:hAnsi="Arial" w:cs="Arial"/>
          <w:color w:val="000000"/>
          <w:sz w:val="24"/>
          <w:szCs w:val="24"/>
          <w:lang w:eastAsia="pt-BR"/>
        </w:rPr>
        <w:t>;</w:t>
      </w:r>
    </w:p>
    <w:p w:rsidR="00ED38E1" w:rsidRPr="00DD6831" w:rsidRDefault="00DD6831" w:rsidP="00BB7A21">
      <w:pPr>
        <w:pStyle w:val="PargrafodaLista"/>
        <w:numPr>
          <w:ilvl w:val="0"/>
          <w:numId w:val="137"/>
        </w:numPr>
        <w:jc w:val="both"/>
        <w:rPr>
          <w:rFonts w:ascii="Arial" w:eastAsia="Times New Roman" w:hAnsi="Arial" w:cs="Arial"/>
          <w:color w:val="000000"/>
          <w:sz w:val="24"/>
          <w:szCs w:val="24"/>
          <w:lang w:eastAsia="pt-BR"/>
        </w:rPr>
      </w:pPr>
      <w:r w:rsidRPr="00DD6831">
        <w:rPr>
          <w:rFonts w:ascii="Arial" w:eastAsia="Times New Roman" w:hAnsi="Arial" w:cs="Arial"/>
          <w:color w:val="000000"/>
          <w:sz w:val="24"/>
          <w:szCs w:val="24"/>
          <w:lang w:eastAsia="pt-BR"/>
        </w:rPr>
        <w:t>N</w:t>
      </w:r>
      <w:r w:rsidR="00ED38E1" w:rsidRPr="00DD6831">
        <w:rPr>
          <w:rFonts w:ascii="Arial" w:eastAsia="Times New Roman" w:hAnsi="Arial" w:cs="Arial"/>
          <w:color w:val="000000"/>
          <w:sz w:val="24"/>
          <w:szCs w:val="24"/>
          <w:lang w:eastAsia="pt-BR"/>
        </w:rPr>
        <w:t>úmero da linha</w:t>
      </w:r>
      <w:r w:rsidRPr="00DD683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DD6831" w:rsidRDefault="00ED38E1" w:rsidP="00ED38E1">
      <w:pPr>
        <w:jc w:val="both"/>
        <w:rPr>
          <w:rFonts w:ascii="Arial" w:eastAsia="Times New Roman" w:hAnsi="Arial" w:cs="Arial"/>
          <w:b/>
          <w:color w:val="000000"/>
          <w:sz w:val="24"/>
          <w:szCs w:val="24"/>
          <w:lang w:eastAsia="pt-BR"/>
        </w:rPr>
      </w:pPr>
      <w:r w:rsidRPr="00DD6831">
        <w:rPr>
          <w:rFonts w:ascii="Arial" w:eastAsia="Times New Roman" w:hAnsi="Arial" w:cs="Arial"/>
          <w:b/>
          <w:color w:val="000000"/>
          <w:sz w:val="24"/>
          <w:szCs w:val="24"/>
          <w:lang w:eastAsia="pt-BR"/>
        </w:rPr>
        <w:t>3. Prazo de atendimento: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07" w:name="_Toc531009571"/>
      <w:r w:rsidRPr="006E7C79">
        <w:lastRenderedPageBreak/>
        <w:t>Solicitação de ponto final de ônibus</w:t>
      </w:r>
      <w:bookmarkEnd w:id="107"/>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Solicitação de ponto final de ônibus em determinada localidade ou em um </w:t>
      </w:r>
      <w:r w:rsidR="00DD6831">
        <w:rPr>
          <w:rFonts w:ascii="Arial" w:eastAsia="Times New Roman" w:hAnsi="Arial" w:cs="Arial"/>
          <w:color w:val="000000"/>
          <w:sz w:val="24"/>
          <w:szCs w:val="24"/>
          <w:lang w:eastAsia="pt-BR"/>
        </w:rPr>
        <w:t xml:space="preserve">determinado </w:t>
      </w:r>
      <w:r w:rsidRPr="006E7C79">
        <w:rPr>
          <w:rFonts w:ascii="Arial" w:eastAsia="Times New Roman" w:hAnsi="Arial" w:cs="Arial"/>
          <w:color w:val="000000"/>
          <w:sz w:val="24"/>
          <w:szCs w:val="24"/>
          <w:lang w:eastAsia="pt-BR"/>
        </w:rPr>
        <w:t>corre</w:t>
      </w:r>
      <w:r w:rsidR="00DD6831">
        <w:rPr>
          <w:rFonts w:ascii="Arial" w:eastAsia="Times New Roman" w:hAnsi="Arial" w:cs="Arial"/>
          <w:color w:val="000000"/>
          <w:sz w:val="24"/>
          <w:szCs w:val="24"/>
          <w:lang w:eastAsia="pt-BR"/>
        </w:rPr>
        <w:t>d</w:t>
      </w:r>
      <w:r w:rsidRPr="006E7C79">
        <w:rPr>
          <w:rFonts w:ascii="Arial" w:eastAsia="Times New Roman" w:hAnsi="Arial" w:cs="Arial"/>
          <w:color w:val="000000"/>
          <w:sz w:val="24"/>
          <w:szCs w:val="24"/>
          <w:lang w:eastAsia="pt-BR"/>
        </w:rPr>
        <w:t>or BRS.</w:t>
      </w:r>
    </w:p>
    <w:p w:rsidR="00ED38E1" w:rsidRPr="006E7C79" w:rsidRDefault="00ED38E1" w:rsidP="00ED38E1">
      <w:pPr>
        <w:jc w:val="both"/>
        <w:rPr>
          <w:rFonts w:ascii="Arial" w:eastAsia="Times New Roman" w:hAnsi="Arial" w:cs="Arial"/>
          <w:color w:val="000000"/>
          <w:sz w:val="24"/>
          <w:szCs w:val="24"/>
          <w:lang w:eastAsia="pt-BR"/>
        </w:rPr>
      </w:pPr>
    </w:p>
    <w:p w:rsidR="00ED38E1" w:rsidRPr="00E048AC" w:rsidRDefault="00ED38E1" w:rsidP="00ED38E1">
      <w:pPr>
        <w:jc w:val="both"/>
        <w:rPr>
          <w:rFonts w:ascii="Arial" w:eastAsia="Times New Roman" w:hAnsi="Arial" w:cs="Arial"/>
          <w:b/>
          <w:color w:val="000000"/>
          <w:sz w:val="24"/>
          <w:szCs w:val="24"/>
          <w:lang w:eastAsia="pt-BR"/>
        </w:rPr>
      </w:pPr>
      <w:r w:rsidRPr="00E048AC">
        <w:rPr>
          <w:rFonts w:ascii="Arial" w:eastAsia="Times New Roman" w:hAnsi="Arial" w:cs="Arial"/>
          <w:b/>
          <w:color w:val="000000"/>
          <w:sz w:val="24"/>
          <w:szCs w:val="24"/>
          <w:lang w:eastAsia="pt-BR"/>
        </w:rPr>
        <w:t>2. Informações necessárias para abertura do chamado:</w:t>
      </w:r>
    </w:p>
    <w:p w:rsidR="00ED38E1" w:rsidRPr="006E7C79" w:rsidRDefault="00E048A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Descrição detalhada do l</w:t>
      </w:r>
      <w:r w:rsidR="00ED38E1" w:rsidRPr="006E7C79">
        <w:rPr>
          <w:rFonts w:ascii="Arial" w:eastAsia="Times New Roman" w:hAnsi="Arial" w:cs="Arial"/>
          <w:color w:val="000000"/>
          <w:sz w:val="24"/>
          <w:szCs w:val="24"/>
          <w:lang w:eastAsia="pt-BR"/>
        </w:rPr>
        <w:t>ocal do ponto</w:t>
      </w:r>
      <w:r w:rsidR="00DD6831">
        <w:rPr>
          <w:rFonts w:ascii="Arial" w:eastAsia="Times New Roman" w:hAnsi="Arial" w:cs="Arial"/>
          <w:color w:val="000000"/>
          <w:sz w:val="24"/>
          <w:szCs w:val="24"/>
          <w:lang w:eastAsia="pt-BR"/>
        </w:rPr>
        <w:t>;</w:t>
      </w:r>
    </w:p>
    <w:p w:rsidR="00ED38E1" w:rsidRPr="006E7C79" w:rsidRDefault="00E048A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Número de uma determinada linha afetada</w:t>
      </w:r>
      <w:r w:rsidR="00DD683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E048AC" w:rsidRDefault="00ED38E1" w:rsidP="00ED38E1">
      <w:pPr>
        <w:jc w:val="both"/>
        <w:rPr>
          <w:rFonts w:ascii="Arial" w:eastAsia="Times New Roman" w:hAnsi="Arial" w:cs="Arial"/>
          <w:b/>
          <w:color w:val="000000"/>
          <w:sz w:val="24"/>
          <w:szCs w:val="24"/>
          <w:lang w:eastAsia="pt-BR"/>
        </w:rPr>
      </w:pPr>
      <w:r w:rsidRPr="00E048AC">
        <w:rPr>
          <w:rFonts w:ascii="Arial" w:eastAsia="Times New Roman" w:hAnsi="Arial" w:cs="Arial"/>
          <w:b/>
          <w:color w:val="000000"/>
          <w:sz w:val="24"/>
          <w:szCs w:val="24"/>
          <w:lang w:eastAsia="pt-BR"/>
        </w:rPr>
        <w:t>3.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w:t>
      </w:r>
    </w:p>
    <w:p w:rsidR="00ED38E1" w:rsidRPr="006E7C79" w:rsidRDefault="00ED38E1" w:rsidP="00ED38E1">
      <w:pPr>
        <w:jc w:val="both"/>
        <w:rPr>
          <w:rFonts w:ascii="Arial" w:eastAsia="Times New Roman" w:hAnsi="Arial" w:cs="Arial"/>
          <w:color w:val="000000"/>
          <w:sz w:val="24"/>
          <w:szCs w:val="24"/>
          <w:lang w:eastAsia="pt-BR"/>
        </w:rPr>
      </w:pPr>
    </w:p>
    <w:p w:rsidR="00ED38E1" w:rsidRPr="008C1553" w:rsidRDefault="00ED38E1" w:rsidP="00ED38E1">
      <w:pPr>
        <w:jc w:val="both"/>
        <w:rPr>
          <w:rFonts w:ascii="Arial" w:eastAsia="Times New Roman" w:hAnsi="Arial" w:cs="Arial"/>
          <w:b/>
          <w:color w:val="000000"/>
          <w:sz w:val="24"/>
          <w:szCs w:val="24"/>
          <w:lang w:eastAsia="pt-BR"/>
        </w:rPr>
      </w:pPr>
      <w:r w:rsidRPr="008C1553">
        <w:rPr>
          <w:rFonts w:ascii="Arial" w:eastAsia="Times New Roman" w:hAnsi="Arial" w:cs="Arial"/>
          <w:b/>
          <w:color w:val="000000"/>
          <w:sz w:val="24"/>
          <w:szCs w:val="24"/>
          <w:lang w:eastAsia="pt-BR"/>
        </w:rPr>
        <w:t>4. Informações complementares:</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Pontos intermediários são os pontos localizados no percurso d</w:t>
      </w:r>
      <w:r w:rsidR="00E048AC">
        <w:rPr>
          <w:rFonts w:ascii="Arial" w:eastAsia="Times New Roman" w:hAnsi="Arial" w:cs="Arial"/>
          <w:color w:val="000000"/>
          <w:sz w:val="24"/>
          <w:szCs w:val="24"/>
          <w:lang w:eastAsia="pt-BR"/>
        </w:rPr>
        <w:t>e uma</w:t>
      </w:r>
      <w:r w:rsidRPr="006E7C79">
        <w:rPr>
          <w:rFonts w:ascii="Arial" w:eastAsia="Times New Roman" w:hAnsi="Arial" w:cs="Arial"/>
          <w:color w:val="000000"/>
          <w:sz w:val="24"/>
          <w:szCs w:val="24"/>
          <w:lang w:eastAsia="pt-BR"/>
        </w:rPr>
        <w:t xml:space="preserve"> linha de ônibus. Para </w:t>
      </w:r>
      <w:r w:rsidR="00E048AC">
        <w:rPr>
          <w:rFonts w:ascii="Arial" w:eastAsia="Times New Roman" w:hAnsi="Arial" w:cs="Arial"/>
          <w:color w:val="000000"/>
          <w:sz w:val="24"/>
          <w:szCs w:val="24"/>
          <w:lang w:eastAsia="pt-BR"/>
        </w:rPr>
        <w:t xml:space="preserve">estes casos, o requerente deverá </w:t>
      </w:r>
      <w:r w:rsidR="008C1553">
        <w:rPr>
          <w:rFonts w:ascii="Arial" w:eastAsia="Times New Roman" w:hAnsi="Arial" w:cs="Arial"/>
          <w:color w:val="000000"/>
          <w:sz w:val="24"/>
          <w:szCs w:val="24"/>
          <w:lang w:eastAsia="pt-BR"/>
        </w:rPr>
        <w:t>registrar sua reclamação junto à Ouvidoria da CET-Rio</w:t>
      </w:r>
      <w:r w:rsidRPr="006E7C79">
        <w:rPr>
          <w:rFonts w:ascii="Arial" w:eastAsia="Times New Roman" w:hAnsi="Arial" w:cs="Arial"/>
          <w:color w:val="000000"/>
          <w:sz w:val="24"/>
          <w:szCs w:val="24"/>
          <w:lang w:eastAsia="pt-BR"/>
        </w:rPr>
        <w:t>.</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08" w:name="_Toc531009572"/>
      <w:r w:rsidRPr="006E7C79">
        <w:lastRenderedPageBreak/>
        <w:t>Verificação da acessibilidade em ônibus</w:t>
      </w:r>
      <w:bookmarkEnd w:id="108"/>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mau funcionamento dos elevadores de acesso dos cadeirantes nos ônibus ou ausência de elevador para cadeirante. </w:t>
      </w:r>
    </w:p>
    <w:p w:rsidR="00ED38E1" w:rsidRPr="006E7C79" w:rsidRDefault="00ED38E1" w:rsidP="00ED38E1">
      <w:pPr>
        <w:jc w:val="both"/>
        <w:rPr>
          <w:rFonts w:ascii="Arial" w:eastAsia="Times New Roman" w:hAnsi="Arial" w:cs="Arial"/>
          <w:color w:val="000000"/>
          <w:sz w:val="24"/>
          <w:szCs w:val="24"/>
          <w:lang w:eastAsia="pt-BR"/>
        </w:rPr>
      </w:pPr>
    </w:p>
    <w:p w:rsidR="00ED38E1" w:rsidRPr="008C1553" w:rsidRDefault="00ED38E1" w:rsidP="00ED38E1">
      <w:pPr>
        <w:jc w:val="both"/>
        <w:rPr>
          <w:rFonts w:ascii="Arial" w:eastAsia="Times New Roman" w:hAnsi="Arial" w:cs="Arial"/>
          <w:b/>
          <w:color w:val="000000"/>
          <w:sz w:val="24"/>
          <w:szCs w:val="24"/>
          <w:lang w:eastAsia="pt-BR"/>
        </w:rPr>
      </w:pPr>
      <w:r w:rsidRPr="008C1553">
        <w:rPr>
          <w:rFonts w:ascii="Arial" w:eastAsia="Times New Roman" w:hAnsi="Arial" w:cs="Arial"/>
          <w:b/>
          <w:color w:val="000000"/>
          <w:sz w:val="24"/>
          <w:szCs w:val="24"/>
          <w:lang w:eastAsia="pt-BR"/>
        </w:rPr>
        <w:t>2. Informações necessárias para abertura do chamado: </w:t>
      </w:r>
    </w:p>
    <w:p w:rsidR="00ED38E1" w:rsidRPr="008C1553" w:rsidRDefault="008C1553" w:rsidP="00BB7A21">
      <w:pPr>
        <w:pStyle w:val="PargrafodaLista"/>
        <w:numPr>
          <w:ilvl w:val="0"/>
          <w:numId w:val="138"/>
        </w:numPr>
        <w:jc w:val="both"/>
        <w:rPr>
          <w:rFonts w:ascii="Arial" w:eastAsia="Times New Roman" w:hAnsi="Arial" w:cs="Arial"/>
          <w:color w:val="000000"/>
          <w:sz w:val="24"/>
          <w:szCs w:val="24"/>
          <w:lang w:eastAsia="pt-BR"/>
        </w:rPr>
      </w:pPr>
      <w:r w:rsidRPr="008C1553">
        <w:rPr>
          <w:rFonts w:ascii="Arial" w:eastAsia="Times New Roman" w:hAnsi="Arial" w:cs="Arial"/>
          <w:color w:val="000000"/>
          <w:sz w:val="24"/>
          <w:szCs w:val="24"/>
          <w:lang w:eastAsia="pt-BR"/>
        </w:rPr>
        <w:t>N</w:t>
      </w:r>
      <w:r w:rsidR="00ED38E1" w:rsidRPr="008C1553">
        <w:rPr>
          <w:rFonts w:ascii="Arial" w:eastAsia="Times New Roman" w:hAnsi="Arial" w:cs="Arial"/>
          <w:color w:val="000000"/>
          <w:sz w:val="24"/>
          <w:szCs w:val="24"/>
          <w:lang w:eastAsia="pt-BR"/>
        </w:rPr>
        <w:t>úmero da linha</w:t>
      </w:r>
      <w:r w:rsidRPr="008C1553">
        <w:rPr>
          <w:rFonts w:ascii="Arial" w:eastAsia="Times New Roman" w:hAnsi="Arial" w:cs="Arial"/>
          <w:color w:val="000000"/>
          <w:sz w:val="24"/>
          <w:szCs w:val="24"/>
          <w:lang w:eastAsia="pt-BR"/>
        </w:rPr>
        <w:t>;</w:t>
      </w:r>
    </w:p>
    <w:p w:rsidR="008C1553" w:rsidRPr="008C1553" w:rsidRDefault="008C1553" w:rsidP="00BB7A21">
      <w:pPr>
        <w:pStyle w:val="PargrafodaLista"/>
        <w:numPr>
          <w:ilvl w:val="0"/>
          <w:numId w:val="138"/>
        </w:numPr>
        <w:jc w:val="both"/>
        <w:rPr>
          <w:rFonts w:ascii="Arial" w:eastAsia="Times New Roman" w:hAnsi="Arial" w:cs="Arial"/>
          <w:color w:val="000000"/>
          <w:sz w:val="24"/>
          <w:szCs w:val="24"/>
          <w:lang w:eastAsia="pt-BR"/>
        </w:rPr>
      </w:pPr>
      <w:r w:rsidRPr="008C1553">
        <w:rPr>
          <w:rFonts w:ascii="Arial" w:eastAsia="Times New Roman" w:hAnsi="Arial" w:cs="Arial"/>
          <w:color w:val="000000"/>
          <w:sz w:val="24"/>
          <w:szCs w:val="24"/>
          <w:lang w:eastAsia="pt-BR"/>
        </w:rPr>
        <w:t>Número do carro (de ordem);</w:t>
      </w:r>
    </w:p>
    <w:p w:rsidR="00ED38E1" w:rsidRPr="008C1553" w:rsidRDefault="008C1553" w:rsidP="00BB7A21">
      <w:pPr>
        <w:pStyle w:val="PargrafodaLista"/>
        <w:numPr>
          <w:ilvl w:val="0"/>
          <w:numId w:val="138"/>
        </w:numPr>
        <w:jc w:val="both"/>
        <w:rPr>
          <w:rFonts w:ascii="Arial" w:eastAsia="Times New Roman" w:hAnsi="Arial" w:cs="Arial"/>
          <w:color w:val="000000"/>
          <w:sz w:val="24"/>
          <w:szCs w:val="24"/>
          <w:lang w:eastAsia="pt-BR"/>
        </w:rPr>
      </w:pPr>
      <w:r w:rsidRPr="008C1553">
        <w:rPr>
          <w:rFonts w:ascii="Arial" w:eastAsia="Times New Roman" w:hAnsi="Arial" w:cs="Arial"/>
          <w:color w:val="000000"/>
          <w:sz w:val="24"/>
          <w:szCs w:val="24"/>
          <w:lang w:eastAsia="pt-BR"/>
        </w:rPr>
        <w:t>D</w:t>
      </w:r>
      <w:r w:rsidR="00ED38E1" w:rsidRPr="008C1553">
        <w:rPr>
          <w:rFonts w:ascii="Arial" w:eastAsia="Times New Roman" w:hAnsi="Arial" w:cs="Arial"/>
          <w:color w:val="000000"/>
          <w:sz w:val="24"/>
          <w:szCs w:val="24"/>
          <w:lang w:eastAsia="pt-BR"/>
        </w:rPr>
        <w:t>ata da constatação</w:t>
      </w:r>
      <w:r>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8C1553" w:rsidRDefault="00ED38E1" w:rsidP="00ED38E1">
      <w:pPr>
        <w:jc w:val="both"/>
        <w:rPr>
          <w:rFonts w:ascii="Arial" w:eastAsia="Times New Roman" w:hAnsi="Arial" w:cs="Arial"/>
          <w:b/>
          <w:color w:val="000000"/>
          <w:sz w:val="24"/>
          <w:szCs w:val="24"/>
          <w:lang w:eastAsia="pt-BR"/>
        </w:rPr>
      </w:pPr>
      <w:r w:rsidRPr="008C1553">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09" w:name="_Toc531009573"/>
      <w:r w:rsidRPr="006E7C79">
        <w:lastRenderedPageBreak/>
        <w:t>Verificação de algazarra em ponto terminal de ônibus</w:t>
      </w:r>
      <w:bookmarkEnd w:id="109"/>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Verificação de incômodos em </w:t>
      </w:r>
      <w:r w:rsidR="008C1553">
        <w:rPr>
          <w:rFonts w:ascii="Arial" w:eastAsia="Times New Roman" w:hAnsi="Arial" w:cs="Arial"/>
          <w:color w:val="000000"/>
          <w:sz w:val="24"/>
          <w:szCs w:val="24"/>
          <w:lang w:eastAsia="pt-BR"/>
        </w:rPr>
        <w:t xml:space="preserve">um </w:t>
      </w:r>
      <w:r w:rsidRPr="006E7C79">
        <w:rPr>
          <w:rFonts w:ascii="Arial" w:eastAsia="Times New Roman" w:hAnsi="Arial" w:cs="Arial"/>
          <w:color w:val="000000"/>
          <w:sz w:val="24"/>
          <w:szCs w:val="24"/>
          <w:lang w:eastAsia="pt-BR"/>
        </w:rPr>
        <w:t>determinado terminal de ponto de ônibus ou rodoviária.</w:t>
      </w:r>
    </w:p>
    <w:p w:rsidR="00ED38E1" w:rsidRPr="006E7C79" w:rsidRDefault="00ED38E1" w:rsidP="00ED38E1">
      <w:pPr>
        <w:jc w:val="both"/>
        <w:rPr>
          <w:rFonts w:ascii="Arial" w:eastAsia="Times New Roman" w:hAnsi="Arial" w:cs="Arial"/>
          <w:color w:val="000000"/>
          <w:sz w:val="24"/>
          <w:szCs w:val="24"/>
          <w:lang w:eastAsia="pt-BR"/>
        </w:rPr>
      </w:pPr>
    </w:p>
    <w:p w:rsidR="00ED38E1" w:rsidRPr="008C1553" w:rsidRDefault="00ED38E1" w:rsidP="00ED38E1">
      <w:pPr>
        <w:jc w:val="both"/>
        <w:rPr>
          <w:rFonts w:ascii="Arial" w:eastAsia="Times New Roman" w:hAnsi="Arial" w:cs="Arial"/>
          <w:b/>
          <w:color w:val="000000"/>
          <w:sz w:val="24"/>
          <w:szCs w:val="24"/>
          <w:lang w:eastAsia="pt-BR"/>
        </w:rPr>
      </w:pPr>
      <w:r w:rsidRPr="008C1553">
        <w:rPr>
          <w:rFonts w:ascii="Arial" w:eastAsia="Times New Roman" w:hAnsi="Arial" w:cs="Arial"/>
          <w:b/>
          <w:color w:val="000000"/>
          <w:sz w:val="24"/>
          <w:szCs w:val="24"/>
          <w:lang w:eastAsia="pt-BR"/>
        </w:rPr>
        <w:t>2. Informações necessárias para abertura do chamado: </w:t>
      </w:r>
    </w:p>
    <w:p w:rsidR="00ED38E1" w:rsidRPr="008C1553" w:rsidRDefault="008C1553" w:rsidP="00BB7A21">
      <w:pPr>
        <w:pStyle w:val="PargrafodaLista"/>
        <w:numPr>
          <w:ilvl w:val="0"/>
          <w:numId w:val="139"/>
        </w:numPr>
        <w:jc w:val="both"/>
        <w:rPr>
          <w:rFonts w:ascii="Arial" w:eastAsia="Times New Roman" w:hAnsi="Arial" w:cs="Arial"/>
          <w:color w:val="000000"/>
          <w:sz w:val="24"/>
          <w:szCs w:val="24"/>
          <w:lang w:eastAsia="pt-BR"/>
        </w:rPr>
      </w:pPr>
      <w:r w:rsidRPr="008C1553">
        <w:rPr>
          <w:rFonts w:ascii="Arial" w:eastAsia="Times New Roman" w:hAnsi="Arial" w:cs="Arial"/>
          <w:color w:val="000000"/>
          <w:sz w:val="24"/>
          <w:szCs w:val="24"/>
          <w:lang w:eastAsia="pt-BR"/>
        </w:rPr>
        <w:t>D</w:t>
      </w:r>
      <w:r w:rsidR="00ED38E1" w:rsidRPr="008C1553">
        <w:rPr>
          <w:rFonts w:ascii="Arial" w:eastAsia="Times New Roman" w:hAnsi="Arial" w:cs="Arial"/>
          <w:color w:val="000000"/>
          <w:sz w:val="24"/>
          <w:szCs w:val="24"/>
          <w:lang w:eastAsia="pt-BR"/>
        </w:rPr>
        <w:t>escrição do ocorrido</w:t>
      </w:r>
      <w:r w:rsidRPr="008C1553">
        <w:rPr>
          <w:rFonts w:ascii="Arial" w:eastAsia="Times New Roman" w:hAnsi="Arial" w:cs="Arial"/>
          <w:color w:val="000000"/>
          <w:sz w:val="24"/>
          <w:szCs w:val="24"/>
          <w:lang w:eastAsia="pt-BR"/>
        </w:rPr>
        <w:t>;</w:t>
      </w:r>
    </w:p>
    <w:p w:rsidR="00ED38E1" w:rsidRPr="008C1553" w:rsidRDefault="008C1553" w:rsidP="00BB7A21">
      <w:pPr>
        <w:pStyle w:val="PargrafodaLista"/>
        <w:numPr>
          <w:ilvl w:val="0"/>
          <w:numId w:val="139"/>
        </w:numPr>
        <w:jc w:val="both"/>
        <w:rPr>
          <w:rFonts w:ascii="Arial" w:eastAsia="Times New Roman" w:hAnsi="Arial" w:cs="Arial"/>
          <w:color w:val="000000"/>
          <w:sz w:val="24"/>
          <w:szCs w:val="24"/>
          <w:lang w:eastAsia="pt-BR"/>
        </w:rPr>
      </w:pPr>
      <w:r w:rsidRPr="008C1553">
        <w:rPr>
          <w:rFonts w:ascii="Arial" w:eastAsia="Times New Roman" w:hAnsi="Arial" w:cs="Arial"/>
          <w:color w:val="000000"/>
          <w:sz w:val="24"/>
          <w:szCs w:val="24"/>
          <w:lang w:eastAsia="pt-BR"/>
        </w:rPr>
        <w:t>Nome do t</w:t>
      </w:r>
      <w:r w:rsidR="00ED38E1" w:rsidRPr="008C1553">
        <w:rPr>
          <w:rFonts w:ascii="Arial" w:eastAsia="Times New Roman" w:hAnsi="Arial" w:cs="Arial"/>
          <w:color w:val="000000"/>
          <w:sz w:val="24"/>
          <w:szCs w:val="24"/>
          <w:lang w:eastAsia="pt-BR"/>
        </w:rPr>
        <w:t>erminal rodoviário</w:t>
      </w:r>
      <w:r w:rsidRPr="008C1553">
        <w:rPr>
          <w:rFonts w:ascii="Arial" w:eastAsia="Times New Roman" w:hAnsi="Arial" w:cs="Arial"/>
          <w:color w:val="000000"/>
          <w:sz w:val="24"/>
          <w:szCs w:val="24"/>
          <w:lang w:eastAsia="pt-BR"/>
        </w:rPr>
        <w:t>;</w:t>
      </w:r>
    </w:p>
    <w:p w:rsidR="00ED38E1" w:rsidRPr="008C1553" w:rsidRDefault="008C1553" w:rsidP="00BB7A21">
      <w:pPr>
        <w:pStyle w:val="PargrafodaLista"/>
        <w:numPr>
          <w:ilvl w:val="0"/>
          <w:numId w:val="139"/>
        </w:numPr>
        <w:jc w:val="both"/>
        <w:rPr>
          <w:rFonts w:ascii="Arial" w:eastAsia="Times New Roman" w:hAnsi="Arial" w:cs="Arial"/>
          <w:color w:val="000000"/>
          <w:sz w:val="24"/>
          <w:szCs w:val="24"/>
          <w:lang w:eastAsia="pt-BR"/>
        </w:rPr>
      </w:pPr>
      <w:r w:rsidRPr="008C1553">
        <w:rPr>
          <w:rFonts w:ascii="Arial" w:eastAsia="Times New Roman" w:hAnsi="Arial" w:cs="Arial"/>
          <w:color w:val="000000"/>
          <w:sz w:val="24"/>
          <w:szCs w:val="24"/>
          <w:lang w:eastAsia="pt-BR"/>
        </w:rPr>
        <w:t>L</w:t>
      </w:r>
      <w:r w:rsidR="00ED38E1" w:rsidRPr="008C1553">
        <w:rPr>
          <w:rFonts w:ascii="Arial" w:eastAsia="Times New Roman" w:hAnsi="Arial" w:cs="Arial"/>
          <w:color w:val="000000"/>
          <w:sz w:val="24"/>
          <w:szCs w:val="24"/>
          <w:lang w:eastAsia="pt-BR"/>
        </w:rPr>
        <w:t>ocal específico dentro do terminal</w:t>
      </w:r>
      <w:r w:rsidRPr="008C1553">
        <w:rPr>
          <w:rFonts w:ascii="Arial" w:eastAsia="Times New Roman" w:hAnsi="Arial" w:cs="Arial"/>
          <w:color w:val="000000"/>
          <w:sz w:val="24"/>
          <w:szCs w:val="24"/>
          <w:lang w:eastAsia="pt-BR"/>
        </w:rPr>
        <w:t>;</w:t>
      </w:r>
    </w:p>
    <w:p w:rsidR="00ED38E1" w:rsidRPr="008C1553" w:rsidRDefault="008C1553" w:rsidP="00BB7A21">
      <w:pPr>
        <w:pStyle w:val="PargrafodaLista"/>
        <w:numPr>
          <w:ilvl w:val="0"/>
          <w:numId w:val="139"/>
        </w:numPr>
        <w:jc w:val="both"/>
        <w:rPr>
          <w:rFonts w:ascii="Arial" w:eastAsia="Times New Roman" w:hAnsi="Arial" w:cs="Arial"/>
          <w:color w:val="000000"/>
          <w:sz w:val="24"/>
          <w:szCs w:val="24"/>
          <w:lang w:eastAsia="pt-BR"/>
        </w:rPr>
      </w:pPr>
      <w:r w:rsidRPr="008C1553">
        <w:rPr>
          <w:rFonts w:ascii="Arial" w:eastAsia="Times New Roman" w:hAnsi="Arial" w:cs="Arial"/>
          <w:color w:val="000000"/>
          <w:sz w:val="24"/>
          <w:szCs w:val="24"/>
          <w:lang w:eastAsia="pt-BR"/>
        </w:rPr>
        <w:t>L</w:t>
      </w:r>
      <w:r w:rsidR="00ED38E1" w:rsidRPr="008C1553">
        <w:rPr>
          <w:rFonts w:ascii="Arial" w:eastAsia="Times New Roman" w:hAnsi="Arial" w:cs="Arial"/>
          <w:color w:val="000000"/>
          <w:sz w:val="24"/>
          <w:szCs w:val="24"/>
          <w:lang w:eastAsia="pt-BR"/>
        </w:rPr>
        <w:t>inha de ônibus</w:t>
      </w:r>
      <w:r w:rsidRPr="008C1553">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8C1553" w:rsidRDefault="00ED38E1" w:rsidP="00ED38E1">
      <w:pPr>
        <w:jc w:val="both"/>
        <w:rPr>
          <w:rFonts w:ascii="Arial" w:eastAsia="Times New Roman" w:hAnsi="Arial" w:cs="Arial"/>
          <w:b/>
          <w:color w:val="000000"/>
          <w:sz w:val="24"/>
          <w:szCs w:val="24"/>
          <w:lang w:eastAsia="pt-BR"/>
        </w:rPr>
      </w:pPr>
      <w:r w:rsidRPr="008C1553">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0" w:name="_Toc531009574"/>
      <w:r w:rsidRPr="006E7C79">
        <w:lastRenderedPageBreak/>
        <w:t>Verificação de circulação somente com frota de micro-onibus / micromaster</w:t>
      </w:r>
      <w:bookmarkEnd w:id="110"/>
    </w:p>
    <w:p w:rsidR="00D919F5" w:rsidRPr="006E7C79" w:rsidRDefault="00ED38E1" w:rsidP="00D919F5">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00D919F5" w:rsidRPr="00D04EB6">
        <w:rPr>
          <w:rFonts w:ascii="Arial" w:eastAsia="Times New Roman" w:hAnsi="Arial" w:cs="Arial"/>
          <w:b/>
          <w:color w:val="000000"/>
          <w:sz w:val="24"/>
          <w:szCs w:val="24"/>
          <w:lang w:eastAsia="pt-BR"/>
        </w:rPr>
        <w:t>1. O que é o serviço:</w:t>
      </w:r>
      <w:r w:rsidR="00D919F5" w:rsidRPr="006E7C79">
        <w:rPr>
          <w:rFonts w:ascii="Arial" w:eastAsia="Times New Roman" w:hAnsi="Arial" w:cs="Arial"/>
          <w:color w:val="000000"/>
          <w:sz w:val="24"/>
          <w:szCs w:val="24"/>
          <w:lang w:eastAsia="pt-BR"/>
        </w:rPr>
        <w:t> </w:t>
      </w:r>
    </w:p>
    <w:p w:rsidR="00D919F5" w:rsidRPr="006E7C79" w:rsidRDefault="00D919F5" w:rsidP="00D919F5">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Verificação </w:t>
      </w:r>
      <w:r w:rsidRPr="006E7C79">
        <w:rPr>
          <w:rFonts w:ascii="Arial" w:eastAsia="Times New Roman" w:hAnsi="Arial" w:cs="Arial"/>
          <w:color w:val="000000"/>
          <w:sz w:val="24"/>
          <w:szCs w:val="24"/>
          <w:lang w:eastAsia="pt-BR"/>
        </w:rPr>
        <w:t xml:space="preserve">de linha que realiza operação somente com ônibus </w:t>
      </w:r>
      <w:r>
        <w:rPr>
          <w:rFonts w:ascii="Arial" w:eastAsia="Times New Roman" w:hAnsi="Arial" w:cs="Arial"/>
          <w:color w:val="000000"/>
          <w:sz w:val="24"/>
          <w:szCs w:val="24"/>
          <w:lang w:eastAsia="pt-BR"/>
        </w:rPr>
        <w:t xml:space="preserve">do tipo </w:t>
      </w:r>
      <w:r w:rsidRPr="006E7C79">
        <w:rPr>
          <w:rFonts w:ascii="Arial" w:eastAsia="Times New Roman" w:hAnsi="Arial" w:cs="Arial"/>
          <w:color w:val="000000"/>
          <w:sz w:val="24"/>
          <w:szCs w:val="24"/>
          <w:lang w:eastAsia="pt-BR"/>
        </w:rPr>
        <w:t>micro-ônibus ou micromaster</w:t>
      </w:r>
      <w:r>
        <w:rPr>
          <w:rFonts w:ascii="Arial" w:eastAsia="Times New Roman" w:hAnsi="Arial" w:cs="Arial"/>
          <w:color w:val="000000"/>
          <w:sz w:val="24"/>
          <w:szCs w:val="24"/>
          <w:lang w:eastAsia="pt-BR"/>
        </w:rPr>
        <w:t>.</w:t>
      </w:r>
    </w:p>
    <w:p w:rsidR="00D919F5" w:rsidRPr="006E7C79" w:rsidRDefault="00D919F5" w:rsidP="00D919F5">
      <w:pPr>
        <w:jc w:val="both"/>
        <w:rPr>
          <w:rFonts w:ascii="Arial" w:eastAsia="Times New Roman" w:hAnsi="Arial" w:cs="Arial"/>
          <w:color w:val="000000"/>
          <w:sz w:val="24"/>
          <w:szCs w:val="24"/>
          <w:lang w:eastAsia="pt-BR"/>
        </w:rPr>
      </w:pPr>
    </w:p>
    <w:p w:rsidR="00D919F5" w:rsidRPr="008C1553" w:rsidRDefault="00D919F5" w:rsidP="00D919F5">
      <w:pPr>
        <w:jc w:val="both"/>
        <w:rPr>
          <w:rFonts w:ascii="Arial" w:eastAsia="Times New Roman" w:hAnsi="Arial" w:cs="Arial"/>
          <w:b/>
          <w:color w:val="000000"/>
          <w:sz w:val="24"/>
          <w:szCs w:val="24"/>
          <w:lang w:eastAsia="pt-BR"/>
        </w:rPr>
      </w:pPr>
      <w:r w:rsidRPr="008C1553">
        <w:rPr>
          <w:rFonts w:ascii="Arial" w:eastAsia="Times New Roman" w:hAnsi="Arial" w:cs="Arial"/>
          <w:b/>
          <w:color w:val="000000"/>
          <w:sz w:val="24"/>
          <w:szCs w:val="24"/>
          <w:lang w:eastAsia="pt-BR"/>
        </w:rPr>
        <w:t>2. Informações necessárias para abertura do chamado: </w:t>
      </w:r>
    </w:p>
    <w:p w:rsidR="00D919F5" w:rsidRPr="00D919F5" w:rsidRDefault="00D919F5" w:rsidP="00BB7A21">
      <w:pPr>
        <w:pStyle w:val="PargrafodaLista"/>
        <w:numPr>
          <w:ilvl w:val="0"/>
          <w:numId w:val="140"/>
        </w:numPr>
        <w:jc w:val="both"/>
        <w:rPr>
          <w:rFonts w:ascii="Arial" w:eastAsia="Times New Roman" w:hAnsi="Arial" w:cs="Arial"/>
          <w:color w:val="000000"/>
          <w:sz w:val="24"/>
          <w:szCs w:val="24"/>
          <w:lang w:eastAsia="pt-BR"/>
        </w:rPr>
      </w:pPr>
      <w:r w:rsidRPr="00D919F5">
        <w:rPr>
          <w:rFonts w:ascii="Arial" w:eastAsia="Times New Roman" w:hAnsi="Arial" w:cs="Arial"/>
          <w:color w:val="000000"/>
          <w:sz w:val="24"/>
          <w:szCs w:val="24"/>
          <w:lang w:eastAsia="pt-BR"/>
        </w:rPr>
        <w:t>Número da linha;</w:t>
      </w:r>
    </w:p>
    <w:p w:rsidR="00D919F5" w:rsidRPr="00D919F5" w:rsidRDefault="00D919F5" w:rsidP="00BB7A21">
      <w:pPr>
        <w:pStyle w:val="PargrafodaLista"/>
        <w:numPr>
          <w:ilvl w:val="0"/>
          <w:numId w:val="140"/>
        </w:numPr>
        <w:jc w:val="both"/>
        <w:rPr>
          <w:rFonts w:ascii="Arial" w:eastAsia="Times New Roman" w:hAnsi="Arial" w:cs="Arial"/>
          <w:color w:val="000000"/>
          <w:sz w:val="24"/>
          <w:szCs w:val="24"/>
          <w:lang w:eastAsia="pt-BR"/>
        </w:rPr>
      </w:pPr>
      <w:r w:rsidRPr="00D919F5">
        <w:rPr>
          <w:rFonts w:ascii="Arial" w:eastAsia="Times New Roman" w:hAnsi="Arial" w:cs="Arial"/>
          <w:color w:val="000000"/>
          <w:sz w:val="24"/>
          <w:szCs w:val="24"/>
          <w:lang w:eastAsia="pt-BR"/>
        </w:rPr>
        <w:t>Local do ocorrido.</w:t>
      </w:r>
    </w:p>
    <w:p w:rsidR="00D919F5" w:rsidRPr="006E7C79" w:rsidRDefault="00D919F5" w:rsidP="00D919F5">
      <w:pPr>
        <w:jc w:val="both"/>
        <w:rPr>
          <w:rFonts w:ascii="Arial" w:eastAsia="Times New Roman" w:hAnsi="Arial" w:cs="Arial"/>
          <w:color w:val="000000"/>
          <w:sz w:val="24"/>
          <w:szCs w:val="24"/>
          <w:lang w:eastAsia="pt-BR"/>
        </w:rPr>
      </w:pPr>
    </w:p>
    <w:p w:rsidR="00D919F5" w:rsidRPr="008C1553" w:rsidRDefault="00D919F5" w:rsidP="00D919F5">
      <w:pPr>
        <w:jc w:val="both"/>
        <w:rPr>
          <w:rFonts w:ascii="Arial" w:eastAsia="Times New Roman" w:hAnsi="Arial" w:cs="Arial"/>
          <w:b/>
          <w:color w:val="000000"/>
          <w:sz w:val="24"/>
          <w:szCs w:val="24"/>
          <w:lang w:eastAsia="pt-BR"/>
        </w:rPr>
      </w:pPr>
      <w:r w:rsidRPr="008C1553">
        <w:rPr>
          <w:rFonts w:ascii="Arial" w:eastAsia="Times New Roman" w:hAnsi="Arial" w:cs="Arial"/>
          <w:b/>
          <w:color w:val="000000"/>
          <w:sz w:val="24"/>
          <w:szCs w:val="24"/>
          <w:lang w:eastAsia="pt-BR"/>
        </w:rPr>
        <w:t>3. Prazo para resposta:</w:t>
      </w:r>
    </w:p>
    <w:p w:rsidR="00D919F5" w:rsidRPr="006E7C79" w:rsidRDefault="00D919F5" w:rsidP="00D919F5">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ED38E1" w:rsidRPr="006E7C79" w:rsidRDefault="00ED38E1" w:rsidP="00D919F5">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1" w:name="_Toc531009575"/>
      <w:r w:rsidRPr="006E7C79">
        <w:lastRenderedPageBreak/>
        <w:t>Verificação de escassez de ônibus/excesso de passageiros</w:t>
      </w:r>
      <w:bookmarkEnd w:id="111"/>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poucos ônibus em determinada área e de veículos lotados.</w:t>
      </w:r>
    </w:p>
    <w:p w:rsidR="00ED38E1" w:rsidRPr="006E7C79" w:rsidRDefault="00ED38E1" w:rsidP="00ED38E1">
      <w:pPr>
        <w:jc w:val="both"/>
        <w:rPr>
          <w:rFonts w:ascii="Arial" w:eastAsia="Times New Roman" w:hAnsi="Arial" w:cs="Arial"/>
          <w:color w:val="000000"/>
          <w:sz w:val="24"/>
          <w:szCs w:val="24"/>
          <w:lang w:eastAsia="pt-BR"/>
        </w:rPr>
      </w:pPr>
    </w:p>
    <w:p w:rsidR="00ED38E1" w:rsidRPr="00BB7A21" w:rsidRDefault="00ED38E1" w:rsidP="00ED38E1">
      <w:pPr>
        <w:jc w:val="both"/>
        <w:rPr>
          <w:rFonts w:ascii="Arial" w:eastAsia="Times New Roman" w:hAnsi="Arial" w:cs="Arial"/>
          <w:b/>
          <w:color w:val="000000"/>
          <w:sz w:val="24"/>
          <w:szCs w:val="24"/>
          <w:lang w:eastAsia="pt-BR"/>
        </w:rPr>
      </w:pPr>
      <w:r w:rsidRPr="00BB7A21">
        <w:rPr>
          <w:rFonts w:ascii="Arial" w:eastAsia="Times New Roman" w:hAnsi="Arial" w:cs="Arial"/>
          <w:b/>
          <w:color w:val="000000"/>
          <w:sz w:val="24"/>
          <w:szCs w:val="24"/>
          <w:lang w:eastAsia="pt-BR"/>
        </w:rPr>
        <w:t>2. Informações necessárias para abertura do chamado:</w:t>
      </w:r>
    </w:p>
    <w:p w:rsidR="00ED38E1" w:rsidRPr="00BB7A21" w:rsidRDefault="00D919F5" w:rsidP="00BB7A21">
      <w:pPr>
        <w:pStyle w:val="PargrafodaLista"/>
        <w:numPr>
          <w:ilvl w:val="0"/>
          <w:numId w:val="141"/>
        </w:numPr>
        <w:jc w:val="both"/>
        <w:rPr>
          <w:rFonts w:ascii="Arial" w:eastAsia="Times New Roman" w:hAnsi="Arial" w:cs="Arial"/>
          <w:color w:val="000000"/>
          <w:sz w:val="24"/>
          <w:szCs w:val="24"/>
          <w:lang w:eastAsia="pt-BR"/>
        </w:rPr>
      </w:pPr>
      <w:r w:rsidRPr="00BB7A21">
        <w:rPr>
          <w:rFonts w:ascii="Arial" w:eastAsia="Times New Roman" w:hAnsi="Arial" w:cs="Arial"/>
          <w:color w:val="000000"/>
          <w:sz w:val="24"/>
          <w:szCs w:val="24"/>
          <w:lang w:eastAsia="pt-BR"/>
        </w:rPr>
        <w:t>N</w:t>
      </w:r>
      <w:r w:rsidR="00ED38E1" w:rsidRPr="00BB7A21">
        <w:rPr>
          <w:rFonts w:ascii="Arial" w:eastAsia="Times New Roman" w:hAnsi="Arial" w:cs="Arial"/>
          <w:color w:val="000000"/>
          <w:sz w:val="24"/>
          <w:szCs w:val="24"/>
          <w:lang w:eastAsia="pt-BR"/>
        </w:rPr>
        <w:t>úmero da linha</w:t>
      </w:r>
      <w:r w:rsidRPr="00BB7A21">
        <w:rPr>
          <w:rFonts w:ascii="Arial" w:eastAsia="Times New Roman" w:hAnsi="Arial" w:cs="Arial"/>
          <w:color w:val="000000"/>
          <w:sz w:val="24"/>
          <w:szCs w:val="24"/>
          <w:lang w:eastAsia="pt-BR"/>
        </w:rPr>
        <w:t>;</w:t>
      </w:r>
    </w:p>
    <w:p w:rsidR="00ED38E1" w:rsidRPr="00BB7A21" w:rsidRDefault="00D919F5" w:rsidP="00BB7A21">
      <w:pPr>
        <w:pStyle w:val="PargrafodaLista"/>
        <w:numPr>
          <w:ilvl w:val="0"/>
          <w:numId w:val="141"/>
        </w:numPr>
        <w:jc w:val="both"/>
        <w:rPr>
          <w:rFonts w:ascii="Arial" w:eastAsia="Times New Roman" w:hAnsi="Arial" w:cs="Arial"/>
          <w:color w:val="000000"/>
          <w:sz w:val="24"/>
          <w:szCs w:val="24"/>
          <w:lang w:eastAsia="pt-BR"/>
        </w:rPr>
      </w:pPr>
      <w:r w:rsidRPr="00BB7A21">
        <w:rPr>
          <w:rFonts w:ascii="Arial" w:eastAsia="Times New Roman" w:hAnsi="Arial" w:cs="Arial"/>
          <w:color w:val="000000"/>
          <w:sz w:val="24"/>
          <w:szCs w:val="24"/>
          <w:lang w:eastAsia="pt-BR"/>
        </w:rPr>
        <w:t>N</w:t>
      </w:r>
      <w:r w:rsidR="00ED38E1" w:rsidRPr="00BB7A21">
        <w:rPr>
          <w:rFonts w:ascii="Arial" w:eastAsia="Times New Roman" w:hAnsi="Arial" w:cs="Arial"/>
          <w:color w:val="000000"/>
          <w:sz w:val="24"/>
          <w:szCs w:val="24"/>
          <w:lang w:eastAsia="pt-BR"/>
        </w:rPr>
        <w:t>úmero de ordem do ônibus</w:t>
      </w:r>
      <w:r w:rsidRPr="00BB7A21">
        <w:rPr>
          <w:rFonts w:ascii="Arial" w:eastAsia="Times New Roman" w:hAnsi="Arial" w:cs="Arial"/>
          <w:color w:val="000000"/>
          <w:sz w:val="24"/>
          <w:szCs w:val="24"/>
          <w:lang w:eastAsia="pt-BR"/>
        </w:rPr>
        <w:t>;</w:t>
      </w:r>
    </w:p>
    <w:p w:rsidR="00ED38E1" w:rsidRPr="00BB7A21" w:rsidRDefault="00D919F5" w:rsidP="00BB7A21">
      <w:pPr>
        <w:pStyle w:val="PargrafodaLista"/>
        <w:numPr>
          <w:ilvl w:val="0"/>
          <w:numId w:val="141"/>
        </w:numPr>
        <w:jc w:val="both"/>
        <w:rPr>
          <w:rFonts w:ascii="Arial" w:eastAsia="Times New Roman" w:hAnsi="Arial" w:cs="Arial"/>
          <w:color w:val="000000"/>
          <w:sz w:val="24"/>
          <w:szCs w:val="24"/>
          <w:lang w:eastAsia="pt-BR"/>
        </w:rPr>
      </w:pPr>
      <w:r w:rsidRPr="00BB7A21">
        <w:rPr>
          <w:rFonts w:ascii="Arial" w:eastAsia="Times New Roman" w:hAnsi="Arial" w:cs="Arial"/>
          <w:color w:val="000000"/>
          <w:sz w:val="24"/>
          <w:szCs w:val="24"/>
          <w:lang w:eastAsia="pt-BR"/>
        </w:rPr>
        <w:t>I</w:t>
      </w:r>
      <w:r w:rsidR="00ED38E1" w:rsidRPr="00BB7A21">
        <w:rPr>
          <w:rFonts w:ascii="Arial" w:eastAsia="Times New Roman" w:hAnsi="Arial" w:cs="Arial"/>
          <w:color w:val="000000"/>
          <w:sz w:val="24"/>
          <w:szCs w:val="24"/>
          <w:lang w:eastAsia="pt-BR"/>
        </w:rPr>
        <w:t>tinerário e sentido do ônibus</w:t>
      </w:r>
      <w:r w:rsidRPr="00BB7A21">
        <w:rPr>
          <w:rFonts w:ascii="Arial" w:eastAsia="Times New Roman" w:hAnsi="Arial" w:cs="Arial"/>
          <w:color w:val="000000"/>
          <w:sz w:val="24"/>
          <w:szCs w:val="24"/>
          <w:lang w:eastAsia="pt-BR"/>
        </w:rPr>
        <w:t>;</w:t>
      </w:r>
    </w:p>
    <w:p w:rsidR="00ED38E1" w:rsidRPr="00BB7A21" w:rsidRDefault="00D919F5" w:rsidP="00BB7A21">
      <w:pPr>
        <w:pStyle w:val="PargrafodaLista"/>
        <w:numPr>
          <w:ilvl w:val="0"/>
          <w:numId w:val="141"/>
        </w:numPr>
        <w:jc w:val="both"/>
        <w:rPr>
          <w:rFonts w:ascii="Arial" w:eastAsia="Times New Roman" w:hAnsi="Arial" w:cs="Arial"/>
          <w:color w:val="000000"/>
          <w:sz w:val="24"/>
          <w:szCs w:val="24"/>
          <w:lang w:eastAsia="pt-BR"/>
        </w:rPr>
      </w:pPr>
      <w:r w:rsidRPr="00BB7A21">
        <w:rPr>
          <w:rFonts w:ascii="Arial" w:eastAsia="Times New Roman" w:hAnsi="Arial" w:cs="Arial"/>
          <w:color w:val="000000"/>
          <w:sz w:val="24"/>
          <w:szCs w:val="24"/>
          <w:lang w:eastAsia="pt-BR"/>
        </w:rPr>
        <w:t>D</w:t>
      </w:r>
      <w:r w:rsidR="00ED38E1" w:rsidRPr="00BB7A21">
        <w:rPr>
          <w:rFonts w:ascii="Arial" w:eastAsia="Times New Roman" w:hAnsi="Arial" w:cs="Arial"/>
          <w:color w:val="000000"/>
          <w:sz w:val="24"/>
          <w:szCs w:val="24"/>
          <w:lang w:eastAsia="pt-BR"/>
        </w:rPr>
        <w:t>ata e local que esteve aguardando pelo ônibus</w:t>
      </w:r>
      <w:r w:rsidRPr="00BB7A21">
        <w:rPr>
          <w:rFonts w:ascii="Arial" w:eastAsia="Times New Roman" w:hAnsi="Arial" w:cs="Arial"/>
          <w:color w:val="000000"/>
          <w:sz w:val="24"/>
          <w:szCs w:val="24"/>
          <w:lang w:eastAsia="pt-BR"/>
        </w:rPr>
        <w:t>;</w:t>
      </w:r>
    </w:p>
    <w:p w:rsidR="00ED38E1" w:rsidRPr="00BB7A21" w:rsidRDefault="00BB7A21" w:rsidP="00BB7A21">
      <w:pPr>
        <w:pStyle w:val="PargrafodaLista"/>
        <w:numPr>
          <w:ilvl w:val="0"/>
          <w:numId w:val="141"/>
        </w:numPr>
        <w:jc w:val="both"/>
        <w:rPr>
          <w:rFonts w:ascii="Arial" w:eastAsia="Times New Roman" w:hAnsi="Arial" w:cs="Arial"/>
          <w:color w:val="000000"/>
          <w:sz w:val="24"/>
          <w:szCs w:val="24"/>
          <w:lang w:eastAsia="pt-BR"/>
        </w:rPr>
      </w:pPr>
      <w:r w:rsidRPr="00BB7A21">
        <w:rPr>
          <w:rFonts w:ascii="Arial" w:eastAsia="Times New Roman" w:hAnsi="Arial" w:cs="Arial"/>
          <w:color w:val="000000"/>
          <w:sz w:val="24"/>
          <w:szCs w:val="24"/>
          <w:lang w:eastAsia="pt-BR"/>
        </w:rPr>
        <w:t>R</w:t>
      </w:r>
      <w:r w:rsidR="00ED38E1" w:rsidRPr="00BB7A21">
        <w:rPr>
          <w:rFonts w:ascii="Arial" w:eastAsia="Times New Roman" w:hAnsi="Arial" w:cs="Arial"/>
          <w:color w:val="000000"/>
          <w:sz w:val="24"/>
          <w:szCs w:val="24"/>
          <w:lang w:eastAsia="pt-BR"/>
        </w:rPr>
        <w:t>elato do ocorrido</w:t>
      </w:r>
      <w:r w:rsidRPr="00BB7A2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BB7A21" w:rsidRDefault="00ED38E1" w:rsidP="00ED38E1">
      <w:pPr>
        <w:jc w:val="both"/>
        <w:rPr>
          <w:rFonts w:ascii="Arial" w:eastAsia="Times New Roman" w:hAnsi="Arial" w:cs="Arial"/>
          <w:b/>
          <w:color w:val="000000"/>
          <w:sz w:val="24"/>
          <w:szCs w:val="24"/>
          <w:lang w:eastAsia="pt-BR"/>
        </w:rPr>
      </w:pPr>
      <w:r w:rsidRPr="00BB7A21">
        <w:rPr>
          <w:rFonts w:ascii="Arial" w:eastAsia="Times New Roman" w:hAnsi="Arial" w:cs="Arial"/>
          <w:b/>
          <w:color w:val="000000"/>
          <w:sz w:val="24"/>
          <w:szCs w:val="24"/>
          <w:lang w:eastAsia="pt-BR"/>
        </w:rPr>
        <w:t>3. Como o órgão atua: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 reclamações </w:t>
      </w:r>
      <w:r w:rsidR="005E013C">
        <w:rPr>
          <w:rFonts w:ascii="Arial" w:eastAsia="Times New Roman" w:hAnsi="Arial" w:cs="Arial"/>
          <w:color w:val="000000"/>
          <w:sz w:val="24"/>
          <w:szCs w:val="24"/>
          <w:lang w:eastAsia="pt-BR"/>
        </w:rPr>
        <w:t>deste tipo</w:t>
      </w:r>
      <w:r w:rsidRPr="006E7C79">
        <w:rPr>
          <w:rFonts w:ascii="Arial" w:eastAsia="Times New Roman" w:hAnsi="Arial" w:cs="Arial"/>
          <w:color w:val="000000"/>
          <w:sz w:val="24"/>
          <w:szCs w:val="24"/>
          <w:lang w:eastAsia="pt-BR"/>
        </w:rPr>
        <w:t xml:space="preserve"> são encaminhadas à </w:t>
      </w:r>
      <w:r w:rsidR="00BB7A21">
        <w:rPr>
          <w:rFonts w:ascii="Arial" w:eastAsia="Times New Roman" w:hAnsi="Arial" w:cs="Arial"/>
          <w:color w:val="000000"/>
          <w:sz w:val="24"/>
          <w:szCs w:val="24"/>
          <w:lang w:eastAsia="pt-BR"/>
        </w:rPr>
        <w:t>Subsecretaria de Transportes</w:t>
      </w:r>
      <w:r w:rsidRPr="006E7C79">
        <w:rPr>
          <w:rFonts w:ascii="Arial" w:eastAsia="Times New Roman" w:hAnsi="Arial" w:cs="Arial"/>
          <w:color w:val="000000"/>
          <w:sz w:val="24"/>
          <w:szCs w:val="24"/>
          <w:lang w:eastAsia="pt-BR"/>
        </w:rPr>
        <w:t xml:space="preserve"> da SMTR para apuração e notificação da empresa responsável para que identifique o funcionário e preste esclarecimentos. </w:t>
      </w:r>
    </w:p>
    <w:p w:rsidR="00ED38E1" w:rsidRPr="006E7C79" w:rsidRDefault="00ED38E1" w:rsidP="00ED38E1">
      <w:pPr>
        <w:jc w:val="both"/>
        <w:rPr>
          <w:rFonts w:ascii="Arial" w:eastAsia="Times New Roman" w:hAnsi="Arial" w:cs="Arial"/>
          <w:color w:val="000000"/>
          <w:sz w:val="24"/>
          <w:szCs w:val="24"/>
          <w:lang w:eastAsia="pt-BR"/>
        </w:rPr>
      </w:pPr>
    </w:p>
    <w:p w:rsidR="00ED38E1" w:rsidRPr="00BB7A21" w:rsidRDefault="00ED38E1" w:rsidP="00ED38E1">
      <w:pPr>
        <w:jc w:val="both"/>
        <w:rPr>
          <w:rFonts w:ascii="Arial" w:eastAsia="Times New Roman" w:hAnsi="Arial" w:cs="Arial"/>
          <w:b/>
          <w:color w:val="000000"/>
          <w:sz w:val="24"/>
          <w:szCs w:val="24"/>
          <w:lang w:eastAsia="pt-BR"/>
        </w:rPr>
      </w:pPr>
      <w:r w:rsidRPr="00BB7A21">
        <w:rPr>
          <w:rFonts w:ascii="Arial" w:eastAsia="Times New Roman" w:hAnsi="Arial" w:cs="Arial"/>
          <w:b/>
          <w:color w:val="000000"/>
          <w:sz w:val="24"/>
          <w:szCs w:val="24"/>
          <w:lang w:eastAsia="pt-BR"/>
        </w:rPr>
        <w:t>4.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2" w:name="_Toc531009576"/>
      <w:r w:rsidRPr="006E7C79">
        <w:lastRenderedPageBreak/>
        <w:t>Verificação de estacionamento indevido do ônibus</w:t>
      </w:r>
      <w:bookmarkEnd w:id="112"/>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ônibus estacionado fora do ponto terminal.</w:t>
      </w:r>
    </w:p>
    <w:p w:rsidR="00ED38E1" w:rsidRPr="006E7C79" w:rsidRDefault="00ED38E1" w:rsidP="00ED38E1">
      <w:pPr>
        <w:jc w:val="both"/>
        <w:rPr>
          <w:rFonts w:ascii="Arial" w:eastAsia="Times New Roman" w:hAnsi="Arial" w:cs="Arial"/>
          <w:color w:val="000000"/>
          <w:sz w:val="24"/>
          <w:szCs w:val="24"/>
          <w:lang w:eastAsia="pt-BR"/>
        </w:rPr>
      </w:pPr>
    </w:p>
    <w:p w:rsidR="00ED38E1" w:rsidRPr="00131A4A" w:rsidRDefault="00ED38E1" w:rsidP="00ED38E1">
      <w:pPr>
        <w:jc w:val="both"/>
        <w:rPr>
          <w:rFonts w:ascii="Arial" w:eastAsia="Times New Roman" w:hAnsi="Arial" w:cs="Arial"/>
          <w:b/>
          <w:color w:val="000000"/>
          <w:sz w:val="24"/>
          <w:szCs w:val="24"/>
          <w:lang w:eastAsia="pt-BR"/>
        </w:rPr>
      </w:pPr>
      <w:r w:rsidRPr="00131A4A">
        <w:rPr>
          <w:rFonts w:ascii="Arial" w:eastAsia="Times New Roman" w:hAnsi="Arial" w:cs="Arial"/>
          <w:b/>
          <w:color w:val="000000"/>
          <w:sz w:val="24"/>
          <w:szCs w:val="24"/>
          <w:lang w:eastAsia="pt-BR"/>
        </w:rPr>
        <w:t>2. Informações necessárias para abertura do chamado:</w:t>
      </w:r>
    </w:p>
    <w:p w:rsidR="00ED38E1" w:rsidRPr="00131A4A" w:rsidRDefault="005E013C" w:rsidP="00131A4A">
      <w:pPr>
        <w:pStyle w:val="PargrafodaLista"/>
        <w:numPr>
          <w:ilvl w:val="0"/>
          <w:numId w:val="142"/>
        </w:numPr>
        <w:jc w:val="both"/>
        <w:rPr>
          <w:rFonts w:ascii="Arial" w:eastAsia="Times New Roman" w:hAnsi="Arial" w:cs="Arial"/>
          <w:color w:val="000000"/>
          <w:sz w:val="24"/>
          <w:szCs w:val="24"/>
          <w:lang w:eastAsia="pt-BR"/>
        </w:rPr>
      </w:pPr>
      <w:r w:rsidRPr="00131A4A">
        <w:rPr>
          <w:rFonts w:ascii="Arial" w:eastAsia="Times New Roman" w:hAnsi="Arial" w:cs="Arial"/>
          <w:color w:val="000000"/>
          <w:sz w:val="24"/>
          <w:szCs w:val="24"/>
          <w:lang w:eastAsia="pt-BR"/>
        </w:rPr>
        <w:t>T</w:t>
      </w:r>
      <w:r w:rsidR="00ED38E1" w:rsidRPr="00131A4A">
        <w:rPr>
          <w:rFonts w:ascii="Arial" w:eastAsia="Times New Roman" w:hAnsi="Arial" w:cs="Arial"/>
          <w:color w:val="000000"/>
          <w:sz w:val="24"/>
          <w:szCs w:val="24"/>
          <w:lang w:eastAsia="pt-BR"/>
        </w:rPr>
        <w:t>erminal rodoviário</w:t>
      </w:r>
      <w:r w:rsidRPr="00131A4A">
        <w:rPr>
          <w:rFonts w:ascii="Arial" w:eastAsia="Times New Roman" w:hAnsi="Arial" w:cs="Arial"/>
          <w:color w:val="000000"/>
          <w:sz w:val="24"/>
          <w:szCs w:val="24"/>
          <w:lang w:eastAsia="pt-BR"/>
        </w:rPr>
        <w:t>;</w:t>
      </w:r>
    </w:p>
    <w:p w:rsidR="00ED38E1" w:rsidRPr="00131A4A" w:rsidRDefault="005E013C" w:rsidP="00131A4A">
      <w:pPr>
        <w:pStyle w:val="PargrafodaLista"/>
        <w:numPr>
          <w:ilvl w:val="0"/>
          <w:numId w:val="142"/>
        </w:numPr>
        <w:jc w:val="both"/>
        <w:rPr>
          <w:rFonts w:ascii="Arial" w:eastAsia="Times New Roman" w:hAnsi="Arial" w:cs="Arial"/>
          <w:color w:val="000000"/>
          <w:sz w:val="24"/>
          <w:szCs w:val="24"/>
          <w:lang w:eastAsia="pt-BR"/>
        </w:rPr>
      </w:pPr>
      <w:r w:rsidRPr="00131A4A">
        <w:rPr>
          <w:rFonts w:ascii="Arial" w:eastAsia="Times New Roman" w:hAnsi="Arial" w:cs="Arial"/>
          <w:color w:val="000000"/>
          <w:sz w:val="24"/>
          <w:szCs w:val="24"/>
          <w:lang w:eastAsia="pt-BR"/>
        </w:rPr>
        <w:t>L</w:t>
      </w:r>
      <w:r w:rsidR="00ED38E1" w:rsidRPr="00131A4A">
        <w:rPr>
          <w:rFonts w:ascii="Arial" w:eastAsia="Times New Roman" w:hAnsi="Arial" w:cs="Arial"/>
          <w:color w:val="000000"/>
          <w:sz w:val="24"/>
          <w:szCs w:val="24"/>
          <w:lang w:eastAsia="pt-BR"/>
        </w:rPr>
        <w:t>inha</w:t>
      </w:r>
      <w:r w:rsidRPr="00131A4A">
        <w:rPr>
          <w:rFonts w:ascii="Arial" w:eastAsia="Times New Roman" w:hAnsi="Arial" w:cs="Arial"/>
          <w:color w:val="000000"/>
          <w:sz w:val="24"/>
          <w:szCs w:val="24"/>
          <w:lang w:eastAsia="pt-BR"/>
        </w:rPr>
        <w:t xml:space="preserve"> do ônibus;</w:t>
      </w:r>
    </w:p>
    <w:p w:rsidR="00ED38E1" w:rsidRPr="00131A4A" w:rsidRDefault="005E013C" w:rsidP="00131A4A">
      <w:pPr>
        <w:pStyle w:val="PargrafodaLista"/>
        <w:numPr>
          <w:ilvl w:val="0"/>
          <w:numId w:val="142"/>
        </w:numPr>
        <w:jc w:val="both"/>
        <w:rPr>
          <w:rFonts w:ascii="Arial" w:eastAsia="Times New Roman" w:hAnsi="Arial" w:cs="Arial"/>
          <w:color w:val="000000"/>
          <w:sz w:val="24"/>
          <w:szCs w:val="24"/>
          <w:lang w:eastAsia="pt-BR"/>
        </w:rPr>
      </w:pPr>
      <w:r w:rsidRPr="00131A4A">
        <w:rPr>
          <w:rFonts w:ascii="Arial" w:eastAsia="Times New Roman" w:hAnsi="Arial" w:cs="Arial"/>
          <w:color w:val="000000"/>
          <w:sz w:val="24"/>
          <w:szCs w:val="24"/>
          <w:lang w:eastAsia="pt-BR"/>
        </w:rPr>
        <w:t>F</w:t>
      </w:r>
      <w:r w:rsidR="00ED38E1" w:rsidRPr="00131A4A">
        <w:rPr>
          <w:rFonts w:ascii="Arial" w:eastAsia="Times New Roman" w:hAnsi="Arial" w:cs="Arial"/>
          <w:color w:val="000000"/>
          <w:sz w:val="24"/>
          <w:szCs w:val="24"/>
          <w:lang w:eastAsia="pt-BR"/>
        </w:rPr>
        <w:t>requência</w:t>
      </w:r>
      <w:r w:rsidRPr="00131A4A">
        <w:rPr>
          <w:rFonts w:ascii="Arial" w:eastAsia="Times New Roman" w:hAnsi="Arial" w:cs="Arial"/>
          <w:color w:val="000000"/>
          <w:sz w:val="24"/>
          <w:szCs w:val="24"/>
          <w:lang w:eastAsia="pt-BR"/>
        </w:rPr>
        <w:t xml:space="preserve"> </w:t>
      </w:r>
      <w:r w:rsidR="00131A4A" w:rsidRPr="00131A4A">
        <w:rPr>
          <w:rFonts w:ascii="Arial" w:eastAsia="Times New Roman" w:hAnsi="Arial" w:cs="Arial"/>
          <w:color w:val="000000"/>
          <w:sz w:val="24"/>
          <w:szCs w:val="24"/>
          <w:lang w:eastAsia="pt-BR"/>
        </w:rPr>
        <w:t>com que esta situação acontece;</w:t>
      </w:r>
    </w:p>
    <w:p w:rsidR="00ED38E1" w:rsidRPr="00131A4A" w:rsidRDefault="00131A4A" w:rsidP="00131A4A">
      <w:pPr>
        <w:pStyle w:val="PargrafodaLista"/>
        <w:numPr>
          <w:ilvl w:val="0"/>
          <w:numId w:val="142"/>
        </w:numPr>
        <w:jc w:val="both"/>
        <w:rPr>
          <w:rFonts w:ascii="Arial" w:eastAsia="Times New Roman" w:hAnsi="Arial" w:cs="Arial"/>
          <w:color w:val="000000"/>
          <w:sz w:val="24"/>
          <w:szCs w:val="24"/>
          <w:lang w:eastAsia="pt-BR"/>
        </w:rPr>
      </w:pPr>
      <w:r w:rsidRPr="00131A4A">
        <w:rPr>
          <w:rFonts w:ascii="Arial" w:eastAsia="Times New Roman" w:hAnsi="Arial" w:cs="Arial"/>
          <w:color w:val="000000"/>
          <w:sz w:val="24"/>
          <w:szCs w:val="24"/>
          <w:lang w:eastAsia="pt-BR"/>
        </w:rPr>
        <w:t>Data e h</w:t>
      </w:r>
      <w:r w:rsidR="00ED38E1" w:rsidRPr="00131A4A">
        <w:rPr>
          <w:rFonts w:ascii="Arial" w:eastAsia="Times New Roman" w:hAnsi="Arial" w:cs="Arial"/>
          <w:color w:val="000000"/>
          <w:sz w:val="24"/>
          <w:szCs w:val="24"/>
          <w:lang w:eastAsia="pt-BR"/>
        </w:rPr>
        <w:t>orário</w:t>
      </w:r>
      <w:r w:rsidRPr="00131A4A">
        <w:rPr>
          <w:rFonts w:ascii="Arial" w:eastAsia="Times New Roman" w:hAnsi="Arial" w:cs="Arial"/>
          <w:color w:val="000000"/>
          <w:sz w:val="24"/>
          <w:szCs w:val="24"/>
          <w:lang w:eastAsia="pt-BR"/>
        </w:rPr>
        <w:t xml:space="preserve"> do ocorrido.</w:t>
      </w:r>
    </w:p>
    <w:p w:rsidR="00ED38E1" w:rsidRPr="006E7C79" w:rsidRDefault="00ED38E1" w:rsidP="00ED38E1">
      <w:pPr>
        <w:jc w:val="both"/>
        <w:rPr>
          <w:rFonts w:ascii="Arial" w:eastAsia="Times New Roman" w:hAnsi="Arial" w:cs="Arial"/>
          <w:color w:val="000000"/>
          <w:sz w:val="24"/>
          <w:szCs w:val="24"/>
          <w:lang w:eastAsia="pt-BR"/>
        </w:rPr>
      </w:pPr>
    </w:p>
    <w:p w:rsidR="00ED38E1" w:rsidRPr="00131A4A" w:rsidRDefault="00ED38E1" w:rsidP="00ED38E1">
      <w:pPr>
        <w:jc w:val="both"/>
        <w:rPr>
          <w:rFonts w:ascii="Arial" w:eastAsia="Times New Roman" w:hAnsi="Arial" w:cs="Arial"/>
          <w:b/>
          <w:color w:val="000000"/>
          <w:sz w:val="24"/>
          <w:szCs w:val="24"/>
          <w:lang w:eastAsia="pt-BR"/>
        </w:rPr>
      </w:pPr>
      <w:r w:rsidRPr="00131A4A">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3" w:name="_Toc531009577"/>
      <w:r w:rsidRPr="006E7C79">
        <w:lastRenderedPageBreak/>
        <w:t>Verificação de excesso de velocidade/direção perigosa em ônibus</w:t>
      </w:r>
      <w:bookmarkEnd w:id="113"/>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Reclamação de motorista dirigindo em alta velocidade, fazendo ultrapassagens e outras irregularidades</w:t>
      </w:r>
      <w:r w:rsidR="00103823">
        <w:rPr>
          <w:rFonts w:ascii="Arial" w:eastAsia="Times New Roman" w:hAnsi="Arial" w:cs="Arial"/>
          <w:color w:val="000000"/>
          <w:sz w:val="24"/>
          <w:szCs w:val="24"/>
          <w:lang w:eastAsia="pt-BR"/>
        </w:rPr>
        <w:t xml:space="preserve"> no trânsito</w:t>
      </w:r>
      <w:r w:rsidRPr="006E7C79">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103823" w:rsidRDefault="00ED38E1" w:rsidP="00ED38E1">
      <w:pPr>
        <w:jc w:val="both"/>
        <w:rPr>
          <w:rFonts w:ascii="Arial" w:eastAsia="Times New Roman" w:hAnsi="Arial" w:cs="Arial"/>
          <w:b/>
          <w:color w:val="000000"/>
          <w:sz w:val="24"/>
          <w:szCs w:val="24"/>
          <w:lang w:eastAsia="pt-BR"/>
        </w:rPr>
      </w:pPr>
      <w:r w:rsidRPr="00103823">
        <w:rPr>
          <w:rFonts w:ascii="Arial" w:eastAsia="Times New Roman" w:hAnsi="Arial" w:cs="Arial"/>
          <w:b/>
          <w:color w:val="000000"/>
          <w:sz w:val="24"/>
          <w:szCs w:val="24"/>
          <w:lang w:eastAsia="pt-BR"/>
        </w:rPr>
        <w:t>2. Informações necessárias para abertura do chamado:</w:t>
      </w:r>
    </w:p>
    <w:p w:rsidR="00ED38E1" w:rsidRPr="00103823" w:rsidRDefault="00103823" w:rsidP="00103823">
      <w:pPr>
        <w:pStyle w:val="PargrafodaLista"/>
        <w:numPr>
          <w:ilvl w:val="0"/>
          <w:numId w:val="143"/>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N</w:t>
      </w:r>
      <w:r w:rsidR="00ED38E1" w:rsidRPr="00103823">
        <w:rPr>
          <w:rFonts w:ascii="Arial" w:eastAsia="Times New Roman" w:hAnsi="Arial" w:cs="Arial"/>
          <w:color w:val="000000"/>
          <w:sz w:val="24"/>
          <w:szCs w:val="24"/>
          <w:lang w:eastAsia="pt-BR"/>
        </w:rPr>
        <w:t>úmero da linha</w:t>
      </w:r>
      <w:r w:rsidRPr="00103823">
        <w:rPr>
          <w:rFonts w:ascii="Arial" w:eastAsia="Times New Roman" w:hAnsi="Arial" w:cs="Arial"/>
          <w:color w:val="000000"/>
          <w:sz w:val="24"/>
          <w:szCs w:val="24"/>
          <w:lang w:eastAsia="pt-BR"/>
        </w:rPr>
        <w:t>;</w:t>
      </w:r>
    </w:p>
    <w:p w:rsidR="00ED38E1" w:rsidRPr="00103823" w:rsidRDefault="00103823" w:rsidP="00103823">
      <w:pPr>
        <w:pStyle w:val="PargrafodaLista"/>
        <w:numPr>
          <w:ilvl w:val="0"/>
          <w:numId w:val="143"/>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N</w:t>
      </w:r>
      <w:r w:rsidR="00ED38E1" w:rsidRPr="00103823">
        <w:rPr>
          <w:rFonts w:ascii="Arial" w:eastAsia="Times New Roman" w:hAnsi="Arial" w:cs="Arial"/>
          <w:color w:val="000000"/>
          <w:sz w:val="24"/>
          <w:szCs w:val="24"/>
          <w:lang w:eastAsia="pt-BR"/>
        </w:rPr>
        <w:t>úmero de ordem do ônibus</w:t>
      </w:r>
      <w:r w:rsidRPr="00103823">
        <w:rPr>
          <w:rFonts w:ascii="Arial" w:eastAsia="Times New Roman" w:hAnsi="Arial" w:cs="Arial"/>
          <w:color w:val="000000"/>
          <w:sz w:val="24"/>
          <w:szCs w:val="24"/>
          <w:lang w:eastAsia="pt-BR"/>
        </w:rPr>
        <w:t>;</w:t>
      </w:r>
    </w:p>
    <w:p w:rsidR="00ED38E1" w:rsidRPr="00103823" w:rsidRDefault="00103823" w:rsidP="00103823">
      <w:pPr>
        <w:pStyle w:val="PargrafodaLista"/>
        <w:numPr>
          <w:ilvl w:val="0"/>
          <w:numId w:val="143"/>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I</w:t>
      </w:r>
      <w:r w:rsidR="00ED38E1" w:rsidRPr="00103823">
        <w:rPr>
          <w:rFonts w:ascii="Arial" w:eastAsia="Times New Roman" w:hAnsi="Arial" w:cs="Arial"/>
          <w:color w:val="000000"/>
          <w:sz w:val="24"/>
          <w:szCs w:val="24"/>
          <w:lang w:eastAsia="pt-BR"/>
        </w:rPr>
        <w:t>tinerário</w:t>
      </w:r>
      <w:r w:rsidRPr="00103823">
        <w:rPr>
          <w:rFonts w:ascii="Arial" w:eastAsia="Times New Roman" w:hAnsi="Arial" w:cs="Arial"/>
          <w:color w:val="000000"/>
          <w:sz w:val="24"/>
          <w:szCs w:val="24"/>
          <w:lang w:eastAsia="pt-BR"/>
        </w:rPr>
        <w:t>;</w:t>
      </w:r>
    </w:p>
    <w:p w:rsidR="00ED38E1" w:rsidRPr="00103823" w:rsidRDefault="00103823" w:rsidP="00103823">
      <w:pPr>
        <w:pStyle w:val="PargrafodaLista"/>
        <w:numPr>
          <w:ilvl w:val="0"/>
          <w:numId w:val="143"/>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D</w:t>
      </w:r>
      <w:r w:rsidR="00ED38E1" w:rsidRPr="00103823">
        <w:rPr>
          <w:rFonts w:ascii="Arial" w:eastAsia="Times New Roman" w:hAnsi="Arial" w:cs="Arial"/>
          <w:color w:val="000000"/>
          <w:sz w:val="24"/>
          <w:szCs w:val="24"/>
          <w:lang w:eastAsia="pt-BR"/>
        </w:rPr>
        <w:t>ata, horário e local em que observou o fato</w:t>
      </w:r>
      <w:r w:rsidRPr="00103823">
        <w:rPr>
          <w:rFonts w:ascii="Arial" w:eastAsia="Times New Roman" w:hAnsi="Arial" w:cs="Arial"/>
          <w:color w:val="000000"/>
          <w:sz w:val="24"/>
          <w:szCs w:val="24"/>
          <w:lang w:eastAsia="pt-BR"/>
        </w:rPr>
        <w:t>;</w:t>
      </w:r>
    </w:p>
    <w:p w:rsidR="00ED38E1" w:rsidRPr="00103823" w:rsidRDefault="00103823" w:rsidP="00103823">
      <w:pPr>
        <w:pStyle w:val="PargrafodaLista"/>
        <w:numPr>
          <w:ilvl w:val="0"/>
          <w:numId w:val="143"/>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R</w:t>
      </w:r>
      <w:r w:rsidR="00ED38E1" w:rsidRPr="00103823">
        <w:rPr>
          <w:rFonts w:ascii="Arial" w:eastAsia="Times New Roman" w:hAnsi="Arial" w:cs="Arial"/>
          <w:color w:val="000000"/>
          <w:sz w:val="24"/>
          <w:szCs w:val="24"/>
          <w:lang w:eastAsia="pt-BR"/>
        </w:rPr>
        <w:t>elato exato do ocorrido</w:t>
      </w:r>
      <w:r w:rsidRPr="00103823">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103823" w:rsidRDefault="00ED38E1" w:rsidP="00ED38E1">
      <w:pPr>
        <w:jc w:val="both"/>
        <w:rPr>
          <w:rFonts w:ascii="Arial" w:eastAsia="Times New Roman" w:hAnsi="Arial" w:cs="Arial"/>
          <w:b/>
          <w:color w:val="000000"/>
          <w:sz w:val="24"/>
          <w:szCs w:val="24"/>
          <w:lang w:eastAsia="pt-BR"/>
        </w:rPr>
      </w:pPr>
      <w:r w:rsidRPr="00103823">
        <w:rPr>
          <w:rFonts w:ascii="Arial" w:eastAsia="Times New Roman" w:hAnsi="Arial" w:cs="Arial"/>
          <w:b/>
          <w:color w:val="000000"/>
          <w:sz w:val="24"/>
          <w:szCs w:val="24"/>
          <w:lang w:eastAsia="pt-BR"/>
        </w:rPr>
        <w:t>3. Como o órgão atua: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 reclamações sobre os profissionais de empresas de ônibus são encaminhadas à Subsecretaria de </w:t>
      </w:r>
      <w:r w:rsidR="00103823">
        <w:rPr>
          <w:rFonts w:ascii="Arial" w:eastAsia="Times New Roman" w:hAnsi="Arial" w:cs="Arial"/>
          <w:color w:val="000000"/>
          <w:sz w:val="24"/>
          <w:szCs w:val="24"/>
          <w:lang w:eastAsia="pt-BR"/>
        </w:rPr>
        <w:t>Transportes</w:t>
      </w:r>
      <w:r w:rsidRPr="006E7C79">
        <w:rPr>
          <w:rFonts w:ascii="Arial" w:eastAsia="Times New Roman" w:hAnsi="Arial" w:cs="Arial"/>
          <w:color w:val="000000"/>
          <w:sz w:val="24"/>
          <w:szCs w:val="24"/>
          <w:lang w:eastAsia="pt-BR"/>
        </w:rPr>
        <w:t xml:space="preserve"> da área para apuração e providências, com notificação da empresa responsável para que identifique o funcionário e preste esclarecimentos. </w:t>
      </w:r>
    </w:p>
    <w:p w:rsidR="00ED38E1" w:rsidRPr="006E7C79" w:rsidRDefault="00ED38E1" w:rsidP="00ED38E1">
      <w:pPr>
        <w:jc w:val="both"/>
        <w:rPr>
          <w:rFonts w:ascii="Arial" w:eastAsia="Times New Roman" w:hAnsi="Arial" w:cs="Arial"/>
          <w:color w:val="000000"/>
          <w:sz w:val="24"/>
          <w:szCs w:val="24"/>
          <w:lang w:eastAsia="pt-BR"/>
        </w:rPr>
      </w:pPr>
    </w:p>
    <w:p w:rsidR="00ED38E1" w:rsidRPr="00103823" w:rsidRDefault="00ED38E1" w:rsidP="00ED38E1">
      <w:pPr>
        <w:jc w:val="both"/>
        <w:rPr>
          <w:rFonts w:ascii="Arial" w:eastAsia="Times New Roman" w:hAnsi="Arial" w:cs="Arial"/>
          <w:b/>
          <w:color w:val="000000"/>
          <w:sz w:val="24"/>
          <w:szCs w:val="24"/>
          <w:lang w:eastAsia="pt-BR"/>
        </w:rPr>
      </w:pPr>
      <w:r w:rsidRPr="00103823">
        <w:rPr>
          <w:rFonts w:ascii="Arial" w:eastAsia="Times New Roman" w:hAnsi="Arial" w:cs="Arial"/>
          <w:b/>
          <w:color w:val="000000"/>
          <w:sz w:val="24"/>
          <w:szCs w:val="24"/>
          <w:lang w:eastAsia="pt-BR"/>
        </w:rPr>
        <w:t>4. Prazo de atendimento: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4" w:name="_Toc531009578"/>
      <w:r w:rsidRPr="006E7C79">
        <w:lastRenderedPageBreak/>
        <w:t>Verificação de intervalo acima do normal das linhas de ônibus</w:t>
      </w:r>
      <w:bookmarkEnd w:id="11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intervalos acima de 30 minutos entre a chegada e saída de determinada linha de ônibus.</w:t>
      </w:r>
    </w:p>
    <w:p w:rsidR="00ED38E1" w:rsidRPr="006E7C79" w:rsidRDefault="00ED38E1" w:rsidP="00ED38E1">
      <w:pPr>
        <w:jc w:val="both"/>
        <w:rPr>
          <w:rFonts w:ascii="Arial" w:eastAsia="Times New Roman" w:hAnsi="Arial" w:cs="Arial"/>
          <w:color w:val="000000"/>
          <w:sz w:val="24"/>
          <w:szCs w:val="24"/>
          <w:lang w:eastAsia="pt-BR"/>
        </w:rPr>
      </w:pPr>
    </w:p>
    <w:p w:rsidR="00ED38E1" w:rsidRPr="00103823" w:rsidRDefault="00ED38E1" w:rsidP="00ED38E1">
      <w:pPr>
        <w:jc w:val="both"/>
        <w:rPr>
          <w:rFonts w:ascii="Arial" w:eastAsia="Times New Roman" w:hAnsi="Arial" w:cs="Arial"/>
          <w:b/>
          <w:color w:val="000000"/>
          <w:sz w:val="24"/>
          <w:szCs w:val="24"/>
          <w:lang w:eastAsia="pt-BR"/>
        </w:rPr>
      </w:pPr>
      <w:r w:rsidRPr="00103823">
        <w:rPr>
          <w:rFonts w:ascii="Arial" w:eastAsia="Times New Roman" w:hAnsi="Arial" w:cs="Arial"/>
          <w:b/>
          <w:color w:val="000000"/>
          <w:sz w:val="24"/>
          <w:szCs w:val="24"/>
          <w:lang w:eastAsia="pt-BR"/>
        </w:rPr>
        <w:t>2. Informações necessárias para abertura do chamado:</w:t>
      </w:r>
    </w:p>
    <w:p w:rsidR="00ED38E1" w:rsidRPr="00103823" w:rsidRDefault="00103823" w:rsidP="00103823">
      <w:pPr>
        <w:pStyle w:val="PargrafodaLista"/>
        <w:numPr>
          <w:ilvl w:val="0"/>
          <w:numId w:val="144"/>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D</w:t>
      </w:r>
      <w:r w:rsidR="00ED38E1" w:rsidRPr="00103823">
        <w:rPr>
          <w:rFonts w:ascii="Arial" w:eastAsia="Times New Roman" w:hAnsi="Arial" w:cs="Arial"/>
          <w:color w:val="000000"/>
          <w:sz w:val="24"/>
          <w:szCs w:val="24"/>
          <w:lang w:eastAsia="pt-BR"/>
        </w:rPr>
        <w:t>escrição do ocorrido com detalhes</w:t>
      </w:r>
      <w:r w:rsidRPr="00103823">
        <w:rPr>
          <w:rFonts w:ascii="Arial" w:eastAsia="Times New Roman" w:hAnsi="Arial" w:cs="Arial"/>
          <w:color w:val="000000"/>
          <w:sz w:val="24"/>
          <w:szCs w:val="24"/>
          <w:lang w:eastAsia="pt-BR"/>
        </w:rPr>
        <w:t>;</w:t>
      </w:r>
    </w:p>
    <w:p w:rsidR="00ED38E1" w:rsidRPr="00103823" w:rsidRDefault="00103823" w:rsidP="00103823">
      <w:pPr>
        <w:pStyle w:val="PargrafodaLista"/>
        <w:numPr>
          <w:ilvl w:val="0"/>
          <w:numId w:val="144"/>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N</w:t>
      </w:r>
      <w:r w:rsidR="00ED38E1" w:rsidRPr="00103823">
        <w:rPr>
          <w:rFonts w:ascii="Arial" w:eastAsia="Times New Roman" w:hAnsi="Arial" w:cs="Arial"/>
          <w:color w:val="000000"/>
          <w:sz w:val="24"/>
          <w:szCs w:val="24"/>
          <w:lang w:eastAsia="pt-BR"/>
        </w:rPr>
        <w:t xml:space="preserve">ome do </w:t>
      </w:r>
      <w:r w:rsidRPr="00103823">
        <w:rPr>
          <w:rFonts w:ascii="Arial" w:eastAsia="Times New Roman" w:hAnsi="Arial" w:cs="Arial"/>
          <w:color w:val="000000"/>
          <w:sz w:val="24"/>
          <w:szCs w:val="24"/>
          <w:lang w:eastAsia="pt-BR"/>
        </w:rPr>
        <w:t>Consórcio</w:t>
      </w:r>
      <w:r w:rsidR="00ED38E1" w:rsidRPr="00103823">
        <w:rPr>
          <w:rFonts w:ascii="Arial" w:eastAsia="Times New Roman" w:hAnsi="Arial" w:cs="Arial"/>
          <w:color w:val="000000"/>
          <w:sz w:val="24"/>
          <w:szCs w:val="24"/>
          <w:lang w:eastAsia="pt-BR"/>
        </w:rPr>
        <w:t xml:space="preserve"> (Intersul, Internorte, Transcarioca, Santa Cruz)</w:t>
      </w:r>
      <w:r w:rsidRPr="00103823">
        <w:rPr>
          <w:rFonts w:ascii="Arial" w:eastAsia="Times New Roman" w:hAnsi="Arial" w:cs="Arial"/>
          <w:color w:val="000000"/>
          <w:sz w:val="24"/>
          <w:szCs w:val="24"/>
          <w:lang w:eastAsia="pt-BR"/>
        </w:rPr>
        <w:t>;</w:t>
      </w:r>
    </w:p>
    <w:p w:rsidR="00ED38E1" w:rsidRPr="00103823" w:rsidRDefault="00103823" w:rsidP="00103823">
      <w:pPr>
        <w:pStyle w:val="PargrafodaLista"/>
        <w:numPr>
          <w:ilvl w:val="0"/>
          <w:numId w:val="144"/>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N</w:t>
      </w:r>
      <w:r w:rsidR="00ED38E1" w:rsidRPr="00103823">
        <w:rPr>
          <w:rFonts w:ascii="Arial" w:eastAsia="Times New Roman" w:hAnsi="Arial" w:cs="Arial"/>
          <w:color w:val="000000"/>
          <w:sz w:val="24"/>
          <w:szCs w:val="24"/>
          <w:lang w:eastAsia="pt-BR"/>
        </w:rPr>
        <w:t>úmero da linha</w:t>
      </w:r>
      <w:r w:rsidRPr="00103823">
        <w:rPr>
          <w:rFonts w:ascii="Arial" w:eastAsia="Times New Roman" w:hAnsi="Arial" w:cs="Arial"/>
          <w:color w:val="000000"/>
          <w:sz w:val="24"/>
          <w:szCs w:val="24"/>
          <w:lang w:eastAsia="pt-BR"/>
        </w:rPr>
        <w:t>;</w:t>
      </w:r>
    </w:p>
    <w:p w:rsidR="00ED38E1" w:rsidRPr="00103823" w:rsidRDefault="00103823" w:rsidP="00103823">
      <w:pPr>
        <w:pStyle w:val="PargrafodaLista"/>
        <w:numPr>
          <w:ilvl w:val="0"/>
          <w:numId w:val="144"/>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T</w:t>
      </w:r>
      <w:r w:rsidR="00ED38E1" w:rsidRPr="00103823">
        <w:rPr>
          <w:rFonts w:ascii="Arial" w:eastAsia="Times New Roman" w:hAnsi="Arial" w:cs="Arial"/>
          <w:color w:val="000000"/>
          <w:sz w:val="24"/>
          <w:szCs w:val="24"/>
          <w:lang w:eastAsia="pt-BR"/>
        </w:rPr>
        <w:t>erminal rodoviário</w:t>
      </w:r>
      <w:r w:rsidRPr="00103823">
        <w:rPr>
          <w:rFonts w:ascii="Arial" w:eastAsia="Times New Roman" w:hAnsi="Arial" w:cs="Arial"/>
          <w:color w:val="000000"/>
          <w:sz w:val="24"/>
          <w:szCs w:val="24"/>
          <w:lang w:eastAsia="pt-BR"/>
        </w:rPr>
        <w:t xml:space="preserve"> (se cabível);</w:t>
      </w:r>
    </w:p>
    <w:p w:rsidR="00ED38E1" w:rsidRPr="00103823" w:rsidRDefault="00103823" w:rsidP="00103823">
      <w:pPr>
        <w:pStyle w:val="PargrafodaLista"/>
        <w:numPr>
          <w:ilvl w:val="0"/>
          <w:numId w:val="144"/>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F</w:t>
      </w:r>
      <w:r w:rsidR="00ED38E1" w:rsidRPr="00103823">
        <w:rPr>
          <w:rFonts w:ascii="Arial" w:eastAsia="Times New Roman" w:hAnsi="Arial" w:cs="Arial"/>
          <w:color w:val="000000"/>
          <w:sz w:val="24"/>
          <w:szCs w:val="24"/>
          <w:lang w:eastAsia="pt-BR"/>
        </w:rPr>
        <w:t>requência deste atraso</w:t>
      </w:r>
      <w:r w:rsidRPr="00103823">
        <w:rPr>
          <w:rFonts w:ascii="Arial" w:eastAsia="Times New Roman" w:hAnsi="Arial" w:cs="Arial"/>
          <w:color w:val="000000"/>
          <w:sz w:val="24"/>
          <w:szCs w:val="24"/>
          <w:lang w:eastAsia="pt-BR"/>
        </w:rPr>
        <w:t>;</w:t>
      </w:r>
    </w:p>
    <w:p w:rsidR="00ED38E1" w:rsidRPr="00103823" w:rsidRDefault="00103823" w:rsidP="00103823">
      <w:pPr>
        <w:pStyle w:val="PargrafodaLista"/>
        <w:numPr>
          <w:ilvl w:val="0"/>
          <w:numId w:val="144"/>
        </w:numPr>
        <w:jc w:val="both"/>
        <w:rPr>
          <w:rFonts w:ascii="Arial" w:eastAsia="Times New Roman" w:hAnsi="Arial" w:cs="Arial"/>
          <w:color w:val="000000"/>
          <w:sz w:val="24"/>
          <w:szCs w:val="24"/>
          <w:lang w:eastAsia="pt-BR"/>
        </w:rPr>
      </w:pPr>
      <w:r w:rsidRPr="00103823">
        <w:rPr>
          <w:rFonts w:ascii="Arial" w:eastAsia="Times New Roman" w:hAnsi="Arial" w:cs="Arial"/>
          <w:color w:val="000000"/>
          <w:sz w:val="24"/>
          <w:szCs w:val="24"/>
          <w:lang w:eastAsia="pt-BR"/>
        </w:rPr>
        <w:t xml:space="preserve">Data e </w:t>
      </w:r>
      <w:r w:rsidR="00ED38E1" w:rsidRPr="00103823">
        <w:rPr>
          <w:rFonts w:ascii="Arial" w:eastAsia="Times New Roman" w:hAnsi="Arial" w:cs="Arial"/>
          <w:color w:val="000000"/>
          <w:sz w:val="24"/>
          <w:szCs w:val="24"/>
          <w:lang w:eastAsia="pt-BR"/>
        </w:rPr>
        <w:t>horário</w:t>
      </w:r>
      <w:r w:rsidRPr="00103823">
        <w:rPr>
          <w:rFonts w:ascii="Arial" w:eastAsia="Times New Roman" w:hAnsi="Arial" w:cs="Arial"/>
          <w:color w:val="000000"/>
          <w:sz w:val="24"/>
          <w:szCs w:val="24"/>
          <w:lang w:eastAsia="pt-BR"/>
        </w:rPr>
        <w:t xml:space="preserve"> do ocorrido.</w:t>
      </w:r>
    </w:p>
    <w:p w:rsidR="00ED38E1" w:rsidRPr="006E7C79" w:rsidRDefault="00ED38E1" w:rsidP="00ED38E1">
      <w:pPr>
        <w:jc w:val="both"/>
        <w:rPr>
          <w:rFonts w:ascii="Arial" w:eastAsia="Times New Roman" w:hAnsi="Arial" w:cs="Arial"/>
          <w:color w:val="000000"/>
          <w:sz w:val="24"/>
          <w:szCs w:val="24"/>
          <w:lang w:eastAsia="pt-BR"/>
        </w:rPr>
      </w:pPr>
    </w:p>
    <w:p w:rsidR="00ED38E1" w:rsidRPr="00103823" w:rsidRDefault="00ED38E1" w:rsidP="00ED38E1">
      <w:pPr>
        <w:jc w:val="both"/>
        <w:rPr>
          <w:rFonts w:ascii="Arial" w:eastAsia="Times New Roman" w:hAnsi="Arial" w:cs="Arial"/>
          <w:b/>
          <w:color w:val="000000"/>
          <w:sz w:val="24"/>
          <w:szCs w:val="24"/>
          <w:lang w:eastAsia="pt-BR"/>
        </w:rPr>
      </w:pPr>
      <w:r w:rsidRPr="00103823">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5" w:name="_Toc531009579"/>
      <w:r w:rsidRPr="006E7C79">
        <w:lastRenderedPageBreak/>
        <w:t>Verificação de irregularidades na Bilhetagem Eletrônica/Bilhete único</w:t>
      </w:r>
      <w:bookmarkEnd w:id="115"/>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irregularidades ou mau funcionamento do bilhete único.</w:t>
      </w:r>
    </w:p>
    <w:p w:rsidR="00ED38E1" w:rsidRPr="006E7C79" w:rsidRDefault="00ED38E1" w:rsidP="00ED38E1">
      <w:pPr>
        <w:jc w:val="both"/>
        <w:rPr>
          <w:rFonts w:ascii="Arial" w:eastAsia="Times New Roman" w:hAnsi="Arial" w:cs="Arial"/>
          <w:color w:val="000000"/>
          <w:sz w:val="24"/>
          <w:szCs w:val="24"/>
          <w:lang w:eastAsia="pt-BR"/>
        </w:rPr>
      </w:pPr>
    </w:p>
    <w:p w:rsidR="0039750D" w:rsidRPr="0039750D" w:rsidRDefault="00ED38E1" w:rsidP="00ED38E1">
      <w:pPr>
        <w:jc w:val="both"/>
        <w:rPr>
          <w:rFonts w:ascii="Arial" w:eastAsia="Times New Roman" w:hAnsi="Arial" w:cs="Arial"/>
          <w:b/>
          <w:color w:val="000000"/>
          <w:sz w:val="24"/>
          <w:szCs w:val="24"/>
          <w:lang w:eastAsia="pt-BR"/>
        </w:rPr>
      </w:pPr>
      <w:r w:rsidRPr="0039750D">
        <w:rPr>
          <w:rFonts w:ascii="Arial" w:eastAsia="Times New Roman" w:hAnsi="Arial" w:cs="Arial"/>
          <w:b/>
          <w:color w:val="000000"/>
          <w:sz w:val="24"/>
          <w:szCs w:val="24"/>
          <w:lang w:eastAsia="pt-BR"/>
        </w:rPr>
        <w:t>2. Informações necessárias para abertura do cha</w:t>
      </w:r>
      <w:r w:rsidR="0039750D" w:rsidRPr="0039750D">
        <w:rPr>
          <w:rFonts w:ascii="Arial" w:eastAsia="Times New Roman" w:hAnsi="Arial" w:cs="Arial"/>
          <w:b/>
          <w:color w:val="000000"/>
          <w:sz w:val="24"/>
          <w:szCs w:val="24"/>
          <w:lang w:eastAsia="pt-BR"/>
        </w:rPr>
        <w:t>mado:</w:t>
      </w:r>
    </w:p>
    <w:p w:rsidR="0039750D" w:rsidRPr="0039750D" w:rsidRDefault="0039750D" w:rsidP="0039750D">
      <w:pPr>
        <w:pStyle w:val="PargrafodaLista"/>
        <w:numPr>
          <w:ilvl w:val="0"/>
          <w:numId w:val="145"/>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Nome completo do requerente;</w:t>
      </w:r>
    </w:p>
    <w:p w:rsidR="00ED38E1" w:rsidRPr="0039750D" w:rsidRDefault="00ED38E1" w:rsidP="0039750D">
      <w:pPr>
        <w:pStyle w:val="PargrafodaLista"/>
        <w:numPr>
          <w:ilvl w:val="0"/>
          <w:numId w:val="145"/>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CPF</w:t>
      </w:r>
      <w:r w:rsidR="00103823" w:rsidRPr="0039750D">
        <w:rPr>
          <w:rFonts w:ascii="Arial" w:eastAsia="Times New Roman" w:hAnsi="Arial" w:cs="Arial"/>
          <w:color w:val="000000"/>
          <w:sz w:val="24"/>
          <w:szCs w:val="24"/>
          <w:lang w:eastAsia="pt-BR"/>
        </w:rPr>
        <w:t xml:space="preserve"> do requerente;</w:t>
      </w:r>
    </w:p>
    <w:p w:rsidR="00ED38E1" w:rsidRPr="0039750D" w:rsidRDefault="0039750D" w:rsidP="0039750D">
      <w:pPr>
        <w:pStyle w:val="PargrafodaLista"/>
        <w:numPr>
          <w:ilvl w:val="0"/>
          <w:numId w:val="145"/>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N</w:t>
      </w:r>
      <w:r w:rsidR="00ED38E1" w:rsidRPr="0039750D">
        <w:rPr>
          <w:rFonts w:ascii="Arial" w:eastAsia="Times New Roman" w:hAnsi="Arial" w:cs="Arial"/>
          <w:color w:val="000000"/>
          <w:sz w:val="24"/>
          <w:szCs w:val="24"/>
          <w:lang w:eastAsia="pt-BR"/>
        </w:rPr>
        <w:t>úmero do cartão</w:t>
      </w:r>
      <w:r w:rsidRPr="0039750D">
        <w:rPr>
          <w:rFonts w:ascii="Arial" w:eastAsia="Times New Roman" w:hAnsi="Arial" w:cs="Arial"/>
          <w:color w:val="000000"/>
          <w:sz w:val="24"/>
          <w:szCs w:val="24"/>
          <w:lang w:eastAsia="pt-BR"/>
        </w:rPr>
        <w:t>;</w:t>
      </w:r>
    </w:p>
    <w:p w:rsidR="00ED38E1" w:rsidRPr="0039750D" w:rsidRDefault="0039750D" w:rsidP="0039750D">
      <w:pPr>
        <w:pStyle w:val="PargrafodaLista"/>
        <w:numPr>
          <w:ilvl w:val="0"/>
          <w:numId w:val="145"/>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D</w:t>
      </w:r>
      <w:r w:rsidR="00ED38E1" w:rsidRPr="0039750D">
        <w:rPr>
          <w:rFonts w:ascii="Arial" w:eastAsia="Times New Roman" w:hAnsi="Arial" w:cs="Arial"/>
          <w:color w:val="000000"/>
          <w:sz w:val="24"/>
          <w:szCs w:val="24"/>
          <w:lang w:eastAsia="pt-BR"/>
        </w:rPr>
        <w:t xml:space="preserve">escrição do </w:t>
      </w:r>
      <w:r w:rsidRPr="0039750D">
        <w:rPr>
          <w:rFonts w:ascii="Arial" w:eastAsia="Times New Roman" w:hAnsi="Arial" w:cs="Arial"/>
          <w:color w:val="000000"/>
          <w:sz w:val="24"/>
          <w:szCs w:val="24"/>
          <w:lang w:eastAsia="pt-BR"/>
        </w:rPr>
        <w:t>ocorrido.</w:t>
      </w:r>
    </w:p>
    <w:p w:rsidR="00ED38E1" w:rsidRPr="006E7C79" w:rsidRDefault="00ED38E1" w:rsidP="00ED38E1">
      <w:pPr>
        <w:jc w:val="both"/>
        <w:rPr>
          <w:rFonts w:ascii="Arial" w:eastAsia="Times New Roman" w:hAnsi="Arial" w:cs="Arial"/>
          <w:color w:val="000000"/>
          <w:sz w:val="24"/>
          <w:szCs w:val="24"/>
          <w:lang w:eastAsia="pt-BR"/>
        </w:rPr>
      </w:pPr>
    </w:p>
    <w:p w:rsidR="00ED38E1" w:rsidRPr="0039750D" w:rsidRDefault="00ED38E1" w:rsidP="00ED38E1">
      <w:pPr>
        <w:jc w:val="both"/>
        <w:rPr>
          <w:rFonts w:ascii="Arial" w:eastAsia="Times New Roman" w:hAnsi="Arial" w:cs="Arial"/>
          <w:b/>
          <w:color w:val="000000"/>
          <w:sz w:val="24"/>
          <w:szCs w:val="24"/>
          <w:lang w:eastAsia="pt-BR"/>
        </w:rPr>
      </w:pPr>
      <w:r w:rsidRPr="0039750D">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6" w:name="_Toc531009580"/>
      <w:r w:rsidRPr="006E7C79">
        <w:lastRenderedPageBreak/>
        <w:t>Verificação de má condição do ônibus</w:t>
      </w:r>
      <w:bookmarkEnd w:id="116"/>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das condições do ônibus.</w:t>
      </w:r>
    </w:p>
    <w:p w:rsidR="00ED38E1" w:rsidRPr="006E7C79" w:rsidRDefault="00ED38E1" w:rsidP="00ED38E1">
      <w:pPr>
        <w:jc w:val="both"/>
        <w:rPr>
          <w:rFonts w:ascii="Arial" w:eastAsia="Times New Roman" w:hAnsi="Arial" w:cs="Arial"/>
          <w:color w:val="000000"/>
          <w:sz w:val="24"/>
          <w:szCs w:val="24"/>
          <w:lang w:eastAsia="pt-BR"/>
        </w:rPr>
      </w:pPr>
    </w:p>
    <w:p w:rsidR="00ED38E1" w:rsidRPr="0039750D" w:rsidRDefault="00ED38E1" w:rsidP="00ED38E1">
      <w:pPr>
        <w:jc w:val="both"/>
        <w:rPr>
          <w:rFonts w:ascii="Arial" w:eastAsia="Times New Roman" w:hAnsi="Arial" w:cs="Arial"/>
          <w:b/>
          <w:color w:val="000000"/>
          <w:sz w:val="24"/>
          <w:szCs w:val="24"/>
          <w:lang w:eastAsia="pt-BR"/>
        </w:rPr>
      </w:pPr>
      <w:r w:rsidRPr="0039750D">
        <w:rPr>
          <w:rFonts w:ascii="Arial" w:eastAsia="Times New Roman" w:hAnsi="Arial" w:cs="Arial"/>
          <w:b/>
          <w:color w:val="000000"/>
          <w:sz w:val="24"/>
          <w:szCs w:val="24"/>
          <w:lang w:eastAsia="pt-BR"/>
        </w:rPr>
        <w:t>2. Dados necessários para abertura do chamado:</w:t>
      </w:r>
    </w:p>
    <w:p w:rsidR="00ED38E1" w:rsidRPr="0039750D" w:rsidRDefault="0039750D" w:rsidP="0039750D">
      <w:pPr>
        <w:pStyle w:val="PargrafodaLista"/>
        <w:numPr>
          <w:ilvl w:val="0"/>
          <w:numId w:val="146"/>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N</w:t>
      </w:r>
      <w:r w:rsidR="00ED38E1" w:rsidRPr="0039750D">
        <w:rPr>
          <w:rFonts w:ascii="Arial" w:eastAsia="Times New Roman" w:hAnsi="Arial" w:cs="Arial"/>
          <w:color w:val="000000"/>
          <w:sz w:val="24"/>
          <w:szCs w:val="24"/>
          <w:lang w:eastAsia="pt-BR"/>
        </w:rPr>
        <w:t>úmero da linha</w:t>
      </w:r>
      <w:r w:rsidRPr="0039750D">
        <w:rPr>
          <w:rFonts w:ascii="Arial" w:eastAsia="Times New Roman" w:hAnsi="Arial" w:cs="Arial"/>
          <w:color w:val="000000"/>
          <w:sz w:val="24"/>
          <w:szCs w:val="24"/>
          <w:lang w:eastAsia="pt-BR"/>
        </w:rPr>
        <w:t>;</w:t>
      </w:r>
    </w:p>
    <w:p w:rsidR="00ED38E1" w:rsidRPr="0039750D" w:rsidRDefault="0039750D" w:rsidP="0039750D">
      <w:pPr>
        <w:pStyle w:val="PargrafodaLista"/>
        <w:numPr>
          <w:ilvl w:val="0"/>
          <w:numId w:val="146"/>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N</w:t>
      </w:r>
      <w:r w:rsidR="00ED38E1" w:rsidRPr="0039750D">
        <w:rPr>
          <w:rFonts w:ascii="Arial" w:eastAsia="Times New Roman" w:hAnsi="Arial" w:cs="Arial"/>
          <w:color w:val="000000"/>
          <w:sz w:val="24"/>
          <w:szCs w:val="24"/>
          <w:lang w:eastAsia="pt-BR"/>
        </w:rPr>
        <w:t>úmero de ordem do ônibus</w:t>
      </w:r>
      <w:r w:rsidRPr="0039750D">
        <w:rPr>
          <w:rFonts w:ascii="Arial" w:eastAsia="Times New Roman" w:hAnsi="Arial" w:cs="Arial"/>
          <w:color w:val="000000"/>
          <w:sz w:val="24"/>
          <w:szCs w:val="24"/>
          <w:lang w:eastAsia="pt-BR"/>
        </w:rPr>
        <w:t>;</w:t>
      </w:r>
    </w:p>
    <w:p w:rsidR="00ED38E1" w:rsidRPr="0039750D" w:rsidRDefault="0039750D" w:rsidP="0039750D">
      <w:pPr>
        <w:pStyle w:val="PargrafodaLista"/>
        <w:numPr>
          <w:ilvl w:val="0"/>
          <w:numId w:val="146"/>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I</w:t>
      </w:r>
      <w:r w:rsidR="00ED38E1" w:rsidRPr="0039750D">
        <w:rPr>
          <w:rFonts w:ascii="Arial" w:eastAsia="Times New Roman" w:hAnsi="Arial" w:cs="Arial"/>
          <w:color w:val="000000"/>
          <w:sz w:val="24"/>
          <w:szCs w:val="24"/>
          <w:lang w:eastAsia="pt-BR"/>
        </w:rPr>
        <w:t>tinerário e sentido do ônibus</w:t>
      </w:r>
      <w:r w:rsidRPr="0039750D">
        <w:rPr>
          <w:rFonts w:ascii="Arial" w:eastAsia="Times New Roman" w:hAnsi="Arial" w:cs="Arial"/>
          <w:color w:val="000000"/>
          <w:sz w:val="24"/>
          <w:szCs w:val="24"/>
          <w:lang w:eastAsia="pt-BR"/>
        </w:rPr>
        <w:t>;</w:t>
      </w:r>
    </w:p>
    <w:p w:rsidR="00ED38E1" w:rsidRPr="0039750D" w:rsidRDefault="0039750D" w:rsidP="0039750D">
      <w:pPr>
        <w:pStyle w:val="PargrafodaLista"/>
        <w:numPr>
          <w:ilvl w:val="0"/>
          <w:numId w:val="146"/>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D</w:t>
      </w:r>
      <w:r w:rsidR="00ED38E1" w:rsidRPr="0039750D">
        <w:rPr>
          <w:rFonts w:ascii="Arial" w:eastAsia="Times New Roman" w:hAnsi="Arial" w:cs="Arial"/>
          <w:color w:val="000000"/>
          <w:sz w:val="24"/>
          <w:szCs w:val="24"/>
          <w:lang w:eastAsia="pt-BR"/>
        </w:rPr>
        <w:t>ata e local que esteve no ônibus</w:t>
      </w:r>
      <w:r w:rsidRPr="0039750D">
        <w:rPr>
          <w:rFonts w:ascii="Arial" w:eastAsia="Times New Roman" w:hAnsi="Arial" w:cs="Arial"/>
          <w:color w:val="000000"/>
          <w:sz w:val="24"/>
          <w:szCs w:val="24"/>
          <w:lang w:eastAsia="pt-BR"/>
        </w:rPr>
        <w:t>;</w:t>
      </w:r>
    </w:p>
    <w:p w:rsidR="00ED38E1" w:rsidRPr="0039750D" w:rsidRDefault="0039750D" w:rsidP="0039750D">
      <w:pPr>
        <w:pStyle w:val="PargrafodaLista"/>
        <w:numPr>
          <w:ilvl w:val="0"/>
          <w:numId w:val="146"/>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R</w:t>
      </w:r>
      <w:r w:rsidR="00ED38E1" w:rsidRPr="0039750D">
        <w:rPr>
          <w:rFonts w:ascii="Arial" w:eastAsia="Times New Roman" w:hAnsi="Arial" w:cs="Arial"/>
          <w:color w:val="000000"/>
          <w:sz w:val="24"/>
          <w:szCs w:val="24"/>
          <w:lang w:eastAsia="pt-BR"/>
        </w:rPr>
        <w:t>elato exato do ocorrido</w:t>
      </w:r>
      <w:r w:rsidRPr="0039750D">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39750D" w:rsidRDefault="00ED38E1" w:rsidP="00ED38E1">
      <w:pPr>
        <w:jc w:val="both"/>
        <w:rPr>
          <w:rFonts w:ascii="Arial" w:eastAsia="Times New Roman" w:hAnsi="Arial" w:cs="Arial"/>
          <w:b/>
          <w:color w:val="000000"/>
          <w:sz w:val="24"/>
          <w:szCs w:val="24"/>
          <w:lang w:eastAsia="pt-BR"/>
        </w:rPr>
      </w:pPr>
      <w:r w:rsidRPr="0039750D">
        <w:rPr>
          <w:rFonts w:ascii="Arial" w:eastAsia="Times New Roman" w:hAnsi="Arial" w:cs="Arial"/>
          <w:b/>
          <w:color w:val="000000"/>
          <w:sz w:val="24"/>
          <w:szCs w:val="24"/>
          <w:lang w:eastAsia="pt-BR"/>
        </w:rPr>
        <w:t>3. Como o órgão atua: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 reclamações </w:t>
      </w:r>
      <w:r w:rsidR="0039750D">
        <w:rPr>
          <w:rFonts w:ascii="Arial" w:eastAsia="Times New Roman" w:hAnsi="Arial" w:cs="Arial"/>
          <w:color w:val="000000"/>
          <w:sz w:val="24"/>
          <w:szCs w:val="24"/>
          <w:lang w:eastAsia="pt-BR"/>
        </w:rPr>
        <w:t>deste tipo</w:t>
      </w:r>
      <w:r w:rsidRPr="006E7C79">
        <w:rPr>
          <w:rFonts w:ascii="Arial" w:eastAsia="Times New Roman" w:hAnsi="Arial" w:cs="Arial"/>
          <w:color w:val="000000"/>
          <w:sz w:val="24"/>
          <w:szCs w:val="24"/>
          <w:lang w:eastAsia="pt-BR"/>
        </w:rPr>
        <w:t xml:space="preserve"> são encaminhadas para a Secretaria de Transportes para apuração e notificação da empresa responsável para identificação do funcionário. </w:t>
      </w:r>
    </w:p>
    <w:p w:rsidR="00ED38E1" w:rsidRPr="006E7C79" w:rsidRDefault="00ED38E1" w:rsidP="00ED38E1">
      <w:pPr>
        <w:jc w:val="both"/>
        <w:rPr>
          <w:rFonts w:ascii="Arial" w:eastAsia="Times New Roman" w:hAnsi="Arial" w:cs="Arial"/>
          <w:color w:val="000000"/>
          <w:sz w:val="24"/>
          <w:szCs w:val="24"/>
          <w:lang w:eastAsia="pt-BR"/>
        </w:rPr>
      </w:pPr>
    </w:p>
    <w:p w:rsidR="00ED38E1" w:rsidRPr="0039750D" w:rsidRDefault="00ED38E1" w:rsidP="00ED38E1">
      <w:pPr>
        <w:jc w:val="both"/>
        <w:rPr>
          <w:rFonts w:ascii="Arial" w:eastAsia="Times New Roman" w:hAnsi="Arial" w:cs="Arial"/>
          <w:b/>
          <w:color w:val="000000"/>
          <w:sz w:val="24"/>
          <w:szCs w:val="24"/>
          <w:lang w:eastAsia="pt-BR"/>
        </w:rPr>
      </w:pPr>
      <w:r w:rsidRPr="0039750D">
        <w:rPr>
          <w:rFonts w:ascii="Arial" w:eastAsia="Times New Roman" w:hAnsi="Arial" w:cs="Arial"/>
          <w:b/>
          <w:color w:val="000000"/>
          <w:sz w:val="24"/>
          <w:szCs w:val="24"/>
          <w:lang w:eastAsia="pt-BR"/>
        </w:rPr>
        <w:t>4.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7" w:name="_Toc531009581"/>
      <w:r w:rsidRPr="006E7C79">
        <w:lastRenderedPageBreak/>
        <w:t>Verificação de má conduta do fiscal/despachante de ônibus</w:t>
      </w:r>
      <w:bookmarkEnd w:id="117"/>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Fiscalização da postura ou atendimento de um fiscal ou despachante.</w:t>
      </w:r>
    </w:p>
    <w:p w:rsidR="00ED38E1" w:rsidRPr="006E7C79" w:rsidRDefault="00ED38E1" w:rsidP="00ED38E1">
      <w:pPr>
        <w:jc w:val="both"/>
        <w:rPr>
          <w:rFonts w:ascii="Arial" w:eastAsia="Times New Roman" w:hAnsi="Arial" w:cs="Arial"/>
          <w:color w:val="000000"/>
          <w:sz w:val="24"/>
          <w:szCs w:val="24"/>
          <w:lang w:eastAsia="pt-BR"/>
        </w:rPr>
      </w:pPr>
    </w:p>
    <w:p w:rsidR="00ED38E1" w:rsidRPr="0039750D" w:rsidRDefault="00ED38E1" w:rsidP="00ED38E1">
      <w:pPr>
        <w:jc w:val="both"/>
        <w:rPr>
          <w:rFonts w:ascii="Arial" w:eastAsia="Times New Roman" w:hAnsi="Arial" w:cs="Arial"/>
          <w:b/>
          <w:color w:val="000000"/>
          <w:sz w:val="24"/>
          <w:szCs w:val="24"/>
          <w:lang w:eastAsia="pt-BR"/>
        </w:rPr>
      </w:pPr>
      <w:r w:rsidRPr="0039750D">
        <w:rPr>
          <w:rFonts w:ascii="Arial" w:eastAsia="Times New Roman" w:hAnsi="Arial" w:cs="Arial"/>
          <w:b/>
          <w:color w:val="000000"/>
          <w:sz w:val="24"/>
          <w:szCs w:val="24"/>
          <w:lang w:eastAsia="pt-BR"/>
        </w:rPr>
        <w:t>2. Informações necessárias para abertura do chamado:</w:t>
      </w:r>
    </w:p>
    <w:p w:rsidR="00ED38E1" w:rsidRPr="0039750D" w:rsidRDefault="00ED38E1" w:rsidP="0039750D">
      <w:pPr>
        <w:pStyle w:val="PargrafodaLista"/>
        <w:numPr>
          <w:ilvl w:val="0"/>
          <w:numId w:val="147"/>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Descrição do ocorrido</w:t>
      </w:r>
      <w:r w:rsidR="0039750D" w:rsidRPr="0039750D">
        <w:rPr>
          <w:rFonts w:ascii="Arial" w:eastAsia="Times New Roman" w:hAnsi="Arial" w:cs="Arial"/>
          <w:color w:val="000000"/>
          <w:sz w:val="24"/>
          <w:szCs w:val="24"/>
          <w:lang w:eastAsia="pt-BR"/>
        </w:rPr>
        <w:t>;</w:t>
      </w:r>
    </w:p>
    <w:p w:rsidR="00ED38E1" w:rsidRPr="0039750D" w:rsidRDefault="00ED38E1" w:rsidP="0039750D">
      <w:pPr>
        <w:pStyle w:val="PargrafodaLista"/>
        <w:numPr>
          <w:ilvl w:val="0"/>
          <w:numId w:val="147"/>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Linha do ônibus</w:t>
      </w:r>
      <w:r w:rsidR="0039750D" w:rsidRPr="0039750D">
        <w:rPr>
          <w:rFonts w:ascii="Arial" w:eastAsia="Times New Roman" w:hAnsi="Arial" w:cs="Arial"/>
          <w:color w:val="000000"/>
          <w:sz w:val="24"/>
          <w:szCs w:val="24"/>
          <w:lang w:eastAsia="pt-BR"/>
        </w:rPr>
        <w:t>;</w:t>
      </w:r>
    </w:p>
    <w:p w:rsidR="00ED38E1" w:rsidRPr="0039750D" w:rsidRDefault="00ED38E1" w:rsidP="0039750D">
      <w:pPr>
        <w:pStyle w:val="PargrafodaLista"/>
        <w:numPr>
          <w:ilvl w:val="0"/>
          <w:numId w:val="147"/>
        </w:numPr>
        <w:jc w:val="both"/>
        <w:rPr>
          <w:rFonts w:ascii="Arial" w:eastAsia="Times New Roman" w:hAnsi="Arial" w:cs="Arial"/>
          <w:color w:val="000000"/>
          <w:sz w:val="24"/>
          <w:szCs w:val="24"/>
          <w:lang w:eastAsia="pt-BR"/>
        </w:rPr>
      </w:pPr>
      <w:r w:rsidRPr="0039750D">
        <w:rPr>
          <w:rFonts w:ascii="Arial" w:eastAsia="Times New Roman" w:hAnsi="Arial" w:cs="Arial"/>
          <w:color w:val="000000"/>
          <w:sz w:val="24"/>
          <w:szCs w:val="24"/>
          <w:lang w:eastAsia="pt-BR"/>
        </w:rPr>
        <w:t xml:space="preserve">Data e local do </w:t>
      </w:r>
      <w:r w:rsidR="0039750D" w:rsidRPr="0039750D">
        <w:rPr>
          <w:rFonts w:ascii="Arial" w:eastAsia="Times New Roman" w:hAnsi="Arial" w:cs="Arial"/>
          <w:color w:val="000000"/>
          <w:sz w:val="24"/>
          <w:szCs w:val="24"/>
          <w:lang w:eastAsia="pt-BR"/>
        </w:rPr>
        <w:t>ocorrido.</w:t>
      </w:r>
    </w:p>
    <w:p w:rsidR="00ED38E1" w:rsidRPr="006E7C79" w:rsidRDefault="00ED38E1" w:rsidP="00ED38E1">
      <w:pPr>
        <w:jc w:val="both"/>
        <w:rPr>
          <w:rFonts w:ascii="Arial" w:eastAsia="Times New Roman" w:hAnsi="Arial" w:cs="Arial"/>
          <w:color w:val="000000"/>
          <w:sz w:val="24"/>
          <w:szCs w:val="24"/>
          <w:lang w:eastAsia="pt-BR"/>
        </w:rPr>
      </w:pPr>
    </w:p>
    <w:p w:rsidR="00ED38E1" w:rsidRPr="0039750D" w:rsidRDefault="00ED38E1" w:rsidP="00ED38E1">
      <w:pPr>
        <w:jc w:val="both"/>
        <w:rPr>
          <w:rFonts w:ascii="Arial" w:eastAsia="Times New Roman" w:hAnsi="Arial" w:cs="Arial"/>
          <w:b/>
          <w:color w:val="000000"/>
          <w:sz w:val="24"/>
          <w:szCs w:val="24"/>
          <w:lang w:eastAsia="pt-BR"/>
        </w:rPr>
      </w:pPr>
      <w:r w:rsidRPr="0039750D">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8" w:name="_Toc531009582"/>
      <w:r w:rsidRPr="006E7C79">
        <w:lastRenderedPageBreak/>
        <w:t>Verificação de má conduta do motorista de ônibus</w:t>
      </w:r>
      <w:bookmarkEnd w:id="118"/>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motorista que dirigia em alta velocidade ou falava no celular.</w:t>
      </w:r>
    </w:p>
    <w:p w:rsidR="00ED38E1" w:rsidRPr="006E7C79" w:rsidRDefault="00ED38E1" w:rsidP="00ED38E1">
      <w:pPr>
        <w:jc w:val="both"/>
        <w:rPr>
          <w:rFonts w:ascii="Arial" w:eastAsia="Times New Roman" w:hAnsi="Arial" w:cs="Arial"/>
          <w:color w:val="000000"/>
          <w:sz w:val="24"/>
          <w:szCs w:val="24"/>
          <w:lang w:eastAsia="pt-BR"/>
        </w:rPr>
      </w:pPr>
    </w:p>
    <w:p w:rsidR="00ED38E1" w:rsidRPr="00627AD8" w:rsidRDefault="00ED38E1" w:rsidP="00ED38E1">
      <w:pPr>
        <w:jc w:val="both"/>
        <w:rPr>
          <w:rFonts w:ascii="Arial" w:eastAsia="Times New Roman" w:hAnsi="Arial" w:cs="Arial"/>
          <w:b/>
          <w:color w:val="000000"/>
          <w:sz w:val="24"/>
          <w:szCs w:val="24"/>
          <w:lang w:eastAsia="pt-BR"/>
        </w:rPr>
      </w:pPr>
      <w:r w:rsidRPr="00627AD8">
        <w:rPr>
          <w:rFonts w:ascii="Arial" w:eastAsia="Times New Roman" w:hAnsi="Arial" w:cs="Arial"/>
          <w:b/>
          <w:color w:val="000000"/>
          <w:sz w:val="24"/>
          <w:szCs w:val="24"/>
          <w:lang w:eastAsia="pt-BR"/>
        </w:rPr>
        <w:t>2. Informações necessárias para abertura do chamado: </w:t>
      </w:r>
    </w:p>
    <w:p w:rsidR="00ED38E1" w:rsidRPr="00627AD8" w:rsidRDefault="00627AD8" w:rsidP="00627AD8">
      <w:pPr>
        <w:pStyle w:val="PargrafodaLista"/>
        <w:numPr>
          <w:ilvl w:val="0"/>
          <w:numId w:val="148"/>
        </w:numPr>
        <w:jc w:val="both"/>
        <w:rPr>
          <w:rFonts w:ascii="Arial" w:eastAsia="Times New Roman" w:hAnsi="Arial" w:cs="Arial"/>
          <w:color w:val="000000"/>
          <w:sz w:val="24"/>
          <w:szCs w:val="24"/>
          <w:lang w:eastAsia="pt-BR"/>
        </w:rPr>
      </w:pPr>
      <w:r w:rsidRPr="00627AD8">
        <w:rPr>
          <w:rFonts w:ascii="Arial" w:eastAsia="Times New Roman" w:hAnsi="Arial" w:cs="Arial"/>
          <w:color w:val="000000"/>
          <w:sz w:val="24"/>
          <w:szCs w:val="24"/>
          <w:lang w:eastAsia="pt-BR"/>
        </w:rPr>
        <w:t>N</w:t>
      </w:r>
      <w:r w:rsidR="00ED38E1" w:rsidRPr="00627AD8">
        <w:rPr>
          <w:rFonts w:ascii="Arial" w:eastAsia="Times New Roman" w:hAnsi="Arial" w:cs="Arial"/>
          <w:color w:val="000000"/>
          <w:sz w:val="24"/>
          <w:szCs w:val="24"/>
          <w:lang w:eastAsia="pt-BR"/>
        </w:rPr>
        <w:t>úmero da linha</w:t>
      </w:r>
      <w:r w:rsidRPr="00627AD8">
        <w:rPr>
          <w:rFonts w:ascii="Arial" w:eastAsia="Times New Roman" w:hAnsi="Arial" w:cs="Arial"/>
          <w:color w:val="000000"/>
          <w:sz w:val="24"/>
          <w:szCs w:val="24"/>
          <w:lang w:eastAsia="pt-BR"/>
        </w:rPr>
        <w:t>;</w:t>
      </w:r>
    </w:p>
    <w:p w:rsidR="00ED38E1" w:rsidRPr="00627AD8" w:rsidRDefault="00627AD8" w:rsidP="00627AD8">
      <w:pPr>
        <w:pStyle w:val="PargrafodaLista"/>
        <w:numPr>
          <w:ilvl w:val="0"/>
          <w:numId w:val="148"/>
        </w:numPr>
        <w:jc w:val="both"/>
        <w:rPr>
          <w:rFonts w:ascii="Arial" w:eastAsia="Times New Roman" w:hAnsi="Arial" w:cs="Arial"/>
          <w:color w:val="000000"/>
          <w:sz w:val="24"/>
          <w:szCs w:val="24"/>
          <w:lang w:eastAsia="pt-BR"/>
        </w:rPr>
      </w:pPr>
      <w:r w:rsidRPr="00627AD8">
        <w:rPr>
          <w:rFonts w:ascii="Arial" w:eastAsia="Times New Roman" w:hAnsi="Arial" w:cs="Arial"/>
          <w:color w:val="000000"/>
          <w:sz w:val="24"/>
          <w:szCs w:val="24"/>
          <w:lang w:eastAsia="pt-BR"/>
        </w:rPr>
        <w:t>N</w:t>
      </w:r>
      <w:r w:rsidR="00ED38E1" w:rsidRPr="00627AD8">
        <w:rPr>
          <w:rFonts w:ascii="Arial" w:eastAsia="Times New Roman" w:hAnsi="Arial" w:cs="Arial"/>
          <w:color w:val="000000"/>
          <w:sz w:val="24"/>
          <w:szCs w:val="24"/>
          <w:lang w:eastAsia="pt-BR"/>
        </w:rPr>
        <w:t>úmero de ordem do ônibus</w:t>
      </w:r>
      <w:r w:rsidRPr="00627AD8">
        <w:rPr>
          <w:rFonts w:ascii="Arial" w:eastAsia="Times New Roman" w:hAnsi="Arial" w:cs="Arial"/>
          <w:color w:val="000000"/>
          <w:sz w:val="24"/>
          <w:szCs w:val="24"/>
          <w:lang w:eastAsia="pt-BR"/>
        </w:rPr>
        <w:t>;</w:t>
      </w:r>
    </w:p>
    <w:p w:rsidR="00ED38E1" w:rsidRPr="00627AD8" w:rsidRDefault="00627AD8" w:rsidP="00627AD8">
      <w:pPr>
        <w:pStyle w:val="PargrafodaLista"/>
        <w:numPr>
          <w:ilvl w:val="0"/>
          <w:numId w:val="148"/>
        </w:numPr>
        <w:jc w:val="both"/>
        <w:rPr>
          <w:rFonts w:ascii="Arial" w:eastAsia="Times New Roman" w:hAnsi="Arial" w:cs="Arial"/>
          <w:color w:val="000000"/>
          <w:sz w:val="24"/>
          <w:szCs w:val="24"/>
          <w:lang w:eastAsia="pt-BR"/>
        </w:rPr>
      </w:pPr>
      <w:r w:rsidRPr="00627AD8">
        <w:rPr>
          <w:rFonts w:ascii="Arial" w:eastAsia="Times New Roman" w:hAnsi="Arial" w:cs="Arial"/>
          <w:color w:val="000000"/>
          <w:sz w:val="24"/>
          <w:szCs w:val="24"/>
          <w:lang w:eastAsia="pt-BR"/>
        </w:rPr>
        <w:t>I</w:t>
      </w:r>
      <w:r w:rsidR="00ED38E1" w:rsidRPr="00627AD8">
        <w:rPr>
          <w:rFonts w:ascii="Arial" w:eastAsia="Times New Roman" w:hAnsi="Arial" w:cs="Arial"/>
          <w:color w:val="000000"/>
          <w:sz w:val="24"/>
          <w:szCs w:val="24"/>
          <w:lang w:eastAsia="pt-BR"/>
        </w:rPr>
        <w:t>tinerário (percurso onde observou que ele falava ao celular</w:t>
      </w:r>
      <w:r w:rsidRPr="00627AD8">
        <w:rPr>
          <w:rFonts w:ascii="Arial" w:eastAsia="Times New Roman" w:hAnsi="Arial" w:cs="Arial"/>
          <w:color w:val="000000"/>
          <w:sz w:val="24"/>
          <w:szCs w:val="24"/>
          <w:lang w:eastAsia="pt-BR"/>
        </w:rPr>
        <w:t xml:space="preserve"> ou dirigia perigosamente</w:t>
      </w:r>
      <w:r w:rsidR="00ED38E1" w:rsidRPr="00627AD8">
        <w:rPr>
          <w:rFonts w:ascii="Arial" w:eastAsia="Times New Roman" w:hAnsi="Arial" w:cs="Arial"/>
          <w:color w:val="000000"/>
          <w:sz w:val="24"/>
          <w:szCs w:val="24"/>
          <w:lang w:eastAsia="pt-BR"/>
        </w:rPr>
        <w:t>)</w:t>
      </w:r>
      <w:r w:rsidRPr="00627AD8">
        <w:rPr>
          <w:rFonts w:ascii="Arial" w:eastAsia="Times New Roman" w:hAnsi="Arial" w:cs="Arial"/>
          <w:color w:val="000000"/>
          <w:sz w:val="24"/>
          <w:szCs w:val="24"/>
          <w:lang w:eastAsia="pt-BR"/>
        </w:rPr>
        <w:t>;</w:t>
      </w:r>
    </w:p>
    <w:p w:rsidR="00ED38E1" w:rsidRPr="00627AD8" w:rsidRDefault="00627AD8" w:rsidP="00627AD8">
      <w:pPr>
        <w:pStyle w:val="PargrafodaLista"/>
        <w:numPr>
          <w:ilvl w:val="0"/>
          <w:numId w:val="148"/>
        </w:numPr>
        <w:jc w:val="both"/>
        <w:rPr>
          <w:rFonts w:ascii="Arial" w:eastAsia="Times New Roman" w:hAnsi="Arial" w:cs="Arial"/>
          <w:color w:val="000000"/>
          <w:sz w:val="24"/>
          <w:szCs w:val="24"/>
          <w:lang w:eastAsia="pt-BR"/>
        </w:rPr>
      </w:pPr>
      <w:r w:rsidRPr="00627AD8">
        <w:rPr>
          <w:rFonts w:ascii="Arial" w:eastAsia="Times New Roman" w:hAnsi="Arial" w:cs="Arial"/>
          <w:color w:val="000000"/>
          <w:sz w:val="24"/>
          <w:szCs w:val="24"/>
          <w:lang w:eastAsia="pt-BR"/>
        </w:rPr>
        <w:t>D</w:t>
      </w:r>
      <w:r w:rsidR="00ED38E1" w:rsidRPr="00627AD8">
        <w:rPr>
          <w:rFonts w:ascii="Arial" w:eastAsia="Times New Roman" w:hAnsi="Arial" w:cs="Arial"/>
          <w:color w:val="000000"/>
          <w:sz w:val="24"/>
          <w:szCs w:val="24"/>
          <w:lang w:eastAsia="pt-BR"/>
        </w:rPr>
        <w:t>ata e horário</w:t>
      </w:r>
      <w:r w:rsidRPr="00627AD8">
        <w:rPr>
          <w:rFonts w:ascii="Arial" w:eastAsia="Times New Roman" w:hAnsi="Arial" w:cs="Arial"/>
          <w:color w:val="000000"/>
          <w:sz w:val="24"/>
          <w:szCs w:val="24"/>
          <w:lang w:eastAsia="pt-BR"/>
        </w:rPr>
        <w:t xml:space="preserve"> do ocorrido;</w:t>
      </w:r>
    </w:p>
    <w:p w:rsidR="00ED38E1" w:rsidRPr="00627AD8" w:rsidRDefault="00627AD8" w:rsidP="00627AD8">
      <w:pPr>
        <w:pStyle w:val="PargrafodaLista"/>
        <w:numPr>
          <w:ilvl w:val="0"/>
          <w:numId w:val="148"/>
        </w:numPr>
        <w:jc w:val="both"/>
        <w:rPr>
          <w:rFonts w:ascii="Arial" w:eastAsia="Times New Roman" w:hAnsi="Arial" w:cs="Arial"/>
          <w:color w:val="000000"/>
          <w:sz w:val="24"/>
          <w:szCs w:val="24"/>
          <w:lang w:eastAsia="pt-BR"/>
        </w:rPr>
      </w:pPr>
      <w:r w:rsidRPr="00627AD8">
        <w:rPr>
          <w:rFonts w:ascii="Arial" w:eastAsia="Times New Roman" w:hAnsi="Arial" w:cs="Arial"/>
          <w:color w:val="000000"/>
          <w:sz w:val="24"/>
          <w:szCs w:val="24"/>
          <w:lang w:eastAsia="pt-BR"/>
        </w:rPr>
        <w:t>R</w:t>
      </w:r>
      <w:r w:rsidR="00ED38E1" w:rsidRPr="00627AD8">
        <w:rPr>
          <w:rFonts w:ascii="Arial" w:eastAsia="Times New Roman" w:hAnsi="Arial" w:cs="Arial"/>
          <w:color w:val="000000"/>
          <w:sz w:val="24"/>
          <w:szCs w:val="24"/>
          <w:lang w:eastAsia="pt-BR"/>
        </w:rPr>
        <w:t>elato exato do ocorrido</w:t>
      </w:r>
      <w:r w:rsidRPr="00627AD8">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627AD8" w:rsidRDefault="00ED38E1" w:rsidP="00ED38E1">
      <w:pPr>
        <w:jc w:val="both"/>
        <w:rPr>
          <w:rFonts w:ascii="Arial" w:eastAsia="Times New Roman" w:hAnsi="Arial" w:cs="Arial"/>
          <w:b/>
          <w:color w:val="000000"/>
          <w:sz w:val="24"/>
          <w:szCs w:val="24"/>
          <w:lang w:eastAsia="pt-BR"/>
        </w:rPr>
      </w:pPr>
      <w:r w:rsidRPr="00627AD8">
        <w:rPr>
          <w:rFonts w:ascii="Arial" w:eastAsia="Times New Roman" w:hAnsi="Arial" w:cs="Arial"/>
          <w:b/>
          <w:color w:val="000000"/>
          <w:sz w:val="24"/>
          <w:szCs w:val="24"/>
          <w:lang w:eastAsia="pt-BR"/>
        </w:rPr>
        <w:t>3. Como o órgão atua: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 reclamações sobre os profissionais de empresas de ônibus são encaminhadas à Subsecretaria de </w:t>
      </w:r>
      <w:r w:rsidR="00627AD8">
        <w:rPr>
          <w:rFonts w:ascii="Arial" w:eastAsia="Times New Roman" w:hAnsi="Arial" w:cs="Arial"/>
          <w:color w:val="000000"/>
          <w:sz w:val="24"/>
          <w:szCs w:val="24"/>
          <w:lang w:eastAsia="pt-BR"/>
        </w:rPr>
        <w:t>Transportes</w:t>
      </w:r>
      <w:r w:rsidRPr="006E7C79">
        <w:rPr>
          <w:rFonts w:ascii="Arial" w:eastAsia="Times New Roman" w:hAnsi="Arial" w:cs="Arial"/>
          <w:color w:val="000000"/>
          <w:sz w:val="24"/>
          <w:szCs w:val="24"/>
          <w:lang w:eastAsia="pt-BR"/>
        </w:rPr>
        <w:t xml:space="preserve"> da Secretaria Municipal de Transportes para apuração e providências, com notificação da empresa responsável para que identifique o funcionário e preste esclarecimentos. </w:t>
      </w:r>
    </w:p>
    <w:p w:rsidR="00ED38E1" w:rsidRPr="006E7C79" w:rsidRDefault="00ED38E1" w:rsidP="00ED38E1">
      <w:pPr>
        <w:jc w:val="both"/>
        <w:rPr>
          <w:rFonts w:ascii="Arial" w:eastAsia="Times New Roman" w:hAnsi="Arial" w:cs="Arial"/>
          <w:color w:val="000000"/>
          <w:sz w:val="24"/>
          <w:szCs w:val="24"/>
          <w:lang w:eastAsia="pt-BR"/>
        </w:rPr>
      </w:pPr>
    </w:p>
    <w:p w:rsidR="00ED38E1" w:rsidRPr="00627AD8" w:rsidRDefault="00ED38E1" w:rsidP="00ED38E1">
      <w:pPr>
        <w:jc w:val="both"/>
        <w:rPr>
          <w:rFonts w:ascii="Arial" w:eastAsia="Times New Roman" w:hAnsi="Arial" w:cs="Arial"/>
          <w:b/>
          <w:color w:val="000000"/>
          <w:sz w:val="24"/>
          <w:szCs w:val="24"/>
          <w:lang w:eastAsia="pt-BR"/>
        </w:rPr>
      </w:pPr>
      <w:r w:rsidRPr="00627AD8">
        <w:rPr>
          <w:rFonts w:ascii="Arial" w:eastAsia="Times New Roman" w:hAnsi="Arial" w:cs="Arial"/>
          <w:b/>
          <w:color w:val="000000"/>
          <w:sz w:val="24"/>
          <w:szCs w:val="24"/>
          <w:lang w:eastAsia="pt-BR"/>
        </w:rPr>
        <w:t>4.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19" w:name="_Toc531009583"/>
      <w:r w:rsidRPr="006E7C79">
        <w:lastRenderedPageBreak/>
        <w:t>Verificação de má conduta do trocador de ônibus</w:t>
      </w:r>
      <w:bookmarkEnd w:id="119"/>
    </w:p>
    <w:p w:rsidR="006A53BD" w:rsidRPr="00866710" w:rsidRDefault="00ED38E1" w:rsidP="00ED38E1">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6A53BD" w:rsidRPr="00866710">
        <w:rPr>
          <w:rFonts w:ascii="Arial" w:eastAsia="Times New Roman" w:hAnsi="Arial" w:cs="Arial"/>
          <w:b/>
          <w:color w:val="000000"/>
          <w:sz w:val="24"/>
          <w:szCs w:val="24"/>
          <w:lang w:eastAsia="pt-BR"/>
        </w:rPr>
        <w:t>1. O que é o serviço:</w:t>
      </w:r>
    </w:p>
    <w:p w:rsidR="00866710" w:rsidRPr="006E7C79" w:rsidRDefault="006A53BD" w:rsidP="00866710">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Verificação da </w:t>
      </w:r>
      <w:r w:rsidR="00866710">
        <w:rPr>
          <w:rFonts w:ascii="Arial" w:eastAsia="Times New Roman" w:hAnsi="Arial" w:cs="Arial"/>
          <w:color w:val="000000"/>
          <w:sz w:val="24"/>
          <w:szCs w:val="24"/>
          <w:lang w:eastAsia="pt-BR"/>
        </w:rPr>
        <w:t xml:space="preserve">má conduta na devolução do troco pelo trocador do ônibus. </w:t>
      </w:r>
      <w:r w:rsidR="00866710" w:rsidRPr="006E7C79">
        <w:rPr>
          <w:rFonts w:ascii="Arial" w:eastAsia="Times New Roman" w:hAnsi="Arial" w:cs="Arial"/>
          <w:color w:val="000000"/>
          <w:sz w:val="24"/>
          <w:szCs w:val="24"/>
          <w:lang w:eastAsia="pt-BR"/>
        </w:rPr>
        <w:t>Importante</w:t>
      </w:r>
      <w:r w:rsidR="00866710">
        <w:rPr>
          <w:rFonts w:ascii="Arial" w:eastAsia="Times New Roman" w:hAnsi="Arial" w:cs="Arial"/>
          <w:color w:val="000000"/>
          <w:sz w:val="24"/>
          <w:szCs w:val="24"/>
          <w:lang w:eastAsia="pt-BR"/>
        </w:rPr>
        <w:t xml:space="preserve"> notar que o</w:t>
      </w:r>
      <w:r w:rsidR="00866710" w:rsidRPr="006E7C79">
        <w:rPr>
          <w:rFonts w:ascii="Arial" w:eastAsia="Times New Roman" w:hAnsi="Arial" w:cs="Arial"/>
          <w:color w:val="000000"/>
          <w:sz w:val="24"/>
          <w:szCs w:val="24"/>
          <w:lang w:eastAsia="pt-BR"/>
        </w:rPr>
        <w:t xml:space="preserve"> troco não pode exceder 20 vezes o valor da passagem. </w:t>
      </w:r>
    </w:p>
    <w:p w:rsidR="00ED38E1" w:rsidRPr="006E7C79" w:rsidRDefault="00ED38E1" w:rsidP="00ED38E1">
      <w:pPr>
        <w:jc w:val="both"/>
        <w:rPr>
          <w:rFonts w:ascii="Arial" w:eastAsia="Times New Roman" w:hAnsi="Arial" w:cs="Arial"/>
          <w:color w:val="000000"/>
          <w:sz w:val="24"/>
          <w:szCs w:val="24"/>
          <w:lang w:eastAsia="pt-BR"/>
        </w:rPr>
      </w:pPr>
    </w:p>
    <w:p w:rsidR="006A53BD" w:rsidRPr="00627AD8" w:rsidRDefault="006A53BD" w:rsidP="006A53BD">
      <w:pPr>
        <w:jc w:val="both"/>
        <w:rPr>
          <w:rFonts w:ascii="Arial" w:eastAsia="Times New Roman" w:hAnsi="Arial" w:cs="Arial"/>
          <w:b/>
          <w:color w:val="000000"/>
          <w:sz w:val="24"/>
          <w:szCs w:val="24"/>
          <w:lang w:eastAsia="pt-BR"/>
        </w:rPr>
      </w:pPr>
      <w:r w:rsidRPr="00627AD8">
        <w:rPr>
          <w:rFonts w:ascii="Arial" w:eastAsia="Times New Roman" w:hAnsi="Arial" w:cs="Arial"/>
          <w:b/>
          <w:color w:val="000000"/>
          <w:sz w:val="24"/>
          <w:szCs w:val="24"/>
          <w:lang w:eastAsia="pt-BR"/>
        </w:rPr>
        <w:t>2. Informações necessárias para abertura do chamado: </w:t>
      </w:r>
    </w:p>
    <w:p w:rsidR="00ED38E1" w:rsidRPr="00866710" w:rsidRDefault="00866710" w:rsidP="00866710">
      <w:pPr>
        <w:pStyle w:val="PargrafodaLista"/>
        <w:numPr>
          <w:ilvl w:val="0"/>
          <w:numId w:val="149"/>
        </w:numPr>
        <w:jc w:val="both"/>
        <w:rPr>
          <w:rFonts w:ascii="Arial" w:eastAsia="Times New Roman" w:hAnsi="Arial" w:cs="Arial"/>
          <w:color w:val="000000"/>
          <w:sz w:val="24"/>
          <w:szCs w:val="24"/>
          <w:lang w:eastAsia="pt-BR"/>
        </w:rPr>
      </w:pPr>
      <w:r w:rsidRPr="00866710">
        <w:rPr>
          <w:rFonts w:ascii="Arial" w:eastAsia="Times New Roman" w:hAnsi="Arial" w:cs="Arial"/>
          <w:color w:val="000000"/>
          <w:sz w:val="24"/>
          <w:szCs w:val="24"/>
          <w:lang w:eastAsia="pt-BR"/>
        </w:rPr>
        <w:t>N</w:t>
      </w:r>
      <w:r w:rsidR="00ED38E1" w:rsidRPr="00866710">
        <w:rPr>
          <w:rFonts w:ascii="Arial" w:eastAsia="Times New Roman" w:hAnsi="Arial" w:cs="Arial"/>
          <w:color w:val="000000"/>
          <w:sz w:val="24"/>
          <w:szCs w:val="24"/>
          <w:lang w:eastAsia="pt-BR"/>
        </w:rPr>
        <w:t>úmero da linha</w:t>
      </w:r>
      <w:r w:rsidRPr="00866710">
        <w:rPr>
          <w:rFonts w:ascii="Arial" w:eastAsia="Times New Roman" w:hAnsi="Arial" w:cs="Arial"/>
          <w:color w:val="000000"/>
          <w:sz w:val="24"/>
          <w:szCs w:val="24"/>
          <w:lang w:eastAsia="pt-BR"/>
        </w:rPr>
        <w:t>;</w:t>
      </w:r>
    </w:p>
    <w:p w:rsidR="00ED38E1" w:rsidRPr="00866710" w:rsidRDefault="00866710" w:rsidP="00866710">
      <w:pPr>
        <w:pStyle w:val="PargrafodaLista"/>
        <w:numPr>
          <w:ilvl w:val="0"/>
          <w:numId w:val="149"/>
        </w:numPr>
        <w:jc w:val="both"/>
        <w:rPr>
          <w:rFonts w:ascii="Arial" w:eastAsia="Times New Roman" w:hAnsi="Arial" w:cs="Arial"/>
          <w:color w:val="000000"/>
          <w:sz w:val="24"/>
          <w:szCs w:val="24"/>
          <w:lang w:eastAsia="pt-BR"/>
        </w:rPr>
      </w:pPr>
      <w:r w:rsidRPr="00866710">
        <w:rPr>
          <w:rFonts w:ascii="Arial" w:eastAsia="Times New Roman" w:hAnsi="Arial" w:cs="Arial"/>
          <w:color w:val="000000"/>
          <w:sz w:val="24"/>
          <w:szCs w:val="24"/>
          <w:lang w:eastAsia="pt-BR"/>
        </w:rPr>
        <w:t>N</w:t>
      </w:r>
      <w:r w:rsidR="00ED38E1" w:rsidRPr="00866710">
        <w:rPr>
          <w:rFonts w:ascii="Arial" w:eastAsia="Times New Roman" w:hAnsi="Arial" w:cs="Arial"/>
          <w:color w:val="000000"/>
          <w:sz w:val="24"/>
          <w:szCs w:val="24"/>
          <w:lang w:eastAsia="pt-BR"/>
        </w:rPr>
        <w:t>úmero de ordem do ônibus</w:t>
      </w:r>
      <w:r w:rsidRPr="00866710">
        <w:rPr>
          <w:rFonts w:ascii="Arial" w:eastAsia="Times New Roman" w:hAnsi="Arial" w:cs="Arial"/>
          <w:color w:val="000000"/>
          <w:sz w:val="24"/>
          <w:szCs w:val="24"/>
          <w:lang w:eastAsia="pt-BR"/>
        </w:rPr>
        <w:t>;</w:t>
      </w:r>
    </w:p>
    <w:p w:rsidR="00ED38E1" w:rsidRPr="00866710" w:rsidRDefault="00866710" w:rsidP="00866710">
      <w:pPr>
        <w:pStyle w:val="PargrafodaLista"/>
        <w:numPr>
          <w:ilvl w:val="0"/>
          <w:numId w:val="149"/>
        </w:numPr>
        <w:jc w:val="both"/>
        <w:rPr>
          <w:rFonts w:ascii="Arial" w:eastAsia="Times New Roman" w:hAnsi="Arial" w:cs="Arial"/>
          <w:color w:val="000000"/>
          <w:sz w:val="24"/>
          <w:szCs w:val="24"/>
          <w:lang w:eastAsia="pt-BR"/>
        </w:rPr>
      </w:pPr>
      <w:r w:rsidRPr="00866710">
        <w:rPr>
          <w:rFonts w:ascii="Arial" w:eastAsia="Times New Roman" w:hAnsi="Arial" w:cs="Arial"/>
          <w:color w:val="000000"/>
          <w:sz w:val="24"/>
          <w:szCs w:val="24"/>
          <w:lang w:eastAsia="pt-BR"/>
        </w:rPr>
        <w:t>I</w:t>
      </w:r>
      <w:r w:rsidR="00ED38E1" w:rsidRPr="00866710">
        <w:rPr>
          <w:rFonts w:ascii="Arial" w:eastAsia="Times New Roman" w:hAnsi="Arial" w:cs="Arial"/>
          <w:color w:val="000000"/>
          <w:sz w:val="24"/>
          <w:szCs w:val="24"/>
          <w:lang w:eastAsia="pt-BR"/>
        </w:rPr>
        <w:t>tinerário</w:t>
      </w:r>
      <w:r w:rsidRPr="00866710">
        <w:rPr>
          <w:rFonts w:ascii="Arial" w:eastAsia="Times New Roman" w:hAnsi="Arial" w:cs="Arial"/>
          <w:color w:val="000000"/>
          <w:sz w:val="24"/>
          <w:szCs w:val="24"/>
          <w:lang w:eastAsia="pt-BR"/>
        </w:rPr>
        <w:t>;</w:t>
      </w:r>
    </w:p>
    <w:p w:rsidR="00ED38E1" w:rsidRPr="00866710" w:rsidRDefault="00866710" w:rsidP="00866710">
      <w:pPr>
        <w:pStyle w:val="PargrafodaLista"/>
        <w:numPr>
          <w:ilvl w:val="0"/>
          <w:numId w:val="149"/>
        </w:numPr>
        <w:jc w:val="both"/>
        <w:rPr>
          <w:rFonts w:ascii="Arial" w:eastAsia="Times New Roman" w:hAnsi="Arial" w:cs="Arial"/>
          <w:color w:val="000000"/>
          <w:sz w:val="24"/>
          <w:szCs w:val="24"/>
          <w:lang w:eastAsia="pt-BR"/>
        </w:rPr>
      </w:pPr>
      <w:r w:rsidRPr="00866710">
        <w:rPr>
          <w:rFonts w:ascii="Arial" w:eastAsia="Times New Roman" w:hAnsi="Arial" w:cs="Arial"/>
          <w:color w:val="000000"/>
          <w:sz w:val="24"/>
          <w:szCs w:val="24"/>
          <w:lang w:eastAsia="pt-BR"/>
        </w:rPr>
        <w:t>D</w:t>
      </w:r>
      <w:r w:rsidR="00ED38E1" w:rsidRPr="00866710">
        <w:rPr>
          <w:rFonts w:ascii="Arial" w:eastAsia="Times New Roman" w:hAnsi="Arial" w:cs="Arial"/>
          <w:color w:val="000000"/>
          <w:sz w:val="24"/>
          <w:szCs w:val="24"/>
          <w:lang w:eastAsia="pt-BR"/>
        </w:rPr>
        <w:t>ata, local e horário</w:t>
      </w:r>
      <w:r w:rsidRPr="00866710">
        <w:rPr>
          <w:rFonts w:ascii="Arial" w:eastAsia="Times New Roman" w:hAnsi="Arial" w:cs="Arial"/>
          <w:color w:val="000000"/>
          <w:sz w:val="24"/>
          <w:szCs w:val="24"/>
          <w:lang w:eastAsia="pt-BR"/>
        </w:rPr>
        <w:t>;</w:t>
      </w:r>
    </w:p>
    <w:p w:rsidR="00ED38E1" w:rsidRPr="00866710" w:rsidRDefault="00866710" w:rsidP="00866710">
      <w:pPr>
        <w:pStyle w:val="PargrafodaLista"/>
        <w:numPr>
          <w:ilvl w:val="0"/>
          <w:numId w:val="149"/>
        </w:numPr>
        <w:jc w:val="both"/>
        <w:rPr>
          <w:rFonts w:ascii="Arial" w:eastAsia="Times New Roman" w:hAnsi="Arial" w:cs="Arial"/>
          <w:color w:val="000000"/>
          <w:sz w:val="24"/>
          <w:szCs w:val="24"/>
          <w:lang w:eastAsia="pt-BR"/>
        </w:rPr>
      </w:pPr>
      <w:r w:rsidRPr="00866710">
        <w:rPr>
          <w:rFonts w:ascii="Arial" w:eastAsia="Times New Roman" w:hAnsi="Arial" w:cs="Arial"/>
          <w:color w:val="000000"/>
          <w:sz w:val="24"/>
          <w:szCs w:val="24"/>
          <w:lang w:eastAsia="pt-BR"/>
        </w:rPr>
        <w:t>R</w:t>
      </w:r>
      <w:r w:rsidR="00ED38E1" w:rsidRPr="00866710">
        <w:rPr>
          <w:rFonts w:ascii="Arial" w:eastAsia="Times New Roman" w:hAnsi="Arial" w:cs="Arial"/>
          <w:color w:val="000000"/>
          <w:sz w:val="24"/>
          <w:szCs w:val="24"/>
          <w:lang w:eastAsia="pt-BR"/>
        </w:rPr>
        <w:t>elato exato do ocorrido</w:t>
      </w:r>
      <w:r w:rsidRPr="00866710">
        <w:rPr>
          <w:rFonts w:ascii="Arial" w:eastAsia="Times New Roman" w:hAnsi="Arial" w:cs="Arial"/>
          <w:color w:val="000000"/>
          <w:sz w:val="24"/>
          <w:szCs w:val="24"/>
          <w:lang w:eastAsia="pt-BR"/>
        </w:rPr>
        <w:t>.</w:t>
      </w:r>
    </w:p>
    <w:p w:rsidR="00866710" w:rsidRPr="006E7C79" w:rsidRDefault="00866710" w:rsidP="00ED38E1">
      <w:pPr>
        <w:jc w:val="both"/>
        <w:rPr>
          <w:rFonts w:ascii="Arial" w:eastAsia="Times New Roman" w:hAnsi="Arial" w:cs="Arial"/>
          <w:color w:val="000000"/>
          <w:sz w:val="24"/>
          <w:szCs w:val="24"/>
          <w:lang w:eastAsia="pt-BR"/>
        </w:rPr>
      </w:pPr>
    </w:p>
    <w:p w:rsidR="006A53BD" w:rsidRPr="00627AD8" w:rsidRDefault="006A53BD" w:rsidP="006A53BD">
      <w:pPr>
        <w:jc w:val="both"/>
        <w:rPr>
          <w:rFonts w:ascii="Arial" w:eastAsia="Times New Roman" w:hAnsi="Arial" w:cs="Arial"/>
          <w:b/>
          <w:color w:val="000000"/>
          <w:sz w:val="24"/>
          <w:szCs w:val="24"/>
          <w:lang w:eastAsia="pt-BR"/>
        </w:rPr>
      </w:pPr>
      <w:r w:rsidRPr="00627AD8">
        <w:rPr>
          <w:rFonts w:ascii="Arial" w:eastAsia="Times New Roman" w:hAnsi="Arial" w:cs="Arial"/>
          <w:b/>
          <w:color w:val="000000"/>
          <w:sz w:val="24"/>
          <w:szCs w:val="24"/>
          <w:lang w:eastAsia="pt-BR"/>
        </w:rPr>
        <w:t>3. Como o órgão atua:</w:t>
      </w:r>
    </w:p>
    <w:p w:rsidR="00ED38E1"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As reclamações </w:t>
      </w:r>
      <w:r w:rsidR="00866710">
        <w:rPr>
          <w:rFonts w:ascii="Arial" w:eastAsia="Times New Roman" w:hAnsi="Arial" w:cs="Arial"/>
          <w:color w:val="000000"/>
          <w:sz w:val="24"/>
          <w:szCs w:val="24"/>
          <w:lang w:eastAsia="pt-BR"/>
        </w:rPr>
        <w:t>deste tipo</w:t>
      </w:r>
      <w:r w:rsidRPr="006E7C79">
        <w:rPr>
          <w:rFonts w:ascii="Arial" w:eastAsia="Times New Roman" w:hAnsi="Arial" w:cs="Arial"/>
          <w:color w:val="000000"/>
          <w:sz w:val="24"/>
          <w:szCs w:val="24"/>
          <w:lang w:eastAsia="pt-BR"/>
        </w:rPr>
        <w:t xml:space="preserve"> são encaminhadas à SMTR com vistas à Subsecretaria de </w:t>
      </w:r>
      <w:r w:rsidR="00866710">
        <w:rPr>
          <w:rFonts w:ascii="Arial" w:eastAsia="Times New Roman" w:hAnsi="Arial" w:cs="Arial"/>
          <w:color w:val="000000"/>
          <w:sz w:val="24"/>
          <w:szCs w:val="24"/>
          <w:lang w:eastAsia="pt-BR"/>
        </w:rPr>
        <w:t>Transportes</w:t>
      </w:r>
      <w:r w:rsidRPr="006E7C79">
        <w:rPr>
          <w:rFonts w:ascii="Arial" w:eastAsia="Times New Roman" w:hAnsi="Arial" w:cs="Arial"/>
          <w:color w:val="000000"/>
          <w:sz w:val="24"/>
          <w:szCs w:val="24"/>
          <w:lang w:eastAsia="pt-BR"/>
        </w:rPr>
        <w:t xml:space="preserve"> da área para apuração e devidas providências, como notificação da empresa responsável para que identifique o funcionário e preste esclarecimentos. </w:t>
      </w:r>
    </w:p>
    <w:p w:rsidR="00866710" w:rsidRPr="006E7C79" w:rsidRDefault="00866710" w:rsidP="00ED38E1">
      <w:pPr>
        <w:jc w:val="both"/>
        <w:rPr>
          <w:rFonts w:ascii="Arial" w:eastAsia="Times New Roman" w:hAnsi="Arial" w:cs="Arial"/>
          <w:color w:val="000000"/>
          <w:sz w:val="24"/>
          <w:szCs w:val="24"/>
          <w:lang w:eastAsia="pt-BR"/>
        </w:rPr>
      </w:pPr>
    </w:p>
    <w:p w:rsidR="006A53BD" w:rsidRPr="00627AD8" w:rsidRDefault="006A53BD" w:rsidP="006A53BD">
      <w:pPr>
        <w:jc w:val="both"/>
        <w:rPr>
          <w:rFonts w:ascii="Arial" w:eastAsia="Times New Roman" w:hAnsi="Arial" w:cs="Arial"/>
          <w:b/>
          <w:color w:val="000000"/>
          <w:sz w:val="24"/>
          <w:szCs w:val="24"/>
          <w:lang w:eastAsia="pt-BR"/>
        </w:rPr>
      </w:pPr>
      <w:r w:rsidRPr="00627AD8">
        <w:rPr>
          <w:rFonts w:ascii="Arial" w:eastAsia="Times New Roman" w:hAnsi="Arial" w:cs="Arial"/>
          <w:b/>
          <w:color w:val="000000"/>
          <w:sz w:val="24"/>
          <w:szCs w:val="24"/>
          <w:lang w:eastAsia="pt-BR"/>
        </w:rPr>
        <w:t>4.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A resposta será apresentada em 10 dias pelo Setor de Fiscalização.</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20" w:name="_Toc531009584"/>
      <w:r w:rsidRPr="006E7C79">
        <w:lastRenderedPageBreak/>
        <w:t>Verificação de não circulação de ônibus em horário noturno</w:t>
      </w:r>
      <w:bookmarkEnd w:id="12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linha não está circulando em horário noturno.</w:t>
      </w:r>
    </w:p>
    <w:p w:rsidR="00ED38E1" w:rsidRPr="006E7C79" w:rsidRDefault="00ED38E1" w:rsidP="00ED38E1">
      <w:pPr>
        <w:jc w:val="both"/>
        <w:rPr>
          <w:rFonts w:ascii="Arial" w:eastAsia="Times New Roman" w:hAnsi="Arial" w:cs="Arial"/>
          <w:color w:val="000000"/>
          <w:sz w:val="24"/>
          <w:szCs w:val="24"/>
          <w:lang w:eastAsia="pt-BR"/>
        </w:rPr>
      </w:pPr>
    </w:p>
    <w:p w:rsidR="00ED38E1" w:rsidRPr="007A588C" w:rsidRDefault="00ED38E1" w:rsidP="00ED38E1">
      <w:pPr>
        <w:jc w:val="both"/>
        <w:rPr>
          <w:rFonts w:ascii="Arial" w:eastAsia="Times New Roman" w:hAnsi="Arial" w:cs="Arial"/>
          <w:b/>
          <w:color w:val="000000"/>
          <w:sz w:val="24"/>
          <w:szCs w:val="24"/>
          <w:lang w:eastAsia="pt-BR"/>
        </w:rPr>
      </w:pPr>
      <w:r w:rsidRPr="007A588C">
        <w:rPr>
          <w:rFonts w:ascii="Arial" w:eastAsia="Times New Roman" w:hAnsi="Arial" w:cs="Arial"/>
          <w:b/>
          <w:color w:val="000000"/>
          <w:sz w:val="24"/>
          <w:szCs w:val="24"/>
          <w:lang w:eastAsia="pt-BR"/>
        </w:rPr>
        <w:t>2. Informações necessárias para abertura do chamado:</w:t>
      </w:r>
    </w:p>
    <w:p w:rsidR="00ED38E1" w:rsidRPr="007A588C" w:rsidRDefault="007A588C" w:rsidP="007A588C">
      <w:pPr>
        <w:pStyle w:val="PargrafodaLista"/>
        <w:numPr>
          <w:ilvl w:val="0"/>
          <w:numId w:val="150"/>
        </w:numPr>
        <w:jc w:val="both"/>
        <w:rPr>
          <w:rFonts w:ascii="Arial" w:eastAsia="Times New Roman" w:hAnsi="Arial" w:cs="Arial"/>
          <w:color w:val="000000"/>
          <w:sz w:val="24"/>
          <w:szCs w:val="24"/>
          <w:lang w:eastAsia="pt-BR"/>
        </w:rPr>
      </w:pPr>
      <w:r w:rsidRPr="007A588C">
        <w:rPr>
          <w:rFonts w:ascii="Arial" w:eastAsia="Times New Roman" w:hAnsi="Arial" w:cs="Arial"/>
          <w:color w:val="000000"/>
          <w:sz w:val="24"/>
          <w:szCs w:val="24"/>
          <w:lang w:eastAsia="pt-BR"/>
        </w:rPr>
        <w:t>N</w:t>
      </w:r>
      <w:r w:rsidR="00ED38E1" w:rsidRPr="007A588C">
        <w:rPr>
          <w:rFonts w:ascii="Arial" w:eastAsia="Times New Roman" w:hAnsi="Arial" w:cs="Arial"/>
          <w:color w:val="000000"/>
          <w:sz w:val="24"/>
          <w:szCs w:val="24"/>
          <w:lang w:eastAsia="pt-BR"/>
        </w:rPr>
        <w:t>úmero da linha</w:t>
      </w:r>
      <w:r w:rsidRPr="007A588C">
        <w:rPr>
          <w:rFonts w:ascii="Arial" w:eastAsia="Times New Roman" w:hAnsi="Arial" w:cs="Arial"/>
          <w:color w:val="000000"/>
          <w:sz w:val="24"/>
          <w:szCs w:val="24"/>
          <w:lang w:eastAsia="pt-BR"/>
        </w:rPr>
        <w:t>;</w:t>
      </w:r>
    </w:p>
    <w:p w:rsidR="00ED38E1" w:rsidRPr="007A588C" w:rsidRDefault="007A588C" w:rsidP="007A588C">
      <w:pPr>
        <w:pStyle w:val="PargrafodaLista"/>
        <w:numPr>
          <w:ilvl w:val="0"/>
          <w:numId w:val="150"/>
        </w:numPr>
        <w:jc w:val="both"/>
        <w:rPr>
          <w:rFonts w:ascii="Arial" w:eastAsia="Times New Roman" w:hAnsi="Arial" w:cs="Arial"/>
          <w:color w:val="000000"/>
          <w:sz w:val="24"/>
          <w:szCs w:val="24"/>
          <w:lang w:eastAsia="pt-BR"/>
        </w:rPr>
      </w:pPr>
      <w:r w:rsidRPr="007A588C">
        <w:rPr>
          <w:rFonts w:ascii="Arial" w:eastAsia="Times New Roman" w:hAnsi="Arial" w:cs="Arial"/>
          <w:color w:val="000000"/>
          <w:sz w:val="24"/>
          <w:szCs w:val="24"/>
          <w:lang w:eastAsia="pt-BR"/>
        </w:rPr>
        <w:t>D</w:t>
      </w:r>
      <w:r w:rsidR="00ED38E1" w:rsidRPr="007A588C">
        <w:rPr>
          <w:rFonts w:ascii="Arial" w:eastAsia="Times New Roman" w:hAnsi="Arial" w:cs="Arial"/>
          <w:color w:val="000000"/>
          <w:sz w:val="24"/>
          <w:szCs w:val="24"/>
          <w:lang w:eastAsia="pt-BR"/>
        </w:rPr>
        <w:t xml:space="preserve">ata ou período do </w:t>
      </w:r>
      <w:r w:rsidRPr="007A588C">
        <w:rPr>
          <w:rFonts w:ascii="Arial" w:eastAsia="Times New Roman" w:hAnsi="Arial" w:cs="Arial"/>
          <w:color w:val="000000"/>
          <w:sz w:val="24"/>
          <w:szCs w:val="24"/>
          <w:lang w:eastAsia="pt-BR"/>
        </w:rPr>
        <w:t>ocorrido;</w:t>
      </w:r>
    </w:p>
    <w:p w:rsidR="00ED38E1" w:rsidRPr="007A588C" w:rsidRDefault="007A588C" w:rsidP="007A588C">
      <w:pPr>
        <w:pStyle w:val="PargrafodaLista"/>
        <w:numPr>
          <w:ilvl w:val="0"/>
          <w:numId w:val="150"/>
        </w:numPr>
        <w:jc w:val="both"/>
        <w:rPr>
          <w:rFonts w:ascii="Arial" w:eastAsia="Times New Roman" w:hAnsi="Arial" w:cs="Arial"/>
          <w:color w:val="000000"/>
          <w:sz w:val="24"/>
          <w:szCs w:val="24"/>
          <w:lang w:eastAsia="pt-BR"/>
        </w:rPr>
      </w:pPr>
      <w:r w:rsidRPr="007A588C">
        <w:rPr>
          <w:rFonts w:ascii="Arial" w:eastAsia="Times New Roman" w:hAnsi="Arial" w:cs="Arial"/>
          <w:color w:val="000000"/>
          <w:sz w:val="24"/>
          <w:szCs w:val="24"/>
          <w:lang w:eastAsia="pt-BR"/>
        </w:rPr>
        <w:t>L</w:t>
      </w:r>
      <w:r w:rsidR="00ED38E1" w:rsidRPr="007A588C">
        <w:rPr>
          <w:rFonts w:ascii="Arial" w:eastAsia="Times New Roman" w:hAnsi="Arial" w:cs="Arial"/>
          <w:color w:val="000000"/>
          <w:sz w:val="24"/>
          <w:szCs w:val="24"/>
          <w:lang w:eastAsia="pt-BR"/>
        </w:rPr>
        <w:t>ocal</w:t>
      </w:r>
      <w:r w:rsidRPr="007A588C">
        <w:rPr>
          <w:rFonts w:ascii="Arial" w:eastAsia="Times New Roman" w:hAnsi="Arial" w:cs="Arial"/>
          <w:color w:val="000000"/>
          <w:sz w:val="24"/>
          <w:szCs w:val="24"/>
          <w:lang w:eastAsia="pt-BR"/>
        </w:rPr>
        <w:t xml:space="preserve"> e/ou itinerário da linha.</w:t>
      </w:r>
    </w:p>
    <w:p w:rsidR="00ED38E1" w:rsidRPr="006E7C79" w:rsidRDefault="00ED38E1" w:rsidP="00ED38E1">
      <w:pPr>
        <w:jc w:val="both"/>
        <w:rPr>
          <w:rFonts w:ascii="Arial" w:eastAsia="Times New Roman" w:hAnsi="Arial" w:cs="Arial"/>
          <w:color w:val="000000"/>
          <w:sz w:val="24"/>
          <w:szCs w:val="24"/>
          <w:lang w:eastAsia="pt-BR"/>
        </w:rPr>
      </w:pPr>
    </w:p>
    <w:p w:rsidR="00ED38E1" w:rsidRPr="007A588C" w:rsidRDefault="00ED38E1" w:rsidP="00ED38E1">
      <w:pPr>
        <w:jc w:val="both"/>
        <w:rPr>
          <w:rFonts w:ascii="Arial" w:eastAsia="Times New Roman" w:hAnsi="Arial" w:cs="Arial"/>
          <w:b/>
          <w:color w:val="000000"/>
          <w:sz w:val="24"/>
          <w:szCs w:val="24"/>
          <w:lang w:eastAsia="pt-BR"/>
        </w:rPr>
      </w:pPr>
      <w:r w:rsidRPr="007A588C">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21" w:name="_Toc531009585"/>
      <w:r w:rsidRPr="006E7C79">
        <w:lastRenderedPageBreak/>
        <w:t>Verificação de ônibus que não para no ponto</w:t>
      </w:r>
      <w:bookmarkEnd w:id="121"/>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motorista que não parou no ponto do ônibus.</w:t>
      </w:r>
    </w:p>
    <w:p w:rsidR="00ED38E1" w:rsidRPr="006E7C79" w:rsidRDefault="00ED38E1" w:rsidP="00ED38E1">
      <w:pPr>
        <w:jc w:val="both"/>
        <w:rPr>
          <w:rFonts w:ascii="Arial" w:eastAsia="Times New Roman" w:hAnsi="Arial" w:cs="Arial"/>
          <w:color w:val="000000"/>
          <w:sz w:val="24"/>
          <w:szCs w:val="24"/>
          <w:lang w:eastAsia="pt-BR"/>
        </w:rPr>
      </w:pPr>
    </w:p>
    <w:p w:rsidR="00ED38E1" w:rsidRPr="007A588C" w:rsidRDefault="00ED38E1" w:rsidP="00ED38E1">
      <w:pPr>
        <w:jc w:val="both"/>
        <w:rPr>
          <w:rFonts w:ascii="Arial" w:eastAsia="Times New Roman" w:hAnsi="Arial" w:cs="Arial"/>
          <w:b/>
          <w:color w:val="000000"/>
          <w:sz w:val="24"/>
          <w:szCs w:val="24"/>
          <w:lang w:eastAsia="pt-BR"/>
        </w:rPr>
      </w:pPr>
      <w:r w:rsidRPr="007A588C">
        <w:rPr>
          <w:rFonts w:ascii="Arial" w:eastAsia="Times New Roman" w:hAnsi="Arial" w:cs="Arial"/>
          <w:b/>
          <w:color w:val="000000"/>
          <w:sz w:val="24"/>
          <w:szCs w:val="24"/>
          <w:lang w:eastAsia="pt-BR"/>
        </w:rPr>
        <w:t>2. Como solicitar:</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Para que as denúncias de ônibus sejam válidas é necessário o nome do solicitante, pois as denúncias anônimas não são contabilizadas no ranking de reclamações das linhas de ônibus. </w:t>
      </w:r>
    </w:p>
    <w:p w:rsidR="00ED38E1" w:rsidRPr="006E7C79" w:rsidRDefault="00ED38E1" w:rsidP="00ED38E1">
      <w:pPr>
        <w:jc w:val="both"/>
        <w:rPr>
          <w:rFonts w:ascii="Arial" w:eastAsia="Times New Roman" w:hAnsi="Arial" w:cs="Arial"/>
          <w:color w:val="000000"/>
          <w:sz w:val="24"/>
          <w:szCs w:val="24"/>
          <w:lang w:eastAsia="pt-BR"/>
        </w:rPr>
      </w:pPr>
    </w:p>
    <w:p w:rsidR="00ED38E1" w:rsidRPr="00285AF8" w:rsidRDefault="00ED38E1" w:rsidP="00ED38E1">
      <w:pPr>
        <w:jc w:val="both"/>
        <w:rPr>
          <w:rFonts w:ascii="Arial" w:eastAsia="Times New Roman" w:hAnsi="Arial" w:cs="Arial"/>
          <w:b/>
          <w:color w:val="000000"/>
          <w:sz w:val="24"/>
          <w:szCs w:val="24"/>
          <w:lang w:eastAsia="pt-BR"/>
        </w:rPr>
      </w:pPr>
      <w:r w:rsidRPr="00285AF8">
        <w:rPr>
          <w:rFonts w:ascii="Arial" w:eastAsia="Times New Roman" w:hAnsi="Arial" w:cs="Arial"/>
          <w:b/>
          <w:color w:val="000000"/>
          <w:sz w:val="24"/>
          <w:szCs w:val="24"/>
          <w:lang w:eastAsia="pt-BR"/>
        </w:rPr>
        <w:t>3. Informações necessárias para abertura do chamado: </w:t>
      </w:r>
    </w:p>
    <w:p w:rsidR="00ED38E1" w:rsidRPr="00285AF8" w:rsidRDefault="007A588C" w:rsidP="00285AF8">
      <w:pPr>
        <w:pStyle w:val="PargrafodaLista"/>
        <w:numPr>
          <w:ilvl w:val="0"/>
          <w:numId w:val="151"/>
        </w:numPr>
        <w:jc w:val="both"/>
        <w:rPr>
          <w:rFonts w:ascii="Arial" w:eastAsia="Times New Roman" w:hAnsi="Arial" w:cs="Arial"/>
          <w:color w:val="000000"/>
          <w:sz w:val="24"/>
          <w:szCs w:val="24"/>
          <w:lang w:eastAsia="pt-BR"/>
        </w:rPr>
      </w:pPr>
      <w:r w:rsidRPr="00285AF8">
        <w:rPr>
          <w:rFonts w:ascii="Arial" w:eastAsia="Times New Roman" w:hAnsi="Arial" w:cs="Arial"/>
          <w:color w:val="000000"/>
          <w:sz w:val="24"/>
          <w:szCs w:val="24"/>
          <w:lang w:eastAsia="pt-BR"/>
        </w:rPr>
        <w:t>N</w:t>
      </w:r>
      <w:r w:rsidR="00ED38E1" w:rsidRPr="00285AF8">
        <w:rPr>
          <w:rFonts w:ascii="Arial" w:eastAsia="Times New Roman" w:hAnsi="Arial" w:cs="Arial"/>
          <w:color w:val="000000"/>
          <w:sz w:val="24"/>
          <w:szCs w:val="24"/>
          <w:lang w:eastAsia="pt-BR"/>
        </w:rPr>
        <w:t>úmero da linha</w:t>
      </w:r>
      <w:r w:rsidRPr="00285AF8">
        <w:rPr>
          <w:rFonts w:ascii="Arial" w:eastAsia="Times New Roman" w:hAnsi="Arial" w:cs="Arial"/>
          <w:color w:val="000000"/>
          <w:sz w:val="24"/>
          <w:szCs w:val="24"/>
          <w:lang w:eastAsia="pt-BR"/>
        </w:rPr>
        <w:t>;</w:t>
      </w:r>
    </w:p>
    <w:p w:rsidR="00ED38E1" w:rsidRPr="00285AF8" w:rsidRDefault="007A588C" w:rsidP="00285AF8">
      <w:pPr>
        <w:pStyle w:val="PargrafodaLista"/>
        <w:numPr>
          <w:ilvl w:val="0"/>
          <w:numId w:val="151"/>
        </w:numPr>
        <w:jc w:val="both"/>
        <w:rPr>
          <w:rFonts w:ascii="Arial" w:eastAsia="Times New Roman" w:hAnsi="Arial" w:cs="Arial"/>
          <w:color w:val="000000"/>
          <w:sz w:val="24"/>
          <w:szCs w:val="24"/>
          <w:lang w:eastAsia="pt-BR"/>
        </w:rPr>
      </w:pPr>
      <w:r w:rsidRPr="00285AF8">
        <w:rPr>
          <w:rFonts w:ascii="Arial" w:eastAsia="Times New Roman" w:hAnsi="Arial" w:cs="Arial"/>
          <w:color w:val="000000"/>
          <w:sz w:val="24"/>
          <w:szCs w:val="24"/>
          <w:lang w:eastAsia="pt-BR"/>
        </w:rPr>
        <w:t>N</w:t>
      </w:r>
      <w:r w:rsidR="00ED38E1" w:rsidRPr="00285AF8">
        <w:rPr>
          <w:rFonts w:ascii="Arial" w:eastAsia="Times New Roman" w:hAnsi="Arial" w:cs="Arial"/>
          <w:color w:val="000000"/>
          <w:sz w:val="24"/>
          <w:szCs w:val="24"/>
          <w:lang w:eastAsia="pt-BR"/>
        </w:rPr>
        <w:t>úmero de ordem do ônibus</w:t>
      </w:r>
      <w:r w:rsidRPr="00285AF8">
        <w:rPr>
          <w:rFonts w:ascii="Arial" w:eastAsia="Times New Roman" w:hAnsi="Arial" w:cs="Arial"/>
          <w:color w:val="000000"/>
          <w:sz w:val="24"/>
          <w:szCs w:val="24"/>
          <w:lang w:eastAsia="pt-BR"/>
        </w:rPr>
        <w:t>;</w:t>
      </w:r>
    </w:p>
    <w:p w:rsidR="00ED38E1" w:rsidRPr="00285AF8" w:rsidRDefault="007A588C" w:rsidP="00285AF8">
      <w:pPr>
        <w:pStyle w:val="PargrafodaLista"/>
        <w:numPr>
          <w:ilvl w:val="0"/>
          <w:numId w:val="151"/>
        </w:numPr>
        <w:jc w:val="both"/>
        <w:rPr>
          <w:rFonts w:ascii="Arial" w:eastAsia="Times New Roman" w:hAnsi="Arial" w:cs="Arial"/>
          <w:color w:val="000000"/>
          <w:sz w:val="24"/>
          <w:szCs w:val="24"/>
          <w:lang w:eastAsia="pt-BR"/>
        </w:rPr>
      </w:pPr>
      <w:r w:rsidRPr="00285AF8">
        <w:rPr>
          <w:rFonts w:ascii="Arial" w:eastAsia="Times New Roman" w:hAnsi="Arial" w:cs="Arial"/>
          <w:color w:val="000000"/>
          <w:sz w:val="24"/>
          <w:szCs w:val="24"/>
          <w:lang w:eastAsia="pt-BR"/>
        </w:rPr>
        <w:t>D</w:t>
      </w:r>
      <w:r w:rsidR="00ED38E1" w:rsidRPr="00285AF8">
        <w:rPr>
          <w:rFonts w:ascii="Arial" w:eastAsia="Times New Roman" w:hAnsi="Arial" w:cs="Arial"/>
          <w:color w:val="000000"/>
          <w:sz w:val="24"/>
          <w:szCs w:val="24"/>
          <w:lang w:eastAsia="pt-BR"/>
        </w:rPr>
        <w:t>ata e horário</w:t>
      </w:r>
      <w:r w:rsidRPr="00285AF8">
        <w:rPr>
          <w:rFonts w:ascii="Arial" w:eastAsia="Times New Roman" w:hAnsi="Arial" w:cs="Arial"/>
          <w:color w:val="000000"/>
          <w:sz w:val="24"/>
          <w:szCs w:val="24"/>
          <w:lang w:eastAsia="pt-BR"/>
        </w:rPr>
        <w:t>;</w:t>
      </w:r>
    </w:p>
    <w:p w:rsidR="00ED38E1" w:rsidRPr="00285AF8" w:rsidRDefault="007A588C" w:rsidP="00285AF8">
      <w:pPr>
        <w:pStyle w:val="PargrafodaLista"/>
        <w:numPr>
          <w:ilvl w:val="0"/>
          <w:numId w:val="151"/>
        </w:numPr>
        <w:jc w:val="both"/>
        <w:rPr>
          <w:rFonts w:ascii="Arial" w:eastAsia="Times New Roman" w:hAnsi="Arial" w:cs="Arial"/>
          <w:color w:val="000000"/>
          <w:sz w:val="24"/>
          <w:szCs w:val="24"/>
          <w:lang w:eastAsia="pt-BR"/>
        </w:rPr>
      </w:pPr>
      <w:r w:rsidRPr="00285AF8">
        <w:rPr>
          <w:rFonts w:ascii="Arial" w:eastAsia="Times New Roman" w:hAnsi="Arial" w:cs="Arial"/>
          <w:color w:val="000000"/>
          <w:sz w:val="24"/>
          <w:szCs w:val="24"/>
          <w:lang w:eastAsia="pt-BR"/>
        </w:rPr>
        <w:t>E</w:t>
      </w:r>
      <w:r w:rsidR="00ED38E1" w:rsidRPr="00285AF8">
        <w:rPr>
          <w:rFonts w:ascii="Arial" w:eastAsia="Times New Roman" w:hAnsi="Arial" w:cs="Arial"/>
          <w:color w:val="000000"/>
          <w:sz w:val="24"/>
          <w:szCs w:val="24"/>
          <w:lang w:eastAsia="pt-BR"/>
        </w:rPr>
        <w:t>ndereço</w:t>
      </w:r>
      <w:r w:rsidRPr="00285AF8">
        <w:rPr>
          <w:rFonts w:ascii="Arial" w:eastAsia="Times New Roman" w:hAnsi="Arial" w:cs="Arial"/>
          <w:color w:val="000000"/>
          <w:sz w:val="24"/>
          <w:szCs w:val="24"/>
          <w:lang w:eastAsia="pt-BR"/>
        </w:rPr>
        <w:t xml:space="preserve">, </w:t>
      </w:r>
      <w:r w:rsidR="00ED38E1" w:rsidRPr="00285AF8">
        <w:rPr>
          <w:rFonts w:ascii="Arial" w:eastAsia="Times New Roman" w:hAnsi="Arial" w:cs="Arial"/>
          <w:color w:val="000000"/>
          <w:sz w:val="24"/>
          <w:szCs w:val="24"/>
          <w:lang w:eastAsia="pt-BR"/>
        </w:rPr>
        <w:t>com ponto de referência</w:t>
      </w:r>
      <w:r w:rsidRPr="00285AF8">
        <w:rPr>
          <w:rFonts w:ascii="Arial" w:eastAsia="Times New Roman" w:hAnsi="Arial" w:cs="Arial"/>
          <w:color w:val="000000"/>
          <w:sz w:val="24"/>
          <w:szCs w:val="24"/>
          <w:lang w:eastAsia="pt-BR"/>
        </w:rPr>
        <w:t>;</w:t>
      </w:r>
    </w:p>
    <w:p w:rsidR="00ED38E1" w:rsidRPr="00285AF8" w:rsidRDefault="007A588C" w:rsidP="00285AF8">
      <w:pPr>
        <w:pStyle w:val="PargrafodaLista"/>
        <w:numPr>
          <w:ilvl w:val="0"/>
          <w:numId w:val="151"/>
        </w:numPr>
        <w:jc w:val="both"/>
        <w:rPr>
          <w:rFonts w:ascii="Arial" w:eastAsia="Times New Roman" w:hAnsi="Arial" w:cs="Arial"/>
          <w:color w:val="000000"/>
          <w:sz w:val="24"/>
          <w:szCs w:val="24"/>
          <w:lang w:eastAsia="pt-BR"/>
        </w:rPr>
      </w:pPr>
      <w:r w:rsidRPr="00285AF8">
        <w:rPr>
          <w:rFonts w:ascii="Arial" w:eastAsia="Times New Roman" w:hAnsi="Arial" w:cs="Arial"/>
          <w:color w:val="000000"/>
          <w:sz w:val="24"/>
          <w:szCs w:val="24"/>
          <w:lang w:eastAsia="pt-BR"/>
        </w:rPr>
        <w:t>R</w:t>
      </w:r>
      <w:r w:rsidR="00ED38E1" w:rsidRPr="00285AF8">
        <w:rPr>
          <w:rFonts w:ascii="Arial" w:eastAsia="Times New Roman" w:hAnsi="Arial" w:cs="Arial"/>
          <w:color w:val="000000"/>
          <w:sz w:val="24"/>
          <w:szCs w:val="24"/>
          <w:lang w:eastAsia="pt-BR"/>
        </w:rPr>
        <w:t>elato exato do ocorrido</w:t>
      </w:r>
      <w:r w:rsidRPr="00285AF8">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285AF8" w:rsidRDefault="00ED38E1" w:rsidP="00ED38E1">
      <w:pPr>
        <w:jc w:val="both"/>
        <w:rPr>
          <w:rFonts w:ascii="Arial" w:eastAsia="Times New Roman" w:hAnsi="Arial" w:cs="Arial"/>
          <w:b/>
          <w:color w:val="000000"/>
          <w:sz w:val="24"/>
          <w:szCs w:val="24"/>
          <w:lang w:eastAsia="pt-BR"/>
        </w:rPr>
      </w:pPr>
      <w:r w:rsidRPr="00285AF8">
        <w:rPr>
          <w:rFonts w:ascii="Arial" w:eastAsia="Times New Roman" w:hAnsi="Arial" w:cs="Arial"/>
          <w:b/>
          <w:color w:val="000000"/>
          <w:sz w:val="24"/>
          <w:szCs w:val="24"/>
          <w:lang w:eastAsia="pt-BR"/>
        </w:rPr>
        <w:t>4. Como o órgão atua:</w:t>
      </w:r>
    </w:p>
    <w:p w:rsidR="00ED38E1" w:rsidRPr="006E7C79" w:rsidRDefault="007A588C"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w:t>
      </w:r>
      <w:r w:rsidR="00ED38E1" w:rsidRPr="006E7C79">
        <w:rPr>
          <w:rFonts w:ascii="Arial" w:eastAsia="Times New Roman" w:hAnsi="Arial" w:cs="Arial"/>
          <w:color w:val="000000"/>
          <w:sz w:val="24"/>
          <w:szCs w:val="24"/>
          <w:lang w:eastAsia="pt-BR"/>
        </w:rPr>
        <w:t xml:space="preserve">s reclamações sobre os profissionais de empresas de ônibus são encaminhadas à Subsecretaria de </w:t>
      </w:r>
      <w:r w:rsidR="00285AF8">
        <w:rPr>
          <w:rFonts w:ascii="Arial" w:eastAsia="Times New Roman" w:hAnsi="Arial" w:cs="Arial"/>
          <w:color w:val="000000"/>
          <w:sz w:val="24"/>
          <w:szCs w:val="24"/>
          <w:lang w:eastAsia="pt-BR"/>
        </w:rPr>
        <w:t>Transportes</w:t>
      </w:r>
      <w:r w:rsidR="00ED38E1" w:rsidRPr="006E7C79">
        <w:rPr>
          <w:rFonts w:ascii="Arial" w:eastAsia="Times New Roman" w:hAnsi="Arial" w:cs="Arial"/>
          <w:color w:val="000000"/>
          <w:sz w:val="24"/>
          <w:szCs w:val="24"/>
          <w:lang w:eastAsia="pt-BR"/>
        </w:rPr>
        <w:t xml:space="preserve"> da área para apuração e devidas providências, com notificação da empresa responsável para que identifique o funcionário e preste esclarecimentos. </w:t>
      </w:r>
    </w:p>
    <w:p w:rsidR="00ED38E1" w:rsidRPr="006E7C79" w:rsidRDefault="00ED38E1" w:rsidP="00ED38E1">
      <w:pPr>
        <w:jc w:val="both"/>
        <w:rPr>
          <w:rFonts w:ascii="Arial" w:eastAsia="Times New Roman" w:hAnsi="Arial" w:cs="Arial"/>
          <w:color w:val="000000"/>
          <w:sz w:val="24"/>
          <w:szCs w:val="24"/>
          <w:lang w:eastAsia="pt-BR"/>
        </w:rPr>
      </w:pPr>
    </w:p>
    <w:p w:rsidR="00ED38E1" w:rsidRPr="00285AF8" w:rsidRDefault="00ED38E1" w:rsidP="00ED38E1">
      <w:pPr>
        <w:jc w:val="both"/>
        <w:rPr>
          <w:rFonts w:ascii="Arial" w:eastAsia="Times New Roman" w:hAnsi="Arial" w:cs="Arial"/>
          <w:b/>
          <w:color w:val="000000"/>
          <w:sz w:val="24"/>
          <w:szCs w:val="24"/>
          <w:lang w:eastAsia="pt-BR"/>
        </w:rPr>
      </w:pPr>
      <w:r w:rsidRPr="00285AF8">
        <w:rPr>
          <w:rFonts w:ascii="Arial" w:eastAsia="Times New Roman" w:hAnsi="Arial" w:cs="Arial"/>
          <w:b/>
          <w:color w:val="000000"/>
          <w:sz w:val="24"/>
          <w:szCs w:val="24"/>
          <w:lang w:eastAsia="pt-BR"/>
        </w:rPr>
        <w:t>5.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w:t>
      </w:r>
    </w:p>
    <w:p w:rsidR="002E3221" w:rsidRDefault="00ED38E1" w:rsidP="002E3221">
      <w:pPr>
        <w:pStyle w:val="Cabealho2"/>
      </w:pPr>
      <w:bookmarkStart w:id="122" w:name="_Toc531009586"/>
      <w:r w:rsidRPr="006E7C79">
        <w:lastRenderedPageBreak/>
        <w:t>Verificação de ranking das empresas de ônibus</w:t>
      </w:r>
      <w:bookmarkEnd w:id="122"/>
    </w:p>
    <w:p w:rsidR="00F14F4C" w:rsidRPr="00F14F4C" w:rsidRDefault="00ED38E1" w:rsidP="00F14F4C">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F14F4C" w:rsidRPr="00F14F4C">
        <w:rPr>
          <w:rFonts w:ascii="Arial" w:eastAsia="Times New Roman" w:hAnsi="Arial" w:cs="Arial"/>
          <w:b/>
          <w:color w:val="000000"/>
          <w:sz w:val="24"/>
          <w:szCs w:val="24"/>
          <w:lang w:eastAsia="pt-BR"/>
        </w:rPr>
        <w:t xml:space="preserve">1. O que é o serviço: </w:t>
      </w:r>
    </w:p>
    <w:p w:rsidR="00F14F4C" w:rsidRDefault="00F14F4C" w:rsidP="00F14F4C">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 cidadão deseja saber quais são as melhores e as piores empresas de ônibus da Cidade do Rio de Janeiro.</w:t>
      </w:r>
    </w:p>
    <w:p w:rsidR="00F14F4C" w:rsidRPr="00F14F4C" w:rsidRDefault="00F14F4C" w:rsidP="00F14F4C">
      <w:pPr>
        <w:jc w:val="both"/>
        <w:rPr>
          <w:rFonts w:ascii="Arial" w:eastAsia="Times New Roman" w:hAnsi="Arial" w:cs="Arial"/>
          <w:color w:val="000000"/>
          <w:sz w:val="24"/>
          <w:szCs w:val="24"/>
          <w:lang w:eastAsia="pt-BR"/>
        </w:rPr>
      </w:pPr>
    </w:p>
    <w:p w:rsidR="00F14F4C" w:rsidRDefault="00F14F4C" w:rsidP="00F14F4C">
      <w:pPr>
        <w:jc w:val="both"/>
        <w:rPr>
          <w:rFonts w:ascii="Arial" w:eastAsia="Times New Roman" w:hAnsi="Arial" w:cs="Arial"/>
          <w:b/>
          <w:color w:val="000000"/>
          <w:sz w:val="24"/>
          <w:szCs w:val="24"/>
          <w:lang w:eastAsia="pt-BR"/>
        </w:rPr>
      </w:pPr>
      <w:r w:rsidRPr="00F14F4C">
        <w:rPr>
          <w:rFonts w:ascii="Arial" w:eastAsia="Times New Roman" w:hAnsi="Arial" w:cs="Arial"/>
          <w:b/>
          <w:color w:val="000000"/>
          <w:sz w:val="24"/>
          <w:szCs w:val="24"/>
          <w:lang w:eastAsia="pt-BR"/>
        </w:rPr>
        <w:t>2.</w:t>
      </w:r>
      <w:r w:rsidR="00CC0341">
        <w:rPr>
          <w:rFonts w:ascii="Arial" w:eastAsia="Times New Roman" w:hAnsi="Arial" w:cs="Arial"/>
          <w:b/>
          <w:color w:val="000000"/>
          <w:sz w:val="24"/>
          <w:szCs w:val="24"/>
          <w:lang w:eastAsia="pt-BR"/>
        </w:rPr>
        <w:t xml:space="preserve"> Local para conhecimento imediato da informação</w:t>
      </w:r>
      <w:r w:rsidRPr="00F14F4C">
        <w:rPr>
          <w:rFonts w:ascii="Arial" w:eastAsia="Times New Roman" w:hAnsi="Arial" w:cs="Arial"/>
          <w:b/>
          <w:color w:val="000000"/>
          <w:sz w:val="24"/>
          <w:szCs w:val="24"/>
          <w:lang w:eastAsia="pt-BR"/>
        </w:rPr>
        <w:t>:</w:t>
      </w:r>
    </w:p>
    <w:p w:rsidR="00CC0341" w:rsidRPr="00CC0341" w:rsidRDefault="00CC0341" w:rsidP="00F14F4C">
      <w:pPr>
        <w:jc w:val="both"/>
        <w:rPr>
          <w:rFonts w:ascii="Arial" w:eastAsia="Times New Roman" w:hAnsi="Arial" w:cs="Arial"/>
          <w:color w:val="000000"/>
          <w:sz w:val="24"/>
          <w:szCs w:val="24"/>
          <w:lang w:eastAsia="pt-BR"/>
        </w:rPr>
      </w:pPr>
      <w:r w:rsidRPr="00CC0341">
        <w:rPr>
          <w:rFonts w:ascii="Arial" w:eastAsia="Times New Roman" w:hAnsi="Arial" w:cs="Arial"/>
          <w:color w:val="000000"/>
          <w:sz w:val="24"/>
          <w:szCs w:val="24"/>
          <w:lang w:eastAsia="pt-BR"/>
        </w:rPr>
        <w:t xml:space="preserve">O cidadão poderá acessar esta informação diretamente na seção Transparência da Mobilidade, no site da SMTR, no endereço: </w:t>
      </w:r>
      <w:hyperlink r:id="rId17" w:history="1">
        <w:r w:rsidRPr="00CC0341">
          <w:rPr>
            <w:rStyle w:val="Hiperligao"/>
            <w:rFonts w:ascii="Arial" w:eastAsia="Times New Roman" w:hAnsi="Arial" w:cs="Arial"/>
            <w:sz w:val="24"/>
            <w:szCs w:val="24"/>
            <w:lang w:eastAsia="pt-BR"/>
          </w:rPr>
          <w:t>http://www.rio.rj.gov.br/web/transparenciadamobilidade</w:t>
        </w:r>
      </w:hyperlink>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23" w:name="_Toc531009587"/>
      <w:r w:rsidRPr="006E7C79">
        <w:lastRenderedPageBreak/>
        <w:t>Verificação de redução no número de ônibus com ar condicionado</w:t>
      </w:r>
      <w:bookmarkEnd w:id="123"/>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da diminuição de ônibus com ar condicionado, após a implantação do Bilhete Único Carioca.</w:t>
      </w:r>
    </w:p>
    <w:p w:rsidR="00ED38E1" w:rsidRPr="006E7C79" w:rsidRDefault="00ED38E1" w:rsidP="00ED38E1">
      <w:pPr>
        <w:jc w:val="both"/>
        <w:rPr>
          <w:rFonts w:ascii="Arial" w:eastAsia="Times New Roman" w:hAnsi="Arial" w:cs="Arial"/>
          <w:color w:val="000000"/>
          <w:sz w:val="24"/>
          <w:szCs w:val="24"/>
          <w:lang w:eastAsia="pt-BR"/>
        </w:rPr>
      </w:pPr>
    </w:p>
    <w:p w:rsidR="00ED38E1" w:rsidRPr="00CC0341" w:rsidRDefault="00ED38E1" w:rsidP="00ED38E1">
      <w:pPr>
        <w:jc w:val="both"/>
        <w:rPr>
          <w:rFonts w:ascii="Arial" w:eastAsia="Times New Roman" w:hAnsi="Arial" w:cs="Arial"/>
          <w:b/>
          <w:color w:val="000000"/>
          <w:sz w:val="24"/>
          <w:szCs w:val="24"/>
          <w:lang w:eastAsia="pt-BR"/>
        </w:rPr>
      </w:pPr>
      <w:r w:rsidRPr="00CC0341">
        <w:rPr>
          <w:rFonts w:ascii="Arial" w:eastAsia="Times New Roman" w:hAnsi="Arial" w:cs="Arial"/>
          <w:b/>
          <w:color w:val="000000"/>
          <w:sz w:val="24"/>
          <w:szCs w:val="24"/>
          <w:lang w:eastAsia="pt-BR"/>
        </w:rPr>
        <w:t>2. Informações necessárias para abertura do chamado:</w:t>
      </w:r>
    </w:p>
    <w:p w:rsidR="00ED38E1" w:rsidRPr="00CC0341" w:rsidRDefault="00CC0341" w:rsidP="00CC0341">
      <w:pPr>
        <w:pStyle w:val="PargrafodaLista"/>
        <w:numPr>
          <w:ilvl w:val="0"/>
          <w:numId w:val="152"/>
        </w:numPr>
        <w:jc w:val="both"/>
        <w:rPr>
          <w:rFonts w:ascii="Arial" w:eastAsia="Times New Roman" w:hAnsi="Arial" w:cs="Arial"/>
          <w:color w:val="000000"/>
          <w:sz w:val="24"/>
          <w:szCs w:val="24"/>
          <w:lang w:eastAsia="pt-BR"/>
        </w:rPr>
      </w:pPr>
      <w:r w:rsidRPr="00CC0341">
        <w:rPr>
          <w:rFonts w:ascii="Arial" w:eastAsia="Times New Roman" w:hAnsi="Arial" w:cs="Arial"/>
          <w:color w:val="000000"/>
          <w:sz w:val="24"/>
          <w:szCs w:val="24"/>
          <w:lang w:eastAsia="pt-BR"/>
        </w:rPr>
        <w:t>D</w:t>
      </w:r>
      <w:r w:rsidR="00ED38E1" w:rsidRPr="00CC0341">
        <w:rPr>
          <w:rFonts w:ascii="Arial" w:eastAsia="Times New Roman" w:hAnsi="Arial" w:cs="Arial"/>
          <w:color w:val="000000"/>
          <w:sz w:val="24"/>
          <w:szCs w:val="24"/>
          <w:lang w:eastAsia="pt-BR"/>
        </w:rPr>
        <w:t>escrição da ocorrência</w:t>
      </w:r>
      <w:r w:rsidRPr="00CC0341">
        <w:rPr>
          <w:rFonts w:ascii="Arial" w:eastAsia="Times New Roman" w:hAnsi="Arial" w:cs="Arial"/>
          <w:color w:val="000000"/>
          <w:sz w:val="24"/>
          <w:szCs w:val="24"/>
          <w:lang w:eastAsia="pt-BR"/>
        </w:rPr>
        <w:t>;</w:t>
      </w:r>
    </w:p>
    <w:p w:rsidR="00ED38E1" w:rsidRPr="00CC0341" w:rsidRDefault="00CC0341" w:rsidP="00CC0341">
      <w:pPr>
        <w:pStyle w:val="PargrafodaLista"/>
        <w:numPr>
          <w:ilvl w:val="0"/>
          <w:numId w:val="152"/>
        </w:numPr>
        <w:jc w:val="both"/>
        <w:rPr>
          <w:rFonts w:ascii="Arial" w:eastAsia="Times New Roman" w:hAnsi="Arial" w:cs="Arial"/>
          <w:color w:val="000000"/>
          <w:sz w:val="24"/>
          <w:szCs w:val="24"/>
          <w:lang w:eastAsia="pt-BR"/>
        </w:rPr>
      </w:pPr>
      <w:r w:rsidRPr="00CC0341">
        <w:rPr>
          <w:rFonts w:ascii="Arial" w:eastAsia="Times New Roman" w:hAnsi="Arial" w:cs="Arial"/>
          <w:color w:val="000000"/>
          <w:sz w:val="24"/>
          <w:szCs w:val="24"/>
          <w:lang w:eastAsia="pt-BR"/>
        </w:rPr>
        <w:t>N</w:t>
      </w:r>
      <w:r w:rsidR="00ED38E1" w:rsidRPr="00CC0341">
        <w:rPr>
          <w:rFonts w:ascii="Arial" w:eastAsia="Times New Roman" w:hAnsi="Arial" w:cs="Arial"/>
          <w:color w:val="000000"/>
          <w:sz w:val="24"/>
          <w:szCs w:val="24"/>
          <w:lang w:eastAsia="pt-BR"/>
        </w:rPr>
        <w:t>ome do consórcio (empresa)</w:t>
      </w:r>
      <w:r w:rsidRPr="00CC0341">
        <w:rPr>
          <w:rFonts w:ascii="Arial" w:eastAsia="Times New Roman" w:hAnsi="Arial" w:cs="Arial"/>
          <w:color w:val="000000"/>
          <w:sz w:val="24"/>
          <w:szCs w:val="24"/>
          <w:lang w:eastAsia="pt-BR"/>
        </w:rPr>
        <w:t>;</w:t>
      </w:r>
    </w:p>
    <w:p w:rsidR="00ED38E1" w:rsidRPr="00CC0341" w:rsidRDefault="00CC0341" w:rsidP="00CC0341">
      <w:pPr>
        <w:pStyle w:val="PargrafodaLista"/>
        <w:numPr>
          <w:ilvl w:val="0"/>
          <w:numId w:val="152"/>
        </w:numPr>
        <w:jc w:val="both"/>
        <w:rPr>
          <w:rFonts w:ascii="Arial" w:eastAsia="Times New Roman" w:hAnsi="Arial" w:cs="Arial"/>
          <w:color w:val="000000"/>
          <w:sz w:val="24"/>
          <w:szCs w:val="24"/>
          <w:lang w:eastAsia="pt-BR"/>
        </w:rPr>
      </w:pPr>
      <w:r w:rsidRPr="00CC0341">
        <w:rPr>
          <w:rFonts w:ascii="Arial" w:eastAsia="Times New Roman" w:hAnsi="Arial" w:cs="Arial"/>
          <w:color w:val="000000"/>
          <w:sz w:val="24"/>
          <w:szCs w:val="24"/>
          <w:lang w:eastAsia="pt-BR"/>
        </w:rPr>
        <w:t>N</w:t>
      </w:r>
      <w:r w:rsidR="00ED38E1" w:rsidRPr="00CC0341">
        <w:rPr>
          <w:rFonts w:ascii="Arial" w:eastAsia="Times New Roman" w:hAnsi="Arial" w:cs="Arial"/>
          <w:color w:val="000000"/>
          <w:sz w:val="24"/>
          <w:szCs w:val="24"/>
          <w:lang w:eastAsia="pt-BR"/>
        </w:rPr>
        <w:t>úmero da linha</w:t>
      </w:r>
      <w:r w:rsidRPr="00CC034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CC0341" w:rsidRDefault="00ED38E1" w:rsidP="00ED38E1">
      <w:pPr>
        <w:jc w:val="both"/>
        <w:rPr>
          <w:rFonts w:ascii="Arial" w:eastAsia="Times New Roman" w:hAnsi="Arial" w:cs="Arial"/>
          <w:b/>
          <w:color w:val="000000"/>
          <w:sz w:val="24"/>
          <w:szCs w:val="24"/>
          <w:lang w:eastAsia="pt-BR"/>
        </w:rPr>
      </w:pPr>
      <w:r w:rsidRPr="00CC0341">
        <w:rPr>
          <w:rFonts w:ascii="Arial" w:eastAsia="Times New Roman" w:hAnsi="Arial" w:cs="Arial"/>
          <w:b/>
          <w:color w:val="000000"/>
          <w:sz w:val="24"/>
          <w:szCs w:val="24"/>
          <w:lang w:eastAsia="pt-BR"/>
        </w:rPr>
        <w:t>3. Prazo de resposta: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4. Informação complementar:</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Os consórcios podem ser:</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Intersul</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Internorte</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Transcarioca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Santa Cruz</w:t>
      </w:r>
    </w:p>
    <w:p w:rsidR="00ED38E1" w:rsidRPr="006E7C79" w:rsidRDefault="00ED38E1" w:rsidP="00ED38E1">
      <w:pPr>
        <w:jc w:val="both"/>
        <w:rPr>
          <w:rFonts w:ascii="Arial" w:eastAsia="Times New Roman" w:hAnsi="Arial" w:cs="Arial"/>
          <w:color w:val="000000"/>
          <w:sz w:val="24"/>
          <w:szCs w:val="24"/>
          <w:lang w:eastAsia="pt-BR"/>
        </w:rPr>
      </w:pP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24" w:name="_Toc531009588"/>
      <w:r w:rsidRPr="006E7C79">
        <w:lastRenderedPageBreak/>
        <w:t xml:space="preserve">Verificação de remanejamento de ponto </w:t>
      </w:r>
      <w:r w:rsidR="00564251">
        <w:t xml:space="preserve">final </w:t>
      </w:r>
      <w:r w:rsidRPr="006E7C79">
        <w:t>de ônibus</w:t>
      </w:r>
      <w:bookmarkEnd w:id="12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w:t>
      </w:r>
      <w:r w:rsidR="00CC0341">
        <w:rPr>
          <w:rFonts w:ascii="Arial" w:eastAsia="Times New Roman" w:hAnsi="Arial" w:cs="Arial"/>
          <w:color w:val="000000"/>
          <w:sz w:val="24"/>
          <w:szCs w:val="24"/>
          <w:lang w:eastAsia="pt-BR"/>
        </w:rPr>
        <w:t xml:space="preserve">a </w:t>
      </w:r>
      <w:r w:rsidRPr="006E7C79">
        <w:rPr>
          <w:rFonts w:ascii="Arial" w:eastAsia="Times New Roman" w:hAnsi="Arial" w:cs="Arial"/>
          <w:color w:val="000000"/>
          <w:sz w:val="24"/>
          <w:szCs w:val="24"/>
          <w:lang w:eastAsia="pt-BR"/>
        </w:rPr>
        <w:t xml:space="preserve">transferência de local de ponto </w:t>
      </w:r>
      <w:r w:rsidR="00564251">
        <w:rPr>
          <w:rFonts w:ascii="Arial" w:eastAsia="Times New Roman" w:hAnsi="Arial" w:cs="Arial"/>
          <w:color w:val="000000"/>
          <w:sz w:val="24"/>
          <w:szCs w:val="24"/>
          <w:lang w:eastAsia="pt-BR"/>
        </w:rPr>
        <w:t xml:space="preserve">final </w:t>
      </w:r>
      <w:r w:rsidRPr="006E7C79">
        <w:rPr>
          <w:rFonts w:ascii="Arial" w:eastAsia="Times New Roman" w:hAnsi="Arial" w:cs="Arial"/>
          <w:color w:val="000000"/>
          <w:sz w:val="24"/>
          <w:szCs w:val="24"/>
          <w:lang w:eastAsia="pt-BR"/>
        </w:rPr>
        <w:t>de ônibus.</w:t>
      </w:r>
    </w:p>
    <w:p w:rsidR="00ED38E1" w:rsidRPr="006E7C79" w:rsidRDefault="00ED38E1" w:rsidP="00ED38E1">
      <w:pPr>
        <w:jc w:val="both"/>
        <w:rPr>
          <w:rFonts w:ascii="Arial" w:eastAsia="Times New Roman" w:hAnsi="Arial" w:cs="Arial"/>
          <w:color w:val="000000"/>
          <w:sz w:val="24"/>
          <w:szCs w:val="24"/>
          <w:lang w:eastAsia="pt-BR"/>
        </w:rPr>
      </w:pPr>
    </w:p>
    <w:p w:rsidR="00ED38E1" w:rsidRPr="00002B9D" w:rsidRDefault="00ED38E1" w:rsidP="00ED38E1">
      <w:pPr>
        <w:jc w:val="both"/>
        <w:rPr>
          <w:rFonts w:ascii="Arial" w:eastAsia="Times New Roman" w:hAnsi="Arial" w:cs="Arial"/>
          <w:b/>
          <w:color w:val="000000"/>
          <w:sz w:val="24"/>
          <w:szCs w:val="24"/>
          <w:lang w:eastAsia="pt-BR"/>
        </w:rPr>
      </w:pPr>
      <w:r w:rsidRPr="00002B9D">
        <w:rPr>
          <w:rFonts w:ascii="Arial" w:eastAsia="Times New Roman" w:hAnsi="Arial" w:cs="Arial"/>
          <w:b/>
          <w:color w:val="000000"/>
          <w:sz w:val="24"/>
          <w:szCs w:val="24"/>
          <w:lang w:eastAsia="pt-BR"/>
        </w:rPr>
        <w:t>2. Informações necessárias para abertura do chamado:</w:t>
      </w:r>
    </w:p>
    <w:p w:rsidR="00ED38E1" w:rsidRPr="00002B9D" w:rsidRDefault="00CC0341" w:rsidP="00002B9D">
      <w:pPr>
        <w:pStyle w:val="PargrafodaLista"/>
        <w:numPr>
          <w:ilvl w:val="0"/>
          <w:numId w:val="153"/>
        </w:numPr>
        <w:jc w:val="both"/>
        <w:rPr>
          <w:rFonts w:ascii="Arial" w:eastAsia="Times New Roman" w:hAnsi="Arial" w:cs="Arial"/>
          <w:color w:val="000000"/>
          <w:sz w:val="24"/>
          <w:szCs w:val="24"/>
          <w:lang w:eastAsia="pt-BR"/>
        </w:rPr>
      </w:pPr>
      <w:r w:rsidRPr="00002B9D">
        <w:rPr>
          <w:rFonts w:ascii="Arial" w:eastAsia="Times New Roman" w:hAnsi="Arial" w:cs="Arial"/>
          <w:color w:val="000000"/>
          <w:sz w:val="24"/>
          <w:szCs w:val="24"/>
          <w:lang w:eastAsia="pt-BR"/>
        </w:rPr>
        <w:t>E</w:t>
      </w:r>
      <w:r w:rsidR="00ED38E1" w:rsidRPr="00002B9D">
        <w:rPr>
          <w:rFonts w:ascii="Arial" w:eastAsia="Times New Roman" w:hAnsi="Arial" w:cs="Arial"/>
          <w:color w:val="000000"/>
          <w:sz w:val="24"/>
          <w:szCs w:val="24"/>
          <w:lang w:eastAsia="pt-BR"/>
        </w:rPr>
        <w:t>ndereço atual e endereço anterior</w:t>
      </w:r>
      <w:r w:rsidRPr="00002B9D">
        <w:rPr>
          <w:rFonts w:ascii="Arial" w:eastAsia="Times New Roman" w:hAnsi="Arial" w:cs="Arial"/>
          <w:color w:val="000000"/>
          <w:sz w:val="24"/>
          <w:szCs w:val="24"/>
          <w:lang w:eastAsia="pt-BR"/>
        </w:rPr>
        <w:t>;</w:t>
      </w:r>
    </w:p>
    <w:p w:rsidR="00ED38E1" w:rsidRPr="00002B9D" w:rsidRDefault="00ED38E1" w:rsidP="00002B9D">
      <w:pPr>
        <w:pStyle w:val="PargrafodaLista"/>
        <w:numPr>
          <w:ilvl w:val="0"/>
          <w:numId w:val="153"/>
        </w:numPr>
        <w:jc w:val="both"/>
        <w:rPr>
          <w:rFonts w:ascii="Arial" w:eastAsia="Times New Roman" w:hAnsi="Arial" w:cs="Arial"/>
          <w:color w:val="000000"/>
          <w:sz w:val="24"/>
          <w:szCs w:val="24"/>
          <w:lang w:eastAsia="pt-BR"/>
        </w:rPr>
      </w:pPr>
      <w:r w:rsidRPr="00002B9D">
        <w:rPr>
          <w:rFonts w:ascii="Arial" w:eastAsia="Times New Roman" w:hAnsi="Arial" w:cs="Arial"/>
          <w:color w:val="000000"/>
          <w:sz w:val="24"/>
          <w:szCs w:val="24"/>
          <w:lang w:eastAsia="pt-BR"/>
        </w:rPr>
        <w:t xml:space="preserve">Número da </w:t>
      </w:r>
      <w:r w:rsidR="00002B9D" w:rsidRPr="00002B9D">
        <w:rPr>
          <w:rFonts w:ascii="Arial" w:eastAsia="Times New Roman" w:hAnsi="Arial" w:cs="Arial"/>
          <w:color w:val="000000"/>
          <w:sz w:val="24"/>
          <w:szCs w:val="24"/>
          <w:lang w:eastAsia="pt-BR"/>
        </w:rPr>
        <w:t>linha de ônibus;</w:t>
      </w:r>
    </w:p>
    <w:p w:rsidR="00002B9D" w:rsidRPr="00002B9D" w:rsidRDefault="00002B9D" w:rsidP="00564251">
      <w:pPr>
        <w:pStyle w:val="PargrafodaLista"/>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ED38E1" w:rsidRPr="00002B9D" w:rsidRDefault="00ED38E1" w:rsidP="00ED38E1">
      <w:pPr>
        <w:jc w:val="both"/>
        <w:rPr>
          <w:rFonts w:ascii="Arial" w:eastAsia="Times New Roman" w:hAnsi="Arial" w:cs="Arial"/>
          <w:b/>
          <w:color w:val="000000"/>
          <w:sz w:val="24"/>
          <w:szCs w:val="24"/>
          <w:lang w:eastAsia="pt-BR"/>
        </w:rPr>
      </w:pPr>
      <w:r w:rsidRPr="00002B9D">
        <w:rPr>
          <w:rFonts w:ascii="Arial" w:eastAsia="Times New Roman" w:hAnsi="Arial" w:cs="Arial"/>
          <w:b/>
          <w:color w:val="000000"/>
          <w:sz w:val="24"/>
          <w:szCs w:val="24"/>
          <w:lang w:eastAsia="pt-BR"/>
        </w:rPr>
        <w:t>3.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25" w:name="_Toc531009589"/>
      <w:r w:rsidRPr="006E7C79">
        <w:lastRenderedPageBreak/>
        <w:t>Verificação de retirada indevida de linha de ônibus</w:t>
      </w:r>
      <w:bookmarkEnd w:id="125"/>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w:t>
      </w:r>
      <w:r w:rsidR="00002B9D">
        <w:rPr>
          <w:rFonts w:ascii="Arial" w:eastAsia="Times New Roman" w:hAnsi="Arial" w:cs="Arial"/>
          <w:color w:val="000000"/>
          <w:sz w:val="24"/>
          <w:szCs w:val="24"/>
          <w:lang w:eastAsia="pt-BR"/>
        </w:rPr>
        <w:t>a retirada indevida de uma determinada linha.</w:t>
      </w:r>
    </w:p>
    <w:p w:rsidR="00ED38E1" w:rsidRPr="006E7C79" w:rsidRDefault="00ED38E1" w:rsidP="00ED38E1">
      <w:pPr>
        <w:jc w:val="both"/>
        <w:rPr>
          <w:rFonts w:ascii="Arial" w:eastAsia="Times New Roman" w:hAnsi="Arial" w:cs="Arial"/>
          <w:color w:val="000000"/>
          <w:sz w:val="24"/>
          <w:szCs w:val="24"/>
          <w:lang w:eastAsia="pt-BR"/>
        </w:rPr>
      </w:pPr>
    </w:p>
    <w:p w:rsidR="00ED38E1" w:rsidRPr="00002B9D" w:rsidRDefault="00ED38E1" w:rsidP="00ED38E1">
      <w:pPr>
        <w:jc w:val="both"/>
        <w:rPr>
          <w:rFonts w:ascii="Arial" w:eastAsia="Times New Roman" w:hAnsi="Arial" w:cs="Arial"/>
          <w:b/>
          <w:color w:val="000000"/>
          <w:sz w:val="24"/>
          <w:szCs w:val="24"/>
          <w:lang w:eastAsia="pt-BR"/>
        </w:rPr>
      </w:pPr>
      <w:r w:rsidRPr="00002B9D">
        <w:rPr>
          <w:rFonts w:ascii="Arial" w:eastAsia="Times New Roman" w:hAnsi="Arial" w:cs="Arial"/>
          <w:b/>
          <w:color w:val="000000"/>
          <w:sz w:val="24"/>
          <w:szCs w:val="24"/>
          <w:lang w:eastAsia="pt-BR"/>
        </w:rPr>
        <w:t>2. Informações necessárias para abertura do chamado:</w:t>
      </w:r>
    </w:p>
    <w:p w:rsidR="00ED38E1" w:rsidRPr="00002B9D" w:rsidRDefault="00002B9D" w:rsidP="00002B9D">
      <w:pPr>
        <w:pStyle w:val="PargrafodaLista"/>
        <w:numPr>
          <w:ilvl w:val="0"/>
          <w:numId w:val="154"/>
        </w:numPr>
        <w:jc w:val="both"/>
        <w:rPr>
          <w:rFonts w:ascii="Arial" w:eastAsia="Times New Roman" w:hAnsi="Arial" w:cs="Arial"/>
          <w:color w:val="000000"/>
          <w:sz w:val="24"/>
          <w:szCs w:val="24"/>
          <w:lang w:eastAsia="pt-BR"/>
        </w:rPr>
      </w:pPr>
      <w:r w:rsidRPr="00002B9D">
        <w:rPr>
          <w:rFonts w:ascii="Arial" w:eastAsia="Times New Roman" w:hAnsi="Arial" w:cs="Arial"/>
          <w:color w:val="000000"/>
          <w:sz w:val="24"/>
          <w:szCs w:val="24"/>
          <w:lang w:eastAsia="pt-BR"/>
        </w:rPr>
        <w:t>D</w:t>
      </w:r>
      <w:r w:rsidR="00ED38E1" w:rsidRPr="00002B9D">
        <w:rPr>
          <w:rFonts w:ascii="Arial" w:eastAsia="Times New Roman" w:hAnsi="Arial" w:cs="Arial"/>
          <w:color w:val="000000"/>
          <w:sz w:val="24"/>
          <w:szCs w:val="24"/>
          <w:lang w:eastAsia="pt-BR"/>
        </w:rPr>
        <w:t xml:space="preserve">escrição do </w:t>
      </w:r>
      <w:r w:rsidRPr="00002B9D">
        <w:rPr>
          <w:rFonts w:ascii="Arial" w:eastAsia="Times New Roman" w:hAnsi="Arial" w:cs="Arial"/>
          <w:color w:val="000000"/>
          <w:sz w:val="24"/>
          <w:szCs w:val="24"/>
          <w:lang w:eastAsia="pt-BR"/>
        </w:rPr>
        <w:t>que aconteceu;</w:t>
      </w:r>
    </w:p>
    <w:p w:rsidR="00ED38E1" w:rsidRPr="00002B9D" w:rsidRDefault="00002B9D" w:rsidP="00002B9D">
      <w:pPr>
        <w:pStyle w:val="PargrafodaLista"/>
        <w:numPr>
          <w:ilvl w:val="0"/>
          <w:numId w:val="154"/>
        </w:numPr>
        <w:jc w:val="both"/>
        <w:rPr>
          <w:rFonts w:ascii="Arial" w:eastAsia="Times New Roman" w:hAnsi="Arial" w:cs="Arial"/>
          <w:color w:val="000000"/>
          <w:sz w:val="24"/>
          <w:szCs w:val="24"/>
          <w:lang w:eastAsia="pt-BR"/>
        </w:rPr>
      </w:pPr>
      <w:r w:rsidRPr="00002B9D">
        <w:rPr>
          <w:rFonts w:ascii="Arial" w:eastAsia="Times New Roman" w:hAnsi="Arial" w:cs="Arial"/>
          <w:color w:val="000000"/>
          <w:sz w:val="24"/>
          <w:szCs w:val="24"/>
          <w:lang w:eastAsia="pt-BR"/>
        </w:rPr>
        <w:t>N</w:t>
      </w:r>
      <w:r w:rsidR="00ED38E1" w:rsidRPr="00002B9D">
        <w:rPr>
          <w:rFonts w:ascii="Arial" w:eastAsia="Times New Roman" w:hAnsi="Arial" w:cs="Arial"/>
          <w:color w:val="000000"/>
          <w:sz w:val="24"/>
          <w:szCs w:val="24"/>
          <w:lang w:eastAsia="pt-BR"/>
        </w:rPr>
        <w:t>úmero da linha</w:t>
      </w:r>
      <w:r w:rsidRPr="00002B9D">
        <w:rPr>
          <w:rFonts w:ascii="Arial" w:eastAsia="Times New Roman" w:hAnsi="Arial" w:cs="Arial"/>
          <w:color w:val="000000"/>
          <w:sz w:val="24"/>
          <w:szCs w:val="24"/>
          <w:lang w:eastAsia="pt-BR"/>
        </w:rPr>
        <w:t>;</w:t>
      </w:r>
    </w:p>
    <w:p w:rsidR="00002B9D" w:rsidRPr="00002B9D" w:rsidRDefault="00002B9D" w:rsidP="00002B9D">
      <w:pPr>
        <w:pStyle w:val="PargrafodaLista"/>
        <w:numPr>
          <w:ilvl w:val="0"/>
          <w:numId w:val="154"/>
        </w:numPr>
        <w:jc w:val="both"/>
        <w:rPr>
          <w:rFonts w:ascii="Arial" w:eastAsia="Times New Roman" w:hAnsi="Arial" w:cs="Arial"/>
          <w:color w:val="000000"/>
          <w:sz w:val="24"/>
          <w:szCs w:val="24"/>
          <w:lang w:eastAsia="pt-BR"/>
        </w:rPr>
      </w:pPr>
      <w:r w:rsidRPr="00002B9D">
        <w:rPr>
          <w:rFonts w:ascii="Arial" w:eastAsia="Times New Roman" w:hAnsi="Arial" w:cs="Arial"/>
          <w:color w:val="000000"/>
          <w:sz w:val="24"/>
          <w:szCs w:val="24"/>
          <w:lang w:eastAsia="pt-BR"/>
        </w:rPr>
        <w:t>Data e horário do ocorrido.</w:t>
      </w:r>
    </w:p>
    <w:p w:rsidR="00ED38E1" w:rsidRPr="006E7C79" w:rsidRDefault="00ED38E1" w:rsidP="00ED38E1">
      <w:pPr>
        <w:jc w:val="both"/>
        <w:rPr>
          <w:rFonts w:ascii="Arial" w:eastAsia="Times New Roman" w:hAnsi="Arial" w:cs="Arial"/>
          <w:color w:val="000000"/>
          <w:sz w:val="24"/>
          <w:szCs w:val="24"/>
          <w:lang w:eastAsia="pt-BR"/>
        </w:rPr>
      </w:pPr>
    </w:p>
    <w:p w:rsidR="00ED38E1" w:rsidRPr="00002B9D" w:rsidRDefault="00ED38E1" w:rsidP="00ED38E1">
      <w:pPr>
        <w:jc w:val="both"/>
        <w:rPr>
          <w:rFonts w:ascii="Arial" w:eastAsia="Times New Roman" w:hAnsi="Arial" w:cs="Arial"/>
          <w:b/>
          <w:color w:val="000000"/>
          <w:sz w:val="24"/>
          <w:szCs w:val="24"/>
          <w:lang w:eastAsia="pt-BR"/>
        </w:rPr>
      </w:pPr>
      <w:r w:rsidRPr="00002B9D">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 corridos.</w:t>
      </w:r>
    </w:p>
    <w:p w:rsidR="00ED38E1" w:rsidRPr="006E7C79" w:rsidRDefault="00ED38E1" w:rsidP="00ED38E1">
      <w:pPr>
        <w:jc w:val="both"/>
        <w:rPr>
          <w:rFonts w:ascii="Arial" w:eastAsia="Times New Roman" w:hAnsi="Arial" w:cs="Arial"/>
          <w:color w:val="000000"/>
          <w:sz w:val="24"/>
          <w:szCs w:val="24"/>
          <w:lang w:eastAsia="pt-BR"/>
        </w:rPr>
      </w:pPr>
    </w:p>
    <w:p w:rsidR="00ED38E1" w:rsidRPr="006E7C79" w:rsidRDefault="00ED38E1" w:rsidP="00ED38E1">
      <w:pPr>
        <w:jc w:val="both"/>
        <w:rPr>
          <w:rFonts w:ascii="Arial" w:eastAsia="Times New Roman" w:hAnsi="Arial" w:cs="Arial"/>
          <w:color w:val="000000"/>
          <w:sz w:val="24"/>
          <w:szCs w:val="24"/>
          <w:lang w:eastAsia="pt-BR"/>
        </w:rPr>
      </w:pP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26" w:name="_Toc531009590"/>
      <w:r w:rsidRPr="006E7C79">
        <w:lastRenderedPageBreak/>
        <w:t>Verificação do aumento de tarifa modal</w:t>
      </w:r>
      <w:bookmarkEnd w:id="126"/>
    </w:p>
    <w:p w:rsidR="006D17B4" w:rsidRPr="006D17B4" w:rsidRDefault="00ED38E1" w:rsidP="006D17B4">
      <w:pPr>
        <w:jc w:val="both"/>
        <w:rPr>
          <w:rFonts w:ascii="Arial" w:eastAsia="Times New Roman" w:hAnsi="Arial" w:cs="Arial"/>
          <w:b/>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006D17B4" w:rsidRPr="006D17B4">
        <w:rPr>
          <w:rFonts w:ascii="Arial" w:eastAsia="Times New Roman" w:hAnsi="Arial" w:cs="Arial"/>
          <w:b/>
          <w:color w:val="000000"/>
          <w:sz w:val="24"/>
          <w:szCs w:val="24"/>
          <w:lang w:eastAsia="pt-BR"/>
        </w:rPr>
        <w:t xml:space="preserve">1. O que é o serviço: </w:t>
      </w:r>
    </w:p>
    <w:p w:rsidR="006D17B4" w:rsidRPr="006D17B4" w:rsidRDefault="006D17B4" w:rsidP="006D17B4">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Verificação do aumento da tarifa modal, que é estipulada por um Decreto Municipal.</w:t>
      </w:r>
    </w:p>
    <w:p w:rsidR="006D17B4" w:rsidRPr="006D17B4" w:rsidRDefault="006D17B4" w:rsidP="006D17B4">
      <w:pPr>
        <w:jc w:val="both"/>
        <w:rPr>
          <w:rFonts w:ascii="Arial" w:eastAsia="Times New Roman" w:hAnsi="Arial" w:cs="Arial"/>
          <w:color w:val="000000"/>
          <w:sz w:val="24"/>
          <w:szCs w:val="24"/>
          <w:lang w:eastAsia="pt-BR"/>
        </w:rPr>
      </w:pPr>
    </w:p>
    <w:p w:rsidR="006D17B4" w:rsidRPr="006D17B4" w:rsidRDefault="006D17B4" w:rsidP="006D17B4">
      <w:pPr>
        <w:jc w:val="both"/>
        <w:rPr>
          <w:rFonts w:ascii="Arial" w:eastAsia="Times New Roman" w:hAnsi="Arial" w:cs="Arial"/>
          <w:b/>
          <w:color w:val="000000"/>
          <w:sz w:val="24"/>
          <w:szCs w:val="24"/>
          <w:lang w:eastAsia="pt-BR"/>
        </w:rPr>
      </w:pPr>
      <w:r w:rsidRPr="006D17B4">
        <w:rPr>
          <w:rFonts w:ascii="Arial" w:eastAsia="Times New Roman" w:hAnsi="Arial" w:cs="Arial"/>
          <w:b/>
          <w:color w:val="000000"/>
          <w:sz w:val="24"/>
          <w:szCs w:val="24"/>
          <w:lang w:eastAsia="pt-BR"/>
        </w:rPr>
        <w:t xml:space="preserve">2. Informações necessárias para abertura do chamado: </w:t>
      </w:r>
    </w:p>
    <w:p w:rsidR="006D17B4" w:rsidRDefault="006D17B4" w:rsidP="006D17B4">
      <w:pPr>
        <w:pStyle w:val="PargrafodaLista"/>
        <w:numPr>
          <w:ilvl w:val="0"/>
          <w:numId w:val="155"/>
        </w:numPr>
        <w:jc w:val="both"/>
        <w:rPr>
          <w:rFonts w:ascii="Arial" w:eastAsia="Times New Roman" w:hAnsi="Arial" w:cs="Arial"/>
          <w:color w:val="000000"/>
          <w:sz w:val="24"/>
          <w:szCs w:val="24"/>
          <w:lang w:eastAsia="pt-BR"/>
        </w:rPr>
      </w:pPr>
      <w:r w:rsidRPr="006D17B4">
        <w:rPr>
          <w:rFonts w:ascii="Arial" w:eastAsia="Times New Roman" w:hAnsi="Arial" w:cs="Arial"/>
          <w:color w:val="000000"/>
          <w:sz w:val="24"/>
          <w:szCs w:val="24"/>
          <w:lang w:eastAsia="pt-BR"/>
        </w:rPr>
        <w:t>Número da linha;</w:t>
      </w:r>
    </w:p>
    <w:p w:rsidR="006D17B4" w:rsidRPr="006D17B4" w:rsidRDefault="006D17B4" w:rsidP="006D17B4">
      <w:pPr>
        <w:pStyle w:val="PargrafodaLista"/>
        <w:numPr>
          <w:ilvl w:val="0"/>
          <w:numId w:val="155"/>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Número de ordem do ônibus;</w:t>
      </w:r>
    </w:p>
    <w:p w:rsidR="006D17B4" w:rsidRPr="006D17B4" w:rsidRDefault="006D17B4" w:rsidP="006D17B4">
      <w:pPr>
        <w:pStyle w:val="PargrafodaLista"/>
        <w:numPr>
          <w:ilvl w:val="0"/>
          <w:numId w:val="155"/>
        </w:numPr>
        <w:jc w:val="both"/>
        <w:rPr>
          <w:rFonts w:ascii="Arial" w:eastAsia="Times New Roman" w:hAnsi="Arial" w:cs="Arial"/>
          <w:color w:val="000000"/>
          <w:sz w:val="24"/>
          <w:szCs w:val="24"/>
          <w:lang w:eastAsia="pt-BR"/>
        </w:rPr>
      </w:pPr>
      <w:r w:rsidRPr="006D17B4">
        <w:rPr>
          <w:rFonts w:ascii="Arial" w:eastAsia="Times New Roman" w:hAnsi="Arial" w:cs="Arial"/>
          <w:color w:val="000000"/>
          <w:sz w:val="24"/>
          <w:szCs w:val="24"/>
          <w:lang w:eastAsia="pt-BR"/>
        </w:rPr>
        <w:t>Data e hora do ocorrido.</w:t>
      </w:r>
    </w:p>
    <w:p w:rsidR="006D17B4" w:rsidRPr="006D17B4" w:rsidRDefault="006D17B4" w:rsidP="006D17B4">
      <w:pPr>
        <w:jc w:val="both"/>
        <w:rPr>
          <w:rFonts w:ascii="Arial" w:eastAsia="Times New Roman" w:hAnsi="Arial" w:cs="Arial"/>
          <w:color w:val="000000"/>
          <w:sz w:val="24"/>
          <w:szCs w:val="24"/>
          <w:lang w:eastAsia="pt-BR"/>
        </w:rPr>
      </w:pPr>
    </w:p>
    <w:p w:rsidR="006D17B4" w:rsidRPr="006D17B4" w:rsidRDefault="006D17B4" w:rsidP="006D17B4">
      <w:pPr>
        <w:jc w:val="both"/>
        <w:rPr>
          <w:rFonts w:ascii="Arial" w:eastAsia="Times New Roman" w:hAnsi="Arial" w:cs="Arial"/>
          <w:b/>
          <w:color w:val="000000"/>
          <w:sz w:val="24"/>
          <w:szCs w:val="24"/>
          <w:lang w:eastAsia="pt-BR"/>
        </w:rPr>
      </w:pPr>
      <w:r w:rsidRPr="006D17B4">
        <w:rPr>
          <w:rFonts w:ascii="Arial" w:eastAsia="Times New Roman" w:hAnsi="Arial" w:cs="Arial"/>
          <w:b/>
          <w:color w:val="000000"/>
          <w:sz w:val="24"/>
          <w:szCs w:val="24"/>
          <w:lang w:eastAsia="pt-BR"/>
        </w:rPr>
        <w:t>3. Prazo de resposta:</w:t>
      </w:r>
    </w:p>
    <w:p w:rsidR="00ED38E1" w:rsidRPr="006E7C79" w:rsidRDefault="006D17B4" w:rsidP="006D17B4">
      <w:pPr>
        <w:jc w:val="both"/>
        <w:rPr>
          <w:rFonts w:ascii="Arial" w:eastAsia="Times New Roman" w:hAnsi="Arial" w:cs="Arial"/>
          <w:color w:val="000000"/>
          <w:sz w:val="24"/>
          <w:szCs w:val="24"/>
          <w:lang w:eastAsia="pt-BR"/>
        </w:rPr>
      </w:pPr>
      <w:r w:rsidRPr="006D17B4">
        <w:rPr>
          <w:rFonts w:ascii="Arial" w:eastAsia="Times New Roman" w:hAnsi="Arial" w:cs="Arial"/>
          <w:color w:val="000000"/>
          <w:sz w:val="24"/>
          <w:szCs w:val="24"/>
          <w:lang w:eastAsia="pt-BR"/>
        </w:rPr>
        <w:t>Em até 10 dias.</w:t>
      </w: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ED38E1" w:rsidP="002E3221">
      <w:pPr>
        <w:pStyle w:val="Cabealho2"/>
      </w:pPr>
      <w:bookmarkStart w:id="127" w:name="_Toc531009591"/>
      <w:r w:rsidRPr="006E7C79">
        <w:lastRenderedPageBreak/>
        <w:t>Verificação dos padrões técnicos em ônibus (degraus, roletas, validadores)</w:t>
      </w:r>
      <w:bookmarkEnd w:id="127"/>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Verificação da altura dos degraus, do espaço para a roleta, do validador com </w:t>
      </w:r>
      <w:r w:rsidR="006D17B4">
        <w:rPr>
          <w:rFonts w:ascii="Arial" w:eastAsia="Times New Roman" w:hAnsi="Arial" w:cs="Arial"/>
          <w:color w:val="000000"/>
          <w:sz w:val="24"/>
          <w:szCs w:val="24"/>
          <w:lang w:eastAsia="pt-BR"/>
        </w:rPr>
        <w:t>defeito</w:t>
      </w:r>
      <w:r w:rsidRPr="006E7C79">
        <w:rPr>
          <w:rFonts w:ascii="Arial" w:eastAsia="Times New Roman" w:hAnsi="Arial" w:cs="Arial"/>
          <w:color w:val="000000"/>
          <w:sz w:val="24"/>
          <w:szCs w:val="24"/>
          <w:lang w:eastAsia="pt-BR"/>
        </w:rPr>
        <w:t xml:space="preserve"> etc.</w:t>
      </w:r>
    </w:p>
    <w:p w:rsidR="00ED38E1" w:rsidRPr="006E7C79" w:rsidRDefault="00ED38E1" w:rsidP="00ED38E1">
      <w:pPr>
        <w:jc w:val="both"/>
        <w:rPr>
          <w:rFonts w:ascii="Arial" w:eastAsia="Times New Roman" w:hAnsi="Arial" w:cs="Arial"/>
          <w:color w:val="000000"/>
          <w:sz w:val="24"/>
          <w:szCs w:val="24"/>
          <w:lang w:eastAsia="pt-BR"/>
        </w:rPr>
      </w:pPr>
    </w:p>
    <w:p w:rsidR="00ED38E1" w:rsidRPr="006D17B4" w:rsidRDefault="00ED38E1" w:rsidP="00ED38E1">
      <w:pPr>
        <w:jc w:val="both"/>
        <w:rPr>
          <w:rFonts w:ascii="Arial" w:eastAsia="Times New Roman" w:hAnsi="Arial" w:cs="Arial"/>
          <w:b/>
          <w:color w:val="000000"/>
          <w:sz w:val="24"/>
          <w:szCs w:val="24"/>
          <w:lang w:eastAsia="pt-BR"/>
        </w:rPr>
      </w:pPr>
      <w:r w:rsidRPr="006D17B4">
        <w:rPr>
          <w:rFonts w:ascii="Arial" w:eastAsia="Times New Roman" w:hAnsi="Arial" w:cs="Arial"/>
          <w:b/>
          <w:color w:val="000000"/>
          <w:sz w:val="24"/>
          <w:szCs w:val="24"/>
          <w:lang w:eastAsia="pt-BR"/>
        </w:rPr>
        <w:t>2. Informações necessárias para abertura do chamado:</w:t>
      </w:r>
    </w:p>
    <w:p w:rsidR="00ED38E1" w:rsidRPr="006D17B4" w:rsidRDefault="006D17B4" w:rsidP="006D17B4">
      <w:pPr>
        <w:pStyle w:val="PargrafodaLista"/>
        <w:numPr>
          <w:ilvl w:val="0"/>
          <w:numId w:val="156"/>
        </w:numPr>
        <w:jc w:val="both"/>
        <w:rPr>
          <w:rFonts w:ascii="Arial" w:eastAsia="Times New Roman" w:hAnsi="Arial" w:cs="Arial"/>
          <w:color w:val="000000"/>
          <w:sz w:val="24"/>
          <w:szCs w:val="24"/>
          <w:lang w:eastAsia="pt-BR"/>
        </w:rPr>
      </w:pPr>
      <w:r w:rsidRPr="006D17B4">
        <w:rPr>
          <w:rFonts w:ascii="Arial" w:eastAsia="Times New Roman" w:hAnsi="Arial" w:cs="Arial"/>
          <w:color w:val="000000"/>
          <w:sz w:val="24"/>
          <w:szCs w:val="24"/>
          <w:lang w:eastAsia="pt-BR"/>
        </w:rPr>
        <w:t>N</w:t>
      </w:r>
      <w:r w:rsidR="00ED38E1" w:rsidRPr="006D17B4">
        <w:rPr>
          <w:rFonts w:ascii="Arial" w:eastAsia="Times New Roman" w:hAnsi="Arial" w:cs="Arial"/>
          <w:color w:val="000000"/>
          <w:sz w:val="24"/>
          <w:szCs w:val="24"/>
          <w:lang w:eastAsia="pt-BR"/>
        </w:rPr>
        <w:t>úmero da linha</w:t>
      </w:r>
      <w:r w:rsidRPr="006D17B4">
        <w:rPr>
          <w:rFonts w:ascii="Arial" w:eastAsia="Times New Roman" w:hAnsi="Arial" w:cs="Arial"/>
          <w:color w:val="000000"/>
          <w:sz w:val="24"/>
          <w:szCs w:val="24"/>
          <w:lang w:eastAsia="pt-BR"/>
        </w:rPr>
        <w:t>;</w:t>
      </w:r>
    </w:p>
    <w:p w:rsidR="00ED38E1" w:rsidRPr="006D17B4" w:rsidRDefault="006D17B4" w:rsidP="006D17B4">
      <w:pPr>
        <w:pStyle w:val="PargrafodaLista"/>
        <w:numPr>
          <w:ilvl w:val="0"/>
          <w:numId w:val="156"/>
        </w:numPr>
        <w:jc w:val="both"/>
        <w:rPr>
          <w:rFonts w:ascii="Arial" w:eastAsia="Times New Roman" w:hAnsi="Arial" w:cs="Arial"/>
          <w:color w:val="000000"/>
          <w:sz w:val="24"/>
          <w:szCs w:val="24"/>
          <w:lang w:eastAsia="pt-BR"/>
        </w:rPr>
      </w:pPr>
      <w:r w:rsidRPr="006D17B4">
        <w:rPr>
          <w:rFonts w:ascii="Arial" w:eastAsia="Times New Roman" w:hAnsi="Arial" w:cs="Arial"/>
          <w:color w:val="000000"/>
          <w:sz w:val="24"/>
          <w:szCs w:val="24"/>
          <w:lang w:eastAsia="pt-BR"/>
        </w:rPr>
        <w:t>N</w:t>
      </w:r>
      <w:r w:rsidR="00ED38E1" w:rsidRPr="006D17B4">
        <w:rPr>
          <w:rFonts w:ascii="Arial" w:eastAsia="Times New Roman" w:hAnsi="Arial" w:cs="Arial"/>
          <w:color w:val="000000"/>
          <w:sz w:val="24"/>
          <w:szCs w:val="24"/>
          <w:lang w:eastAsia="pt-BR"/>
        </w:rPr>
        <w:t>úmero de ordem</w:t>
      </w:r>
      <w:r w:rsidRPr="006D17B4">
        <w:rPr>
          <w:rFonts w:ascii="Arial" w:eastAsia="Times New Roman" w:hAnsi="Arial" w:cs="Arial"/>
          <w:color w:val="000000"/>
          <w:sz w:val="24"/>
          <w:szCs w:val="24"/>
          <w:lang w:eastAsia="pt-BR"/>
        </w:rPr>
        <w:t>;</w:t>
      </w:r>
    </w:p>
    <w:p w:rsidR="006D17B4" w:rsidRPr="006D17B4" w:rsidRDefault="006D17B4" w:rsidP="006D17B4">
      <w:pPr>
        <w:pStyle w:val="PargrafodaLista"/>
        <w:numPr>
          <w:ilvl w:val="0"/>
          <w:numId w:val="156"/>
        </w:numPr>
        <w:jc w:val="both"/>
        <w:rPr>
          <w:rFonts w:ascii="Arial" w:eastAsia="Times New Roman" w:hAnsi="Arial" w:cs="Arial"/>
          <w:color w:val="000000"/>
          <w:sz w:val="24"/>
          <w:szCs w:val="24"/>
          <w:lang w:eastAsia="pt-BR"/>
        </w:rPr>
      </w:pPr>
      <w:r w:rsidRPr="006D17B4">
        <w:rPr>
          <w:rFonts w:ascii="Arial" w:eastAsia="Times New Roman" w:hAnsi="Arial" w:cs="Arial"/>
          <w:color w:val="000000"/>
          <w:sz w:val="24"/>
          <w:szCs w:val="24"/>
          <w:lang w:eastAsia="pt-BR"/>
        </w:rPr>
        <w:t>Data e horário do ocorrido.</w:t>
      </w:r>
    </w:p>
    <w:p w:rsidR="00ED38E1" w:rsidRPr="006E7C79" w:rsidRDefault="00ED38E1" w:rsidP="00ED38E1">
      <w:pPr>
        <w:jc w:val="both"/>
        <w:rPr>
          <w:rFonts w:ascii="Arial" w:eastAsia="Times New Roman" w:hAnsi="Arial" w:cs="Arial"/>
          <w:color w:val="000000"/>
          <w:sz w:val="24"/>
          <w:szCs w:val="24"/>
          <w:lang w:eastAsia="pt-BR"/>
        </w:rPr>
      </w:pPr>
    </w:p>
    <w:p w:rsidR="00ED38E1" w:rsidRPr="006D17B4" w:rsidRDefault="00ED38E1" w:rsidP="00ED38E1">
      <w:pPr>
        <w:jc w:val="both"/>
        <w:rPr>
          <w:rFonts w:ascii="Arial" w:eastAsia="Times New Roman" w:hAnsi="Arial" w:cs="Arial"/>
          <w:b/>
          <w:color w:val="000000"/>
          <w:sz w:val="24"/>
          <w:szCs w:val="24"/>
          <w:lang w:eastAsia="pt-BR"/>
        </w:rPr>
      </w:pPr>
      <w:r w:rsidRPr="006D17B4">
        <w:rPr>
          <w:rFonts w:ascii="Arial" w:eastAsia="Times New Roman" w:hAnsi="Arial" w:cs="Arial"/>
          <w:b/>
          <w:color w:val="000000"/>
          <w:sz w:val="24"/>
          <w:szCs w:val="24"/>
          <w:lang w:eastAsia="pt-BR"/>
        </w:rPr>
        <w:t>3.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30 dias corridos.</w:t>
      </w:r>
    </w:p>
    <w:p w:rsidR="00ED38E1" w:rsidRPr="006E7C79" w:rsidRDefault="00ED38E1" w:rsidP="00ED38E1">
      <w:pPr>
        <w:jc w:val="both"/>
        <w:rPr>
          <w:rFonts w:ascii="Arial" w:eastAsia="Times New Roman" w:hAnsi="Arial" w:cs="Arial"/>
          <w:color w:val="000000"/>
          <w:sz w:val="24"/>
          <w:szCs w:val="24"/>
          <w:lang w:eastAsia="pt-BR"/>
        </w:rPr>
      </w:pPr>
    </w:p>
    <w:p w:rsidR="002E3221" w:rsidRDefault="002E322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2E3221" w:rsidRDefault="00FE344F" w:rsidP="00A930C2">
      <w:pPr>
        <w:pStyle w:val="Cabealho1"/>
        <w:rPr>
          <w:lang w:eastAsia="pt-BR"/>
        </w:rPr>
      </w:pPr>
      <w:bookmarkStart w:id="128" w:name="_Toc531009592"/>
      <w:r>
        <w:rPr>
          <w:lang w:eastAsia="pt-BR"/>
        </w:rPr>
        <w:lastRenderedPageBreak/>
        <w:t xml:space="preserve">Fiscalização de </w:t>
      </w:r>
      <w:r w:rsidR="00ED38E1" w:rsidRPr="00A930C2">
        <w:rPr>
          <w:lang w:eastAsia="pt-BR"/>
        </w:rPr>
        <w:t>Táxi</w:t>
      </w:r>
      <w:bookmarkEnd w:id="128"/>
    </w:p>
    <w:p w:rsidR="002E3221" w:rsidRDefault="00ED38E1" w:rsidP="00A930C2">
      <w:pPr>
        <w:pStyle w:val="Cabealho2"/>
      </w:pPr>
      <w:bookmarkStart w:id="129" w:name="_Toc531009593"/>
      <w:r w:rsidRPr="00A930C2">
        <w:t>Fiscalização de cobrança indevida de táxi</w:t>
      </w:r>
      <w:bookmarkEnd w:id="129"/>
    </w:p>
    <w:p w:rsidR="00A930C2" w:rsidRPr="00A930C2" w:rsidRDefault="00A930C2" w:rsidP="00ED38E1">
      <w:pPr>
        <w:jc w:val="both"/>
        <w:rPr>
          <w:rFonts w:eastAsia="Times New Roman" w:cs="Arial"/>
          <w:b/>
          <w:bCs/>
          <w:color w:val="000000"/>
          <w:sz w:val="24"/>
          <w:szCs w:val="24"/>
        </w:rPr>
      </w:pPr>
    </w:p>
    <w:p w:rsidR="00ED38E1" w:rsidRPr="006E7C79" w:rsidRDefault="00ED38E1" w:rsidP="00ED38E1">
      <w:pPr>
        <w:jc w:val="both"/>
        <w:rPr>
          <w:rFonts w:ascii="Arial" w:eastAsia="Times New Roman" w:hAnsi="Arial" w:cs="Arial"/>
          <w:color w:val="000000"/>
          <w:sz w:val="24"/>
          <w:szCs w:val="24"/>
          <w:lang w:eastAsia="pt-BR"/>
        </w:rPr>
      </w:pP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Reclamação por cobrança indevida</w:t>
      </w:r>
      <w:r w:rsidR="0097252D">
        <w:rPr>
          <w:rFonts w:ascii="Arial" w:eastAsia="Times New Roman" w:hAnsi="Arial" w:cs="Arial"/>
          <w:color w:val="000000"/>
          <w:sz w:val="24"/>
          <w:szCs w:val="24"/>
          <w:lang w:eastAsia="pt-BR"/>
        </w:rPr>
        <w:t xml:space="preserve">, ou seja, foi cobrado um </w:t>
      </w:r>
      <w:r w:rsidRPr="006E7C79">
        <w:rPr>
          <w:rFonts w:ascii="Arial" w:eastAsia="Times New Roman" w:hAnsi="Arial" w:cs="Arial"/>
          <w:color w:val="000000"/>
          <w:sz w:val="24"/>
          <w:szCs w:val="24"/>
          <w:lang w:eastAsia="pt-BR"/>
        </w:rPr>
        <w:t>valor a mai</w:t>
      </w:r>
      <w:r w:rsidR="0097252D">
        <w:rPr>
          <w:rFonts w:ascii="Arial" w:eastAsia="Times New Roman" w:hAnsi="Arial" w:cs="Arial"/>
          <w:color w:val="000000"/>
          <w:sz w:val="24"/>
          <w:szCs w:val="24"/>
          <w:lang w:eastAsia="pt-BR"/>
        </w:rPr>
        <w:t>or</w:t>
      </w:r>
      <w:r w:rsidRPr="006E7C79">
        <w:rPr>
          <w:rFonts w:ascii="Arial" w:eastAsia="Times New Roman" w:hAnsi="Arial" w:cs="Arial"/>
          <w:color w:val="000000"/>
          <w:sz w:val="24"/>
          <w:szCs w:val="24"/>
          <w:lang w:eastAsia="pt-BR"/>
        </w:rPr>
        <w:t xml:space="preserve"> que </w:t>
      </w:r>
      <w:r w:rsidR="0097252D">
        <w:rPr>
          <w:rFonts w:ascii="Arial" w:eastAsia="Times New Roman" w:hAnsi="Arial" w:cs="Arial"/>
          <w:color w:val="000000"/>
          <w:sz w:val="24"/>
          <w:szCs w:val="24"/>
          <w:lang w:eastAsia="pt-BR"/>
        </w:rPr>
        <w:t>o mostrado n</w:t>
      </w:r>
      <w:r w:rsidRPr="006E7C79">
        <w:rPr>
          <w:rFonts w:ascii="Arial" w:eastAsia="Times New Roman" w:hAnsi="Arial" w:cs="Arial"/>
          <w:color w:val="000000"/>
          <w:sz w:val="24"/>
          <w:szCs w:val="24"/>
          <w:lang w:eastAsia="pt-BR"/>
        </w:rPr>
        <w:t xml:space="preserve">o taxímetro, </w:t>
      </w:r>
      <w:r w:rsidR="0097252D">
        <w:rPr>
          <w:rFonts w:ascii="Arial" w:eastAsia="Times New Roman" w:hAnsi="Arial" w:cs="Arial"/>
          <w:color w:val="000000"/>
          <w:sz w:val="24"/>
          <w:szCs w:val="24"/>
          <w:lang w:eastAsia="pt-BR"/>
        </w:rPr>
        <w:t xml:space="preserve">a corrida foi realizada com o </w:t>
      </w:r>
      <w:r w:rsidRPr="006E7C79">
        <w:rPr>
          <w:rFonts w:ascii="Arial" w:eastAsia="Times New Roman" w:hAnsi="Arial" w:cs="Arial"/>
          <w:color w:val="000000"/>
          <w:sz w:val="24"/>
          <w:szCs w:val="24"/>
          <w:lang w:eastAsia="pt-BR"/>
        </w:rPr>
        <w:t>taxímetro desligado etc.</w:t>
      </w:r>
    </w:p>
    <w:p w:rsidR="00ED38E1" w:rsidRPr="006E7C79" w:rsidRDefault="00ED38E1" w:rsidP="00ED38E1">
      <w:pPr>
        <w:jc w:val="both"/>
        <w:rPr>
          <w:rFonts w:ascii="Arial" w:eastAsia="Times New Roman" w:hAnsi="Arial" w:cs="Arial"/>
          <w:color w:val="000000"/>
          <w:sz w:val="24"/>
          <w:szCs w:val="24"/>
          <w:lang w:eastAsia="pt-BR"/>
        </w:rPr>
      </w:pPr>
    </w:p>
    <w:p w:rsidR="00ED38E1" w:rsidRPr="0097252D" w:rsidRDefault="00ED38E1" w:rsidP="00ED38E1">
      <w:pPr>
        <w:jc w:val="both"/>
        <w:rPr>
          <w:rFonts w:ascii="Arial" w:eastAsia="Times New Roman" w:hAnsi="Arial" w:cs="Arial"/>
          <w:b/>
          <w:color w:val="000000"/>
          <w:sz w:val="24"/>
          <w:szCs w:val="24"/>
          <w:lang w:eastAsia="pt-BR"/>
        </w:rPr>
      </w:pPr>
      <w:r w:rsidRPr="0097252D">
        <w:rPr>
          <w:rFonts w:ascii="Arial" w:eastAsia="Times New Roman" w:hAnsi="Arial" w:cs="Arial"/>
          <w:b/>
          <w:color w:val="000000"/>
          <w:sz w:val="24"/>
          <w:szCs w:val="24"/>
          <w:lang w:eastAsia="pt-BR"/>
        </w:rPr>
        <w:t>2. Informações necessárias para abertura do chamado:</w:t>
      </w:r>
    </w:p>
    <w:p w:rsidR="00ED38E1" w:rsidRPr="0097252D" w:rsidRDefault="0097252D" w:rsidP="0097252D">
      <w:pPr>
        <w:pStyle w:val="PargrafodaLista"/>
        <w:numPr>
          <w:ilvl w:val="0"/>
          <w:numId w:val="157"/>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P</w:t>
      </w:r>
      <w:r w:rsidR="00ED38E1" w:rsidRPr="0097252D">
        <w:rPr>
          <w:rFonts w:ascii="Arial" w:eastAsia="Times New Roman" w:hAnsi="Arial" w:cs="Arial"/>
          <w:color w:val="000000"/>
          <w:sz w:val="24"/>
          <w:szCs w:val="24"/>
          <w:lang w:eastAsia="pt-BR"/>
        </w:rPr>
        <w:t>laca do veículo</w:t>
      </w:r>
      <w:r w:rsidRPr="0097252D">
        <w:rPr>
          <w:rFonts w:ascii="Arial" w:eastAsia="Times New Roman" w:hAnsi="Arial" w:cs="Arial"/>
          <w:color w:val="000000"/>
          <w:sz w:val="24"/>
          <w:szCs w:val="24"/>
          <w:lang w:eastAsia="pt-BR"/>
        </w:rPr>
        <w:t>;</w:t>
      </w:r>
    </w:p>
    <w:p w:rsidR="00ED38E1" w:rsidRPr="0097252D" w:rsidRDefault="0097252D" w:rsidP="0097252D">
      <w:pPr>
        <w:pStyle w:val="PargrafodaLista"/>
        <w:numPr>
          <w:ilvl w:val="0"/>
          <w:numId w:val="157"/>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N</w:t>
      </w:r>
      <w:r w:rsidR="00ED38E1" w:rsidRPr="0097252D">
        <w:rPr>
          <w:rFonts w:ascii="Arial" w:eastAsia="Times New Roman" w:hAnsi="Arial" w:cs="Arial"/>
          <w:color w:val="000000"/>
          <w:sz w:val="24"/>
          <w:szCs w:val="24"/>
          <w:lang w:eastAsia="pt-BR"/>
        </w:rPr>
        <w:t>ome da cooperativa ou associação do táxi</w:t>
      </w:r>
      <w:r w:rsidRPr="0097252D">
        <w:rPr>
          <w:rFonts w:ascii="Arial" w:eastAsia="Times New Roman" w:hAnsi="Arial" w:cs="Arial"/>
          <w:color w:val="000000"/>
          <w:sz w:val="24"/>
          <w:szCs w:val="24"/>
          <w:lang w:eastAsia="pt-BR"/>
        </w:rPr>
        <w:t xml:space="preserve"> (se cabível);</w:t>
      </w:r>
    </w:p>
    <w:p w:rsidR="00ED38E1" w:rsidRPr="0097252D" w:rsidRDefault="0097252D" w:rsidP="0097252D">
      <w:pPr>
        <w:pStyle w:val="PargrafodaLista"/>
        <w:numPr>
          <w:ilvl w:val="0"/>
          <w:numId w:val="157"/>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D</w:t>
      </w:r>
      <w:r w:rsidR="00ED38E1" w:rsidRPr="0097252D">
        <w:rPr>
          <w:rFonts w:ascii="Arial" w:eastAsia="Times New Roman" w:hAnsi="Arial" w:cs="Arial"/>
          <w:color w:val="000000"/>
          <w:sz w:val="24"/>
          <w:szCs w:val="24"/>
          <w:lang w:eastAsia="pt-BR"/>
        </w:rPr>
        <w:t>ata e horário do ocorrido, com descrição detalhada do fato</w:t>
      </w:r>
      <w:r w:rsidRPr="0097252D">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97252D" w:rsidRDefault="00ED38E1" w:rsidP="00ED38E1">
      <w:pPr>
        <w:jc w:val="both"/>
        <w:rPr>
          <w:rFonts w:ascii="Arial" w:eastAsia="Times New Roman" w:hAnsi="Arial" w:cs="Arial"/>
          <w:b/>
          <w:color w:val="000000"/>
          <w:sz w:val="24"/>
          <w:szCs w:val="24"/>
          <w:lang w:eastAsia="pt-BR"/>
        </w:rPr>
      </w:pPr>
      <w:r w:rsidRPr="0097252D">
        <w:rPr>
          <w:rFonts w:ascii="Arial" w:eastAsia="Times New Roman" w:hAnsi="Arial" w:cs="Arial"/>
          <w:b/>
          <w:color w:val="000000"/>
          <w:sz w:val="24"/>
          <w:szCs w:val="24"/>
          <w:lang w:eastAsia="pt-BR"/>
        </w:rPr>
        <w:t>3. Prazo de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A930C2" w:rsidRDefault="00A930C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A930C2" w:rsidRDefault="00ED38E1" w:rsidP="00A930C2">
      <w:pPr>
        <w:pStyle w:val="Cabealho2"/>
      </w:pPr>
      <w:bookmarkStart w:id="130" w:name="_Toc531009594"/>
      <w:r w:rsidRPr="006E7C79">
        <w:lastRenderedPageBreak/>
        <w:t>Fiscalização de recusa de passageiro</w:t>
      </w:r>
      <w:bookmarkEnd w:id="130"/>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Solicitação de providências contra taxista que recusou um passageiro.</w:t>
      </w:r>
    </w:p>
    <w:p w:rsidR="00ED38E1" w:rsidRPr="006E7C79" w:rsidRDefault="00ED38E1" w:rsidP="00ED38E1">
      <w:pPr>
        <w:jc w:val="both"/>
        <w:rPr>
          <w:rFonts w:ascii="Arial" w:eastAsia="Times New Roman" w:hAnsi="Arial" w:cs="Arial"/>
          <w:color w:val="000000"/>
          <w:sz w:val="24"/>
          <w:szCs w:val="24"/>
          <w:lang w:eastAsia="pt-BR"/>
        </w:rPr>
      </w:pPr>
    </w:p>
    <w:p w:rsidR="00ED38E1" w:rsidRPr="0097252D" w:rsidRDefault="00ED38E1" w:rsidP="00ED38E1">
      <w:pPr>
        <w:jc w:val="both"/>
        <w:rPr>
          <w:rFonts w:ascii="Arial" w:eastAsia="Times New Roman" w:hAnsi="Arial" w:cs="Arial"/>
          <w:b/>
          <w:color w:val="000000"/>
          <w:sz w:val="24"/>
          <w:szCs w:val="24"/>
          <w:lang w:eastAsia="pt-BR"/>
        </w:rPr>
      </w:pPr>
      <w:r w:rsidRPr="0097252D">
        <w:rPr>
          <w:rFonts w:ascii="Arial" w:eastAsia="Times New Roman" w:hAnsi="Arial" w:cs="Arial"/>
          <w:b/>
          <w:color w:val="000000"/>
          <w:sz w:val="24"/>
          <w:szCs w:val="24"/>
          <w:lang w:eastAsia="pt-BR"/>
        </w:rPr>
        <w:t>2. Informações necessárias para abertura do chamado:</w:t>
      </w:r>
    </w:p>
    <w:p w:rsidR="00ED38E1" w:rsidRPr="0097252D" w:rsidRDefault="00ED38E1" w:rsidP="0097252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Descrição da ocorrência</w:t>
      </w:r>
      <w:r w:rsidR="0097252D" w:rsidRPr="0097252D">
        <w:rPr>
          <w:rFonts w:ascii="Arial" w:eastAsia="Times New Roman" w:hAnsi="Arial" w:cs="Arial"/>
          <w:color w:val="000000"/>
          <w:sz w:val="24"/>
          <w:szCs w:val="24"/>
          <w:lang w:eastAsia="pt-BR"/>
        </w:rPr>
        <w:t>;</w:t>
      </w:r>
    </w:p>
    <w:p w:rsidR="00ED38E1" w:rsidRPr="0097252D" w:rsidRDefault="00ED38E1" w:rsidP="0097252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Placa do veículo</w:t>
      </w:r>
      <w:r w:rsidR="0097252D" w:rsidRPr="0097252D">
        <w:rPr>
          <w:rFonts w:ascii="Arial" w:eastAsia="Times New Roman" w:hAnsi="Arial" w:cs="Arial"/>
          <w:color w:val="000000"/>
          <w:sz w:val="24"/>
          <w:szCs w:val="24"/>
          <w:lang w:eastAsia="pt-BR"/>
        </w:rPr>
        <w:t>;</w:t>
      </w:r>
    </w:p>
    <w:p w:rsidR="00ED38E1" w:rsidRPr="0097252D" w:rsidRDefault="00ED38E1" w:rsidP="0097252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Nome da cooperativa ou associação do táxi</w:t>
      </w:r>
      <w:r w:rsidR="0097252D" w:rsidRPr="0097252D">
        <w:rPr>
          <w:rFonts w:ascii="Arial" w:eastAsia="Times New Roman" w:hAnsi="Arial" w:cs="Arial"/>
          <w:color w:val="000000"/>
          <w:sz w:val="24"/>
          <w:szCs w:val="24"/>
          <w:lang w:eastAsia="pt-BR"/>
        </w:rPr>
        <w:t xml:space="preserve"> (se cabível);</w:t>
      </w:r>
    </w:p>
    <w:p w:rsidR="00ED38E1" w:rsidRPr="0097252D" w:rsidRDefault="00ED38E1" w:rsidP="0097252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Data e horário do ocorrido</w:t>
      </w:r>
      <w:r w:rsidR="0097252D" w:rsidRPr="0097252D">
        <w:rPr>
          <w:rFonts w:ascii="Arial" w:eastAsia="Times New Roman" w:hAnsi="Arial" w:cs="Arial"/>
          <w:color w:val="000000"/>
          <w:sz w:val="24"/>
          <w:szCs w:val="24"/>
          <w:lang w:eastAsia="pt-BR"/>
        </w:rPr>
        <w:t>;</w:t>
      </w:r>
    </w:p>
    <w:p w:rsidR="00ED38E1" w:rsidRPr="0097252D" w:rsidRDefault="00ED38E1" w:rsidP="0097252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Local do fato</w:t>
      </w:r>
      <w:r w:rsidR="0097252D">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97252D" w:rsidRDefault="00ED38E1" w:rsidP="00ED38E1">
      <w:pPr>
        <w:jc w:val="both"/>
        <w:rPr>
          <w:rFonts w:ascii="Arial" w:eastAsia="Times New Roman" w:hAnsi="Arial" w:cs="Arial"/>
          <w:b/>
          <w:color w:val="000000"/>
          <w:sz w:val="24"/>
          <w:szCs w:val="24"/>
          <w:lang w:eastAsia="pt-BR"/>
        </w:rPr>
      </w:pPr>
      <w:r w:rsidRPr="0097252D">
        <w:rPr>
          <w:rFonts w:ascii="Arial" w:eastAsia="Times New Roman" w:hAnsi="Arial" w:cs="Arial"/>
          <w:b/>
          <w:color w:val="000000"/>
          <w:sz w:val="24"/>
          <w:szCs w:val="24"/>
          <w:lang w:eastAsia="pt-BR"/>
        </w:rPr>
        <w:t>3. Prazo para resposta: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A930C2" w:rsidRDefault="00A930C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A930C2" w:rsidRDefault="00ED38E1" w:rsidP="00A930C2">
      <w:pPr>
        <w:pStyle w:val="Cabealho2"/>
      </w:pPr>
      <w:bookmarkStart w:id="131" w:name="_Toc531009595"/>
      <w:r w:rsidRPr="006E7C79">
        <w:lastRenderedPageBreak/>
        <w:t>Verificação de achados e perdidos (táxi)</w:t>
      </w:r>
      <w:bookmarkEnd w:id="131"/>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objetos esquecidos no táxi.</w:t>
      </w:r>
    </w:p>
    <w:p w:rsidR="00ED38E1" w:rsidRPr="006E7C79" w:rsidRDefault="00ED38E1" w:rsidP="00ED38E1">
      <w:pPr>
        <w:jc w:val="both"/>
        <w:rPr>
          <w:rFonts w:ascii="Arial" w:eastAsia="Times New Roman" w:hAnsi="Arial" w:cs="Arial"/>
          <w:color w:val="000000"/>
          <w:sz w:val="24"/>
          <w:szCs w:val="24"/>
          <w:lang w:eastAsia="pt-BR"/>
        </w:rPr>
      </w:pPr>
    </w:p>
    <w:p w:rsidR="0014595D" w:rsidRPr="0097252D" w:rsidRDefault="0014595D" w:rsidP="0014595D">
      <w:pPr>
        <w:jc w:val="both"/>
        <w:rPr>
          <w:rFonts w:ascii="Arial" w:eastAsia="Times New Roman" w:hAnsi="Arial" w:cs="Arial"/>
          <w:b/>
          <w:color w:val="000000"/>
          <w:sz w:val="24"/>
          <w:szCs w:val="24"/>
          <w:lang w:eastAsia="pt-BR"/>
        </w:rPr>
      </w:pPr>
      <w:r w:rsidRPr="0097252D">
        <w:rPr>
          <w:rFonts w:ascii="Arial" w:eastAsia="Times New Roman" w:hAnsi="Arial" w:cs="Arial"/>
          <w:b/>
          <w:color w:val="000000"/>
          <w:sz w:val="24"/>
          <w:szCs w:val="24"/>
          <w:lang w:eastAsia="pt-BR"/>
        </w:rPr>
        <w:t>2. Informações necessárias para abertura do chamado:</w:t>
      </w:r>
    </w:p>
    <w:p w:rsidR="0014595D" w:rsidRPr="0097252D" w:rsidRDefault="0014595D" w:rsidP="0014595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Descrição da ocorrência</w:t>
      </w:r>
      <w:r w:rsidR="002256ED">
        <w:rPr>
          <w:rFonts w:ascii="Arial" w:eastAsia="Times New Roman" w:hAnsi="Arial" w:cs="Arial"/>
          <w:color w:val="000000"/>
          <w:sz w:val="24"/>
          <w:szCs w:val="24"/>
          <w:lang w:eastAsia="pt-BR"/>
        </w:rPr>
        <w:t>, em especial do objeto esquecido</w:t>
      </w:r>
      <w:r w:rsidRPr="0097252D">
        <w:rPr>
          <w:rFonts w:ascii="Arial" w:eastAsia="Times New Roman" w:hAnsi="Arial" w:cs="Arial"/>
          <w:color w:val="000000"/>
          <w:sz w:val="24"/>
          <w:szCs w:val="24"/>
          <w:lang w:eastAsia="pt-BR"/>
        </w:rPr>
        <w:t>;</w:t>
      </w:r>
    </w:p>
    <w:p w:rsidR="0014595D" w:rsidRPr="0097252D" w:rsidRDefault="0014595D" w:rsidP="0014595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Placa do veículo;</w:t>
      </w:r>
    </w:p>
    <w:p w:rsidR="0014595D" w:rsidRDefault="0014595D" w:rsidP="0014595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 xml:space="preserve">Nome </w:t>
      </w:r>
      <w:r w:rsidR="002256ED">
        <w:rPr>
          <w:rFonts w:ascii="Arial" w:eastAsia="Times New Roman" w:hAnsi="Arial" w:cs="Arial"/>
          <w:color w:val="000000"/>
          <w:sz w:val="24"/>
          <w:szCs w:val="24"/>
          <w:lang w:eastAsia="pt-BR"/>
        </w:rPr>
        <w:t>completo do motorista</w:t>
      </w:r>
      <w:r w:rsidRPr="0097252D">
        <w:rPr>
          <w:rFonts w:ascii="Arial" w:eastAsia="Times New Roman" w:hAnsi="Arial" w:cs="Arial"/>
          <w:color w:val="000000"/>
          <w:sz w:val="24"/>
          <w:szCs w:val="24"/>
          <w:lang w:eastAsia="pt-BR"/>
        </w:rPr>
        <w:t>;</w:t>
      </w:r>
    </w:p>
    <w:p w:rsidR="002256ED" w:rsidRPr="0097252D" w:rsidRDefault="002256ED" w:rsidP="0014595D">
      <w:pPr>
        <w:pStyle w:val="PargrafodaLista"/>
        <w:numPr>
          <w:ilvl w:val="0"/>
          <w:numId w:val="158"/>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Nome da cooperativa ou associação do táxi (se cabível);</w:t>
      </w:r>
    </w:p>
    <w:p w:rsidR="0014595D" w:rsidRPr="0097252D" w:rsidRDefault="0014595D" w:rsidP="0014595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Data e horário do ocorrido;</w:t>
      </w:r>
    </w:p>
    <w:p w:rsidR="0014595D" w:rsidRPr="0097252D" w:rsidRDefault="0014595D" w:rsidP="0014595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 xml:space="preserve">Local </w:t>
      </w:r>
      <w:r w:rsidR="002256ED">
        <w:rPr>
          <w:rFonts w:ascii="Arial" w:eastAsia="Times New Roman" w:hAnsi="Arial" w:cs="Arial"/>
          <w:color w:val="000000"/>
          <w:sz w:val="24"/>
          <w:szCs w:val="24"/>
          <w:lang w:eastAsia="pt-BR"/>
        </w:rPr>
        <w:t>de embarque e de desembarque</w:t>
      </w:r>
      <w:r>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2256ED" w:rsidRDefault="00ED38E1" w:rsidP="00ED38E1">
      <w:pPr>
        <w:jc w:val="both"/>
        <w:rPr>
          <w:rFonts w:ascii="Arial" w:eastAsia="Times New Roman" w:hAnsi="Arial" w:cs="Arial"/>
          <w:b/>
          <w:color w:val="000000"/>
          <w:sz w:val="24"/>
          <w:szCs w:val="24"/>
          <w:lang w:eastAsia="pt-BR"/>
        </w:rPr>
      </w:pPr>
      <w:r w:rsidRPr="002256ED">
        <w:rPr>
          <w:rFonts w:ascii="Arial" w:eastAsia="Times New Roman" w:hAnsi="Arial" w:cs="Arial"/>
          <w:b/>
          <w:color w:val="000000"/>
          <w:sz w:val="24"/>
          <w:szCs w:val="24"/>
          <w:lang w:eastAsia="pt-BR"/>
        </w:rPr>
        <w:t>3. Prazo para resposta: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24 horas</w:t>
      </w:r>
      <w:r w:rsidR="002256ED">
        <w:rPr>
          <w:rFonts w:ascii="Arial" w:eastAsia="Times New Roman" w:hAnsi="Arial" w:cs="Arial"/>
          <w:color w:val="000000"/>
          <w:sz w:val="24"/>
          <w:szCs w:val="24"/>
          <w:lang w:eastAsia="pt-BR"/>
        </w:rPr>
        <w:t>, exceto aos finais de semana</w:t>
      </w:r>
      <w:r w:rsidRPr="006E7C79">
        <w:rPr>
          <w:rFonts w:ascii="Arial" w:eastAsia="Times New Roman" w:hAnsi="Arial" w:cs="Arial"/>
          <w:color w:val="000000"/>
          <w:sz w:val="24"/>
          <w:szCs w:val="24"/>
          <w:lang w:eastAsia="pt-BR"/>
        </w:rPr>
        <w:t>.</w:t>
      </w:r>
    </w:p>
    <w:p w:rsidR="00A930C2" w:rsidRDefault="00A930C2">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A930C2" w:rsidRDefault="00ED38E1" w:rsidP="00A930C2">
      <w:pPr>
        <w:pStyle w:val="Cabealho2"/>
      </w:pPr>
      <w:bookmarkStart w:id="132" w:name="_Toc531009596"/>
      <w:r w:rsidRPr="006E7C79">
        <w:lastRenderedPageBreak/>
        <w:t>Verificação de má conduta do motorista de táxi</w:t>
      </w:r>
      <w:bookmarkEnd w:id="132"/>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 xml:space="preserve">Verificação de irregularidades na </w:t>
      </w:r>
      <w:r w:rsidR="0014595D">
        <w:rPr>
          <w:rFonts w:ascii="Arial" w:eastAsia="Times New Roman" w:hAnsi="Arial" w:cs="Arial"/>
          <w:color w:val="000000"/>
          <w:sz w:val="24"/>
          <w:szCs w:val="24"/>
          <w:lang w:eastAsia="pt-BR"/>
        </w:rPr>
        <w:t>conduta</w:t>
      </w:r>
      <w:r w:rsidRPr="006E7C79">
        <w:rPr>
          <w:rFonts w:ascii="Arial" w:eastAsia="Times New Roman" w:hAnsi="Arial" w:cs="Arial"/>
          <w:color w:val="000000"/>
          <w:sz w:val="24"/>
          <w:szCs w:val="24"/>
          <w:lang w:eastAsia="pt-BR"/>
        </w:rPr>
        <w:t xml:space="preserve"> do taxista.</w:t>
      </w:r>
    </w:p>
    <w:p w:rsidR="00ED38E1" w:rsidRPr="006E7C79" w:rsidRDefault="00ED38E1" w:rsidP="00ED38E1">
      <w:pPr>
        <w:jc w:val="both"/>
        <w:rPr>
          <w:rFonts w:ascii="Arial" w:eastAsia="Times New Roman" w:hAnsi="Arial" w:cs="Arial"/>
          <w:color w:val="000000"/>
          <w:sz w:val="24"/>
          <w:szCs w:val="24"/>
          <w:lang w:eastAsia="pt-BR"/>
        </w:rPr>
      </w:pPr>
    </w:p>
    <w:p w:rsidR="00ED38E1" w:rsidRPr="002256ED" w:rsidRDefault="002256ED" w:rsidP="00ED38E1">
      <w:pPr>
        <w:jc w:val="both"/>
        <w:rPr>
          <w:rFonts w:ascii="Arial" w:eastAsia="Times New Roman" w:hAnsi="Arial" w:cs="Arial"/>
          <w:b/>
          <w:color w:val="000000"/>
          <w:sz w:val="24"/>
          <w:szCs w:val="24"/>
          <w:lang w:eastAsia="pt-BR"/>
        </w:rPr>
      </w:pPr>
      <w:r w:rsidRPr="002256ED">
        <w:rPr>
          <w:rFonts w:ascii="Arial" w:eastAsia="Times New Roman" w:hAnsi="Arial" w:cs="Arial"/>
          <w:b/>
          <w:color w:val="000000"/>
          <w:sz w:val="24"/>
          <w:szCs w:val="24"/>
          <w:lang w:eastAsia="pt-BR"/>
        </w:rPr>
        <w:t>2</w:t>
      </w:r>
      <w:r w:rsidR="00ED38E1" w:rsidRPr="002256ED">
        <w:rPr>
          <w:rFonts w:ascii="Arial" w:eastAsia="Times New Roman" w:hAnsi="Arial" w:cs="Arial"/>
          <w:b/>
          <w:color w:val="000000"/>
          <w:sz w:val="24"/>
          <w:szCs w:val="24"/>
          <w:lang w:eastAsia="pt-BR"/>
        </w:rPr>
        <w:t>. Informações necessárias para abertura do chamado:</w:t>
      </w:r>
    </w:p>
    <w:p w:rsidR="002256ED" w:rsidRPr="0097252D" w:rsidRDefault="002256ED" w:rsidP="002256E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Descrição da ocorrência;</w:t>
      </w:r>
    </w:p>
    <w:p w:rsidR="002256ED" w:rsidRDefault="002256ED" w:rsidP="002256E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Placa do veículo;</w:t>
      </w:r>
    </w:p>
    <w:p w:rsidR="002256ED" w:rsidRPr="0097252D" w:rsidRDefault="002256ED" w:rsidP="002256ED">
      <w:pPr>
        <w:pStyle w:val="PargrafodaLista"/>
        <w:numPr>
          <w:ilvl w:val="0"/>
          <w:numId w:val="158"/>
        </w:num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Nome do motorista;</w:t>
      </w:r>
    </w:p>
    <w:p w:rsidR="002256ED" w:rsidRPr="0097252D" w:rsidRDefault="002256ED" w:rsidP="002256E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Nome da cooperativa ou associação do táxi (se cabível);</w:t>
      </w:r>
    </w:p>
    <w:p w:rsidR="002256ED" w:rsidRPr="0097252D" w:rsidRDefault="002256ED" w:rsidP="002256E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Data e horário do ocorrido;</w:t>
      </w:r>
    </w:p>
    <w:p w:rsidR="002256ED" w:rsidRPr="0097252D" w:rsidRDefault="002256ED" w:rsidP="002256ED">
      <w:pPr>
        <w:pStyle w:val="PargrafodaLista"/>
        <w:numPr>
          <w:ilvl w:val="0"/>
          <w:numId w:val="158"/>
        </w:numPr>
        <w:jc w:val="both"/>
        <w:rPr>
          <w:rFonts w:ascii="Arial" w:eastAsia="Times New Roman" w:hAnsi="Arial" w:cs="Arial"/>
          <w:color w:val="000000"/>
          <w:sz w:val="24"/>
          <w:szCs w:val="24"/>
          <w:lang w:eastAsia="pt-BR"/>
        </w:rPr>
      </w:pPr>
      <w:r w:rsidRPr="0097252D">
        <w:rPr>
          <w:rFonts w:ascii="Arial" w:eastAsia="Times New Roman" w:hAnsi="Arial" w:cs="Arial"/>
          <w:color w:val="000000"/>
          <w:sz w:val="24"/>
          <w:szCs w:val="24"/>
          <w:lang w:eastAsia="pt-BR"/>
        </w:rPr>
        <w:t>Local do fato</w:t>
      </w:r>
      <w:r>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2256ED" w:rsidRDefault="002256ED" w:rsidP="00ED38E1">
      <w:pPr>
        <w:jc w:val="both"/>
        <w:rPr>
          <w:rFonts w:ascii="Arial" w:eastAsia="Times New Roman" w:hAnsi="Arial" w:cs="Arial"/>
          <w:b/>
          <w:color w:val="000000"/>
          <w:sz w:val="24"/>
          <w:szCs w:val="24"/>
          <w:lang w:eastAsia="pt-BR"/>
        </w:rPr>
      </w:pPr>
      <w:r w:rsidRPr="002256ED">
        <w:rPr>
          <w:rFonts w:ascii="Arial" w:eastAsia="Times New Roman" w:hAnsi="Arial" w:cs="Arial"/>
          <w:b/>
          <w:color w:val="000000"/>
          <w:sz w:val="24"/>
          <w:szCs w:val="24"/>
          <w:lang w:eastAsia="pt-BR"/>
        </w:rPr>
        <w:t>3</w:t>
      </w:r>
      <w:r w:rsidR="00ED38E1" w:rsidRPr="002256ED">
        <w:rPr>
          <w:rFonts w:ascii="Arial" w:eastAsia="Times New Roman" w:hAnsi="Arial" w:cs="Arial"/>
          <w:b/>
          <w:color w:val="000000"/>
          <w:sz w:val="24"/>
          <w:szCs w:val="24"/>
          <w:lang w:eastAsia="pt-BR"/>
        </w:rPr>
        <w:t>. Prazo de resposta: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w:t>
      </w:r>
    </w:p>
    <w:p w:rsidR="007B17B1" w:rsidRDefault="007B17B1">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7B17B1" w:rsidRDefault="00ED38E1" w:rsidP="00561F60">
      <w:pPr>
        <w:pStyle w:val="Cabealho2"/>
      </w:pPr>
      <w:bookmarkStart w:id="133" w:name="_Toc531009597"/>
      <w:r w:rsidRPr="006E7C79">
        <w:lastRenderedPageBreak/>
        <w:t>Verificação de ponto irregular de táxi</w:t>
      </w:r>
      <w:bookmarkEnd w:id="133"/>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da existência de um ponto irregular de táxi em determinada localidade.</w:t>
      </w:r>
    </w:p>
    <w:p w:rsidR="002256ED" w:rsidRDefault="002256ED" w:rsidP="00ED38E1">
      <w:pPr>
        <w:jc w:val="both"/>
        <w:rPr>
          <w:rFonts w:ascii="Arial" w:eastAsia="Times New Roman" w:hAnsi="Arial" w:cs="Arial"/>
          <w:color w:val="000000"/>
          <w:sz w:val="24"/>
          <w:szCs w:val="24"/>
          <w:lang w:eastAsia="pt-BR"/>
        </w:rPr>
      </w:pPr>
    </w:p>
    <w:p w:rsidR="00ED38E1" w:rsidRPr="00F65011" w:rsidRDefault="00ED38E1" w:rsidP="00ED38E1">
      <w:pPr>
        <w:jc w:val="both"/>
        <w:rPr>
          <w:rFonts w:ascii="Arial" w:eastAsia="Times New Roman" w:hAnsi="Arial" w:cs="Arial"/>
          <w:b/>
          <w:color w:val="000000"/>
          <w:sz w:val="24"/>
          <w:szCs w:val="24"/>
          <w:lang w:eastAsia="pt-BR"/>
        </w:rPr>
      </w:pPr>
      <w:r w:rsidRPr="00F65011">
        <w:rPr>
          <w:rFonts w:ascii="Arial" w:eastAsia="Times New Roman" w:hAnsi="Arial" w:cs="Arial"/>
          <w:b/>
          <w:color w:val="000000"/>
          <w:sz w:val="24"/>
          <w:szCs w:val="24"/>
          <w:lang w:eastAsia="pt-BR"/>
        </w:rPr>
        <w:t>2. Informações necessárias para abertura do chamado:</w:t>
      </w:r>
    </w:p>
    <w:p w:rsidR="00ED38E1" w:rsidRPr="00F65011" w:rsidRDefault="002256ED" w:rsidP="00F65011">
      <w:pPr>
        <w:pStyle w:val="PargrafodaLista"/>
        <w:numPr>
          <w:ilvl w:val="0"/>
          <w:numId w:val="159"/>
        </w:numPr>
        <w:jc w:val="both"/>
        <w:rPr>
          <w:rFonts w:ascii="Arial" w:eastAsia="Times New Roman" w:hAnsi="Arial" w:cs="Arial"/>
          <w:color w:val="000000"/>
          <w:sz w:val="24"/>
          <w:szCs w:val="24"/>
          <w:lang w:eastAsia="pt-BR"/>
        </w:rPr>
      </w:pPr>
      <w:r w:rsidRPr="00F65011">
        <w:rPr>
          <w:rFonts w:ascii="Arial" w:eastAsia="Times New Roman" w:hAnsi="Arial" w:cs="Arial"/>
          <w:color w:val="000000"/>
          <w:sz w:val="24"/>
          <w:szCs w:val="24"/>
          <w:lang w:eastAsia="pt-BR"/>
        </w:rPr>
        <w:t>E</w:t>
      </w:r>
      <w:r w:rsidR="00ED38E1" w:rsidRPr="00F65011">
        <w:rPr>
          <w:rFonts w:ascii="Arial" w:eastAsia="Times New Roman" w:hAnsi="Arial" w:cs="Arial"/>
          <w:color w:val="000000"/>
          <w:sz w:val="24"/>
          <w:szCs w:val="24"/>
          <w:lang w:eastAsia="pt-BR"/>
        </w:rPr>
        <w:t>ndereço completo, com referências de localização do ponto</w:t>
      </w:r>
      <w:r w:rsidRPr="00F65011">
        <w:rPr>
          <w:rFonts w:ascii="Arial" w:eastAsia="Times New Roman" w:hAnsi="Arial" w:cs="Arial"/>
          <w:color w:val="000000"/>
          <w:sz w:val="24"/>
          <w:szCs w:val="24"/>
          <w:lang w:eastAsia="pt-BR"/>
        </w:rPr>
        <w:t xml:space="preserve"> irregular;</w:t>
      </w:r>
    </w:p>
    <w:p w:rsidR="00ED38E1" w:rsidRPr="00F65011" w:rsidRDefault="002256ED" w:rsidP="00F65011">
      <w:pPr>
        <w:pStyle w:val="PargrafodaLista"/>
        <w:numPr>
          <w:ilvl w:val="0"/>
          <w:numId w:val="159"/>
        </w:numPr>
        <w:jc w:val="both"/>
        <w:rPr>
          <w:rFonts w:ascii="Arial" w:eastAsia="Times New Roman" w:hAnsi="Arial" w:cs="Arial"/>
          <w:color w:val="000000"/>
          <w:sz w:val="24"/>
          <w:szCs w:val="24"/>
          <w:lang w:eastAsia="pt-BR"/>
        </w:rPr>
      </w:pPr>
      <w:r w:rsidRPr="00F65011">
        <w:rPr>
          <w:rFonts w:ascii="Arial" w:eastAsia="Times New Roman" w:hAnsi="Arial" w:cs="Arial"/>
          <w:color w:val="000000"/>
          <w:sz w:val="24"/>
          <w:szCs w:val="24"/>
          <w:lang w:eastAsia="pt-BR"/>
        </w:rPr>
        <w:t>H</w:t>
      </w:r>
      <w:r w:rsidR="00ED38E1" w:rsidRPr="00F65011">
        <w:rPr>
          <w:rFonts w:ascii="Arial" w:eastAsia="Times New Roman" w:hAnsi="Arial" w:cs="Arial"/>
          <w:color w:val="000000"/>
          <w:sz w:val="24"/>
          <w:szCs w:val="24"/>
          <w:lang w:eastAsia="pt-BR"/>
        </w:rPr>
        <w:t>orário de funcionamento</w:t>
      </w:r>
      <w:r w:rsidR="00F65011" w:rsidRPr="00F65011">
        <w:rPr>
          <w:rFonts w:ascii="Arial" w:eastAsia="Times New Roman" w:hAnsi="Arial" w:cs="Arial"/>
          <w:color w:val="000000"/>
          <w:sz w:val="24"/>
          <w:szCs w:val="24"/>
          <w:lang w:eastAsia="pt-BR"/>
        </w:rPr>
        <w:t>;</w:t>
      </w:r>
    </w:p>
    <w:p w:rsidR="00ED38E1" w:rsidRPr="00F65011" w:rsidRDefault="00F65011" w:rsidP="00F65011">
      <w:pPr>
        <w:pStyle w:val="PargrafodaLista"/>
        <w:numPr>
          <w:ilvl w:val="0"/>
          <w:numId w:val="159"/>
        </w:numPr>
        <w:jc w:val="both"/>
        <w:rPr>
          <w:rFonts w:ascii="Arial" w:eastAsia="Times New Roman" w:hAnsi="Arial" w:cs="Arial"/>
          <w:color w:val="000000"/>
          <w:sz w:val="24"/>
          <w:szCs w:val="24"/>
          <w:lang w:eastAsia="pt-BR"/>
        </w:rPr>
      </w:pPr>
      <w:r w:rsidRPr="00F65011">
        <w:rPr>
          <w:rFonts w:ascii="Arial" w:eastAsia="Times New Roman" w:hAnsi="Arial" w:cs="Arial"/>
          <w:color w:val="000000"/>
          <w:sz w:val="24"/>
          <w:szCs w:val="24"/>
          <w:lang w:eastAsia="pt-BR"/>
        </w:rPr>
        <w:t xml:space="preserve">Breve </w:t>
      </w:r>
      <w:r w:rsidR="00ED38E1" w:rsidRPr="00F65011">
        <w:rPr>
          <w:rFonts w:ascii="Arial" w:eastAsia="Times New Roman" w:hAnsi="Arial" w:cs="Arial"/>
          <w:color w:val="000000"/>
          <w:sz w:val="24"/>
          <w:szCs w:val="24"/>
          <w:lang w:eastAsia="pt-BR"/>
        </w:rPr>
        <w:t>descrição do problema</w:t>
      </w:r>
      <w:r w:rsidRPr="00F65011">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F65011" w:rsidRDefault="00ED38E1" w:rsidP="00ED38E1">
      <w:pPr>
        <w:jc w:val="both"/>
        <w:rPr>
          <w:rFonts w:ascii="Arial" w:eastAsia="Times New Roman" w:hAnsi="Arial" w:cs="Arial"/>
          <w:b/>
          <w:color w:val="000000"/>
          <w:sz w:val="24"/>
          <w:szCs w:val="24"/>
          <w:lang w:eastAsia="pt-BR"/>
        </w:rPr>
      </w:pPr>
      <w:r w:rsidRPr="00F65011">
        <w:rPr>
          <w:rFonts w:ascii="Arial" w:eastAsia="Times New Roman" w:hAnsi="Arial" w:cs="Arial"/>
          <w:b/>
          <w:color w:val="000000"/>
          <w:sz w:val="24"/>
          <w:szCs w:val="24"/>
          <w:lang w:eastAsia="pt-BR"/>
        </w:rPr>
        <w:t>3. Prazo para resposta:</w:t>
      </w:r>
    </w:p>
    <w:p w:rsidR="00ED38E1" w:rsidRPr="006E7C79" w:rsidRDefault="00F65011"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Em até</w:t>
      </w:r>
      <w:r w:rsidR="00ED38E1" w:rsidRPr="006E7C79">
        <w:rPr>
          <w:rFonts w:ascii="Arial" w:eastAsia="Times New Roman" w:hAnsi="Arial" w:cs="Arial"/>
          <w:color w:val="000000"/>
          <w:sz w:val="24"/>
          <w:szCs w:val="24"/>
          <w:lang w:eastAsia="pt-BR"/>
        </w:rPr>
        <w:t xml:space="preserve"> 10 dias</w:t>
      </w:r>
      <w:r>
        <w:rPr>
          <w:rFonts w:ascii="Arial" w:eastAsia="Times New Roman" w:hAnsi="Arial" w:cs="Arial"/>
          <w:color w:val="000000"/>
          <w:sz w:val="24"/>
          <w:szCs w:val="24"/>
          <w:lang w:eastAsia="pt-BR"/>
        </w:rPr>
        <w:t>.</w:t>
      </w:r>
    </w:p>
    <w:p w:rsidR="00561F60" w:rsidRDefault="00561F6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61F60" w:rsidRDefault="00ED38E1" w:rsidP="00561F60">
      <w:pPr>
        <w:pStyle w:val="Cabealho2"/>
      </w:pPr>
      <w:bookmarkStart w:id="134" w:name="_Toc531009598"/>
      <w:r w:rsidRPr="006E7C79">
        <w:lastRenderedPageBreak/>
        <w:t>Verificação de táxi com irregularidades</w:t>
      </w:r>
      <w:bookmarkEnd w:id="134"/>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Verificação de irregularidades como a falta de cinto de segurança, vidros ou veículo danificados por batida, falta de revisão, não funcionamento do taxímetro, transporte pirata ou clandestino sem a documentação exigida pela SMTR (táxi fantasma).</w:t>
      </w:r>
    </w:p>
    <w:p w:rsidR="00ED38E1" w:rsidRPr="006E7C79" w:rsidRDefault="00ED38E1" w:rsidP="00ED38E1">
      <w:pPr>
        <w:jc w:val="both"/>
        <w:rPr>
          <w:rFonts w:ascii="Arial" w:eastAsia="Times New Roman" w:hAnsi="Arial" w:cs="Arial"/>
          <w:color w:val="000000"/>
          <w:sz w:val="24"/>
          <w:szCs w:val="24"/>
          <w:lang w:eastAsia="pt-BR"/>
        </w:rPr>
      </w:pPr>
    </w:p>
    <w:p w:rsidR="00ED38E1" w:rsidRPr="003F5895" w:rsidRDefault="00ED38E1" w:rsidP="00ED38E1">
      <w:pPr>
        <w:jc w:val="both"/>
        <w:rPr>
          <w:rFonts w:ascii="Arial" w:eastAsia="Times New Roman" w:hAnsi="Arial" w:cs="Arial"/>
          <w:b/>
          <w:color w:val="000000"/>
          <w:sz w:val="24"/>
          <w:szCs w:val="24"/>
          <w:lang w:eastAsia="pt-BR"/>
        </w:rPr>
      </w:pPr>
      <w:r w:rsidRPr="003F5895">
        <w:rPr>
          <w:rFonts w:ascii="Arial" w:eastAsia="Times New Roman" w:hAnsi="Arial" w:cs="Arial"/>
          <w:b/>
          <w:color w:val="000000"/>
          <w:sz w:val="24"/>
          <w:szCs w:val="24"/>
          <w:lang w:eastAsia="pt-BR"/>
        </w:rPr>
        <w:t>2. Informações necessárias para abertura do chamado:</w:t>
      </w:r>
    </w:p>
    <w:p w:rsidR="00ED38E1" w:rsidRPr="003F5895" w:rsidRDefault="00F65011" w:rsidP="003F5895">
      <w:pPr>
        <w:pStyle w:val="PargrafodaLista"/>
        <w:numPr>
          <w:ilvl w:val="0"/>
          <w:numId w:val="160"/>
        </w:numPr>
        <w:jc w:val="both"/>
        <w:rPr>
          <w:rFonts w:ascii="Arial" w:eastAsia="Times New Roman" w:hAnsi="Arial" w:cs="Arial"/>
          <w:color w:val="000000"/>
          <w:sz w:val="24"/>
          <w:szCs w:val="24"/>
          <w:lang w:eastAsia="pt-BR"/>
        </w:rPr>
      </w:pPr>
      <w:r w:rsidRPr="003F5895">
        <w:rPr>
          <w:rFonts w:ascii="Arial" w:eastAsia="Times New Roman" w:hAnsi="Arial" w:cs="Arial"/>
          <w:color w:val="000000"/>
          <w:sz w:val="24"/>
          <w:szCs w:val="24"/>
          <w:lang w:eastAsia="pt-BR"/>
        </w:rPr>
        <w:t>D</w:t>
      </w:r>
      <w:r w:rsidR="00ED38E1" w:rsidRPr="003F5895">
        <w:rPr>
          <w:rFonts w:ascii="Arial" w:eastAsia="Times New Roman" w:hAnsi="Arial" w:cs="Arial"/>
          <w:color w:val="000000"/>
          <w:sz w:val="24"/>
          <w:szCs w:val="24"/>
          <w:lang w:eastAsia="pt-BR"/>
        </w:rPr>
        <w:t>escrição do problema</w:t>
      </w:r>
      <w:r w:rsidRPr="003F5895">
        <w:rPr>
          <w:rFonts w:ascii="Arial" w:eastAsia="Times New Roman" w:hAnsi="Arial" w:cs="Arial"/>
          <w:color w:val="000000"/>
          <w:sz w:val="24"/>
          <w:szCs w:val="24"/>
          <w:lang w:eastAsia="pt-BR"/>
        </w:rPr>
        <w:t>;</w:t>
      </w:r>
    </w:p>
    <w:p w:rsidR="00ED38E1" w:rsidRPr="003F5895" w:rsidRDefault="00F65011" w:rsidP="003F5895">
      <w:pPr>
        <w:pStyle w:val="PargrafodaLista"/>
        <w:numPr>
          <w:ilvl w:val="0"/>
          <w:numId w:val="160"/>
        </w:numPr>
        <w:jc w:val="both"/>
        <w:rPr>
          <w:rFonts w:ascii="Arial" w:eastAsia="Times New Roman" w:hAnsi="Arial" w:cs="Arial"/>
          <w:color w:val="000000"/>
          <w:sz w:val="24"/>
          <w:szCs w:val="24"/>
          <w:lang w:eastAsia="pt-BR"/>
        </w:rPr>
      </w:pPr>
      <w:r w:rsidRPr="003F5895">
        <w:rPr>
          <w:rFonts w:ascii="Arial" w:eastAsia="Times New Roman" w:hAnsi="Arial" w:cs="Arial"/>
          <w:color w:val="000000"/>
          <w:sz w:val="24"/>
          <w:szCs w:val="24"/>
          <w:lang w:eastAsia="pt-BR"/>
        </w:rPr>
        <w:t>P</w:t>
      </w:r>
      <w:r w:rsidR="00ED38E1" w:rsidRPr="003F5895">
        <w:rPr>
          <w:rFonts w:ascii="Arial" w:eastAsia="Times New Roman" w:hAnsi="Arial" w:cs="Arial"/>
          <w:color w:val="000000"/>
          <w:sz w:val="24"/>
          <w:szCs w:val="24"/>
          <w:lang w:eastAsia="pt-BR"/>
        </w:rPr>
        <w:t>laca do veículo</w:t>
      </w:r>
      <w:r w:rsidRPr="003F5895">
        <w:rPr>
          <w:rFonts w:ascii="Arial" w:eastAsia="Times New Roman" w:hAnsi="Arial" w:cs="Arial"/>
          <w:color w:val="000000"/>
          <w:sz w:val="24"/>
          <w:szCs w:val="24"/>
          <w:lang w:eastAsia="pt-BR"/>
        </w:rPr>
        <w:t>;</w:t>
      </w:r>
    </w:p>
    <w:p w:rsidR="00ED38E1" w:rsidRPr="003F5895" w:rsidRDefault="00F65011" w:rsidP="003F5895">
      <w:pPr>
        <w:pStyle w:val="PargrafodaLista"/>
        <w:numPr>
          <w:ilvl w:val="0"/>
          <w:numId w:val="160"/>
        </w:numPr>
        <w:jc w:val="both"/>
        <w:rPr>
          <w:rFonts w:ascii="Arial" w:eastAsia="Times New Roman" w:hAnsi="Arial" w:cs="Arial"/>
          <w:color w:val="000000"/>
          <w:sz w:val="24"/>
          <w:szCs w:val="24"/>
          <w:lang w:eastAsia="pt-BR"/>
        </w:rPr>
      </w:pPr>
      <w:r w:rsidRPr="003F5895">
        <w:rPr>
          <w:rFonts w:ascii="Arial" w:eastAsia="Times New Roman" w:hAnsi="Arial" w:cs="Arial"/>
          <w:color w:val="000000"/>
          <w:sz w:val="24"/>
          <w:szCs w:val="24"/>
          <w:lang w:eastAsia="pt-BR"/>
        </w:rPr>
        <w:t>L</w:t>
      </w:r>
      <w:r w:rsidR="00ED38E1" w:rsidRPr="003F5895">
        <w:rPr>
          <w:rFonts w:ascii="Arial" w:eastAsia="Times New Roman" w:hAnsi="Arial" w:cs="Arial"/>
          <w:color w:val="000000"/>
          <w:sz w:val="24"/>
          <w:szCs w:val="24"/>
          <w:lang w:eastAsia="pt-BR"/>
        </w:rPr>
        <w:t>ocal da ocorrência</w:t>
      </w:r>
      <w:r w:rsidRPr="003F5895">
        <w:rPr>
          <w:rFonts w:ascii="Arial" w:eastAsia="Times New Roman" w:hAnsi="Arial" w:cs="Arial"/>
          <w:color w:val="000000"/>
          <w:sz w:val="24"/>
          <w:szCs w:val="24"/>
          <w:lang w:eastAsia="pt-BR"/>
        </w:rPr>
        <w:t>;</w:t>
      </w:r>
    </w:p>
    <w:p w:rsidR="00F65011" w:rsidRPr="003F5895" w:rsidRDefault="00F65011" w:rsidP="003F5895">
      <w:pPr>
        <w:pStyle w:val="PargrafodaLista"/>
        <w:numPr>
          <w:ilvl w:val="0"/>
          <w:numId w:val="160"/>
        </w:numPr>
        <w:jc w:val="both"/>
        <w:rPr>
          <w:rFonts w:ascii="Arial" w:eastAsia="Times New Roman" w:hAnsi="Arial" w:cs="Arial"/>
          <w:color w:val="000000"/>
          <w:sz w:val="24"/>
          <w:szCs w:val="24"/>
          <w:lang w:eastAsia="pt-BR"/>
        </w:rPr>
      </w:pPr>
      <w:r w:rsidRPr="003F5895">
        <w:rPr>
          <w:rFonts w:ascii="Arial" w:eastAsia="Times New Roman" w:hAnsi="Arial" w:cs="Arial"/>
          <w:color w:val="000000"/>
          <w:sz w:val="24"/>
          <w:szCs w:val="24"/>
          <w:lang w:eastAsia="pt-BR"/>
        </w:rPr>
        <w:t>Data e horário;</w:t>
      </w:r>
    </w:p>
    <w:p w:rsidR="00ED38E1" w:rsidRPr="003F5895" w:rsidRDefault="003F5895" w:rsidP="003F5895">
      <w:pPr>
        <w:pStyle w:val="PargrafodaLista"/>
        <w:numPr>
          <w:ilvl w:val="0"/>
          <w:numId w:val="160"/>
        </w:numPr>
        <w:jc w:val="both"/>
        <w:rPr>
          <w:rFonts w:ascii="Arial" w:eastAsia="Times New Roman" w:hAnsi="Arial" w:cs="Arial"/>
          <w:color w:val="000000"/>
          <w:sz w:val="24"/>
          <w:szCs w:val="24"/>
          <w:lang w:eastAsia="pt-BR"/>
        </w:rPr>
      </w:pPr>
      <w:r w:rsidRPr="003F5895">
        <w:rPr>
          <w:rFonts w:ascii="Arial" w:eastAsia="Times New Roman" w:hAnsi="Arial" w:cs="Arial"/>
          <w:color w:val="000000"/>
          <w:sz w:val="24"/>
          <w:szCs w:val="24"/>
          <w:lang w:eastAsia="pt-BR"/>
        </w:rPr>
        <w:t>T</w:t>
      </w:r>
      <w:r w:rsidR="00ED38E1" w:rsidRPr="003F5895">
        <w:rPr>
          <w:rFonts w:ascii="Arial" w:eastAsia="Times New Roman" w:hAnsi="Arial" w:cs="Arial"/>
          <w:color w:val="000000"/>
          <w:sz w:val="24"/>
          <w:szCs w:val="24"/>
          <w:lang w:eastAsia="pt-BR"/>
        </w:rPr>
        <w:t>elefone para solicitação do serviço</w:t>
      </w:r>
      <w:r w:rsidRPr="003F5895">
        <w:rPr>
          <w:rFonts w:ascii="Arial" w:eastAsia="Times New Roman" w:hAnsi="Arial" w:cs="Arial"/>
          <w:color w:val="000000"/>
          <w:sz w:val="24"/>
          <w:szCs w:val="24"/>
          <w:lang w:eastAsia="pt-BR"/>
        </w:rPr>
        <w:t>,</w:t>
      </w:r>
      <w:r w:rsidR="00ED38E1" w:rsidRPr="003F5895">
        <w:rPr>
          <w:rFonts w:ascii="Arial" w:eastAsia="Times New Roman" w:hAnsi="Arial" w:cs="Arial"/>
          <w:color w:val="000000"/>
          <w:sz w:val="24"/>
          <w:szCs w:val="24"/>
          <w:lang w:eastAsia="pt-BR"/>
        </w:rPr>
        <w:t xml:space="preserve"> nos casos de táxis piratas</w:t>
      </w:r>
      <w:r w:rsidRPr="003F5895">
        <w:rPr>
          <w:rFonts w:ascii="Arial" w:eastAsia="Times New Roman" w:hAnsi="Arial" w:cs="Arial"/>
          <w:color w:val="000000"/>
          <w:sz w:val="24"/>
          <w:szCs w:val="24"/>
          <w:lang w:eastAsia="pt-BR"/>
        </w:rPr>
        <w:t>.</w:t>
      </w:r>
    </w:p>
    <w:p w:rsidR="00ED38E1" w:rsidRPr="006E7C79" w:rsidRDefault="00ED38E1" w:rsidP="00ED38E1">
      <w:pPr>
        <w:jc w:val="both"/>
        <w:rPr>
          <w:rFonts w:ascii="Arial" w:eastAsia="Times New Roman" w:hAnsi="Arial" w:cs="Arial"/>
          <w:color w:val="000000"/>
          <w:sz w:val="24"/>
          <w:szCs w:val="24"/>
          <w:lang w:eastAsia="pt-BR"/>
        </w:rPr>
      </w:pPr>
    </w:p>
    <w:p w:rsidR="00ED38E1" w:rsidRPr="003F5895" w:rsidRDefault="00ED38E1" w:rsidP="00ED38E1">
      <w:pPr>
        <w:jc w:val="both"/>
        <w:rPr>
          <w:rFonts w:ascii="Arial" w:eastAsia="Times New Roman" w:hAnsi="Arial" w:cs="Arial"/>
          <w:b/>
          <w:color w:val="000000"/>
          <w:sz w:val="24"/>
          <w:szCs w:val="24"/>
          <w:lang w:eastAsia="pt-BR"/>
        </w:rPr>
      </w:pPr>
      <w:r w:rsidRPr="003F5895">
        <w:rPr>
          <w:rFonts w:ascii="Arial" w:eastAsia="Times New Roman" w:hAnsi="Arial" w:cs="Arial"/>
          <w:b/>
          <w:color w:val="000000"/>
          <w:sz w:val="24"/>
          <w:szCs w:val="24"/>
          <w:lang w:eastAsia="pt-BR"/>
        </w:rPr>
        <w:t>3. Prazo de atendimento: </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w:t>
      </w:r>
    </w:p>
    <w:p w:rsidR="00561F60" w:rsidRDefault="00561F60">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561F60" w:rsidRDefault="00FE344F" w:rsidP="00561F60">
      <w:pPr>
        <w:pStyle w:val="Cabealho1"/>
        <w:rPr>
          <w:lang w:eastAsia="pt-BR"/>
        </w:rPr>
      </w:pPr>
      <w:bookmarkStart w:id="135" w:name="_Toc531009599"/>
      <w:r>
        <w:rPr>
          <w:lang w:eastAsia="pt-BR"/>
        </w:rPr>
        <w:lastRenderedPageBreak/>
        <w:t xml:space="preserve">Fiscalização de </w:t>
      </w:r>
      <w:r w:rsidR="00ED38E1" w:rsidRPr="006E7C79">
        <w:rPr>
          <w:lang w:eastAsia="pt-BR"/>
        </w:rPr>
        <w:t>Transporte Escolar</w:t>
      </w:r>
      <w:bookmarkEnd w:id="135"/>
    </w:p>
    <w:p w:rsidR="00561F60" w:rsidRDefault="00ED38E1" w:rsidP="00561F60">
      <w:pPr>
        <w:pStyle w:val="Cabealho2"/>
      </w:pPr>
      <w:bookmarkStart w:id="136" w:name="_Toc531009600"/>
      <w:r w:rsidRPr="006E7C79">
        <w:t>Verificação de transporte escolar com irregularidades ou com má conduta do motorista</w:t>
      </w:r>
      <w:bookmarkEnd w:id="136"/>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br/>
      </w:r>
      <w:r w:rsidRPr="006E7C79">
        <w:rPr>
          <w:rFonts w:ascii="Arial" w:eastAsia="Times New Roman" w:hAnsi="Arial" w:cs="Arial"/>
          <w:color w:val="000000"/>
          <w:sz w:val="24"/>
          <w:szCs w:val="24"/>
          <w:lang w:eastAsia="pt-BR"/>
        </w:rPr>
        <w:br/>
      </w:r>
      <w:r w:rsidRPr="00D04EB6">
        <w:rPr>
          <w:rFonts w:ascii="Arial" w:eastAsia="Times New Roman" w:hAnsi="Arial" w:cs="Arial"/>
          <w:b/>
          <w:color w:val="000000"/>
          <w:sz w:val="24"/>
          <w:szCs w:val="24"/>
          <w:lang w:eastAsia="pt-BR"/>
        </w:rPr>
        <w:t>1. O que é o serviço:</w:t>
      </w:r>
      <w:r w:rsidRPr="006E7C79">
        <w:rPr>
          <w:rFonts w:ascii="Arial" w:eastAsia="Times New Roman" w:hAnsi="Arial" w:cs="Arial"/>
          <w:color w:val="000000"/>
          <w:sz w:val="24"/>
          <w:szCs w:val="24"/>
          <w:lang w:eastAsia="pt-BR"/>
        </w:rPr>
        <w:t> </w:t>
      </w:r>
    </w:p>
    <w:p w:rsidR="00ED38E1" w:rsidRPr="006E7C79" w:rsidRDefault="00C61EE3" w:rsidP="00ED38E1">
      <w:pPr>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Verificação de </w:t>
      </w:r>
      <w:r w:rsidR="00ED38E1" w:rsidRPr="006E7C79">
        <w:rPr>
          <w:rFonts w:ascii="Arial" w:eastAsia="Times New Roman" w:hAnsi="Arial" w:cs="Arial"/>
          <w:color w:val="000000"/>
          <w:sz w:val="24"/>
          <w:szCs w:val="24"/>
          <w:lang w:eastAsia="pt-BR"/>
        </w:rPr>
        <w:t>irregularidades</w:t>
      </w:r>
      <w:r>
        <w:rPr>
          <w:rFonts w:ascii="Arial" w:eastAsia="Times New Roman" w:hAnsi="Arial" w:cs="Arial"/>
          <w:color w:val="000000"/>
          <w:sz w:val="24"/>
          <w:szCs w:val="24"/>
          <w:lang w:eastAsia="pt-BR"/>
        </w:rPr>
        <w:t xml:space="preserve"> no transporte escolar, como </w:t>
      </w:r>
      <w:r w:rsidR="00ED38E1" w:rsidRPr="006E7C79">
        <w:rPr>
          <w:rFonts w:ascii="Arial" w:eastAsia="Times New Roman" w:hAnsi="Arial" w:cs="Arial"/>
          <w:color w:val="000000"/>
          <w:sz w:val="24"/>
          <w:szCs w:val="24"/>
          <w:lang w:eastAsia="pt-BR"/>
        </w:rPr>
        <w:t>falta de cinto de segurança, vidros ou veículo danificados por batida, falta de revisão, taxímetro que não funciona, farol quebrado, transporte pirata ou clandestino sem a documentação exigida pela SMTR etc</w:t>
      </w:r>
      <w:r>
        <w:rPr>
          <w:rFonts w:ascii="Arial" w:eastAsia="Times New Roman" w:hAnsi="Arial" w:cs="Arial"/>
          <w:color w:val="000000"/>
          <w:sz w:val="24"/>
          <w:szCs w:val="24"/>
          <w:lang w:eastAsia="pt-BR"/>
        </w:rPr>
        <w:t>., ou quando há</w:t>
      </w:r>
      <w:r w:rsidR="00ED38E1" w:rsidRPr="006E7C79">
        <w:rPr>
          <w:rFonts w:ascii="Arial" w:eastAsia="Times New Roman" w:hAnsi="Arial" w:cs="Arial"/>
          <w:color w:val="000000"/>
          <w:sz w:val="24"/>
          <w:szCs w:val="24"/>
          <w:lang w:eastAsia="pt-BR"/>
        </w:rPr>
        <w:t xml:space="preserve"> má conduta do motorist</w:t>
      </w:r>
      <w:r>
        <w:rPr>
          <w:rFonts w:ascii="Arial" w:eastAsia="Times New Roman" w:hAnsi="Arial" w:cs="Arial"/>
          <w:color w:val="000000"/>
          <w:sz w:val="24"/>
          <w:szCs w:val="24"/>
          <w:lang w:eastAsia="pt-BR"/>
        </w:rPr>
        <w:t xml:space="preserve">a, como por exemplo o </w:t>
      </w:r>
      <w:r w:rsidR="00ED38E1" w:rsidRPr="006E7C79">
        <w:rPr>
          <w:rFonts w:ascii="Arial" w:eastAsia="Times New Roman" w:hAnsi="Arial" w:cs="Arial"/>
          <w:color w:val="000000"/>
          <w:sz w:val="24"/>
          <w:szCs w:val="24"/>
          <w:lang w:eastAsia="pt-BR"/>
        </w:rPr>
        <w:t>uso</w:t>
      </w:r>
      <w:r>
        <w:rPr>
          <w:rFonts w:ascii="Arial" w:eastAsia="Times New Roman" w:hAnsi="Arial" w:cs="Arial"/>
          <w:color w:val="000000"/>
          <w:sz w:val="24"/>
          <w:szCs w:val="24"/>
          <w:lang w:eastAsia="pt-BR"/>
        </w:rPr>
        <w:t xml:space="preserve"> indevido</w:t>
      </w:r>
      <w:r w:rsidR="00ED38E1" w:rsidRPr="006E7C79">
        <w:rPr>
          <w:rFonts w:ascii="Arial" w:eastAsia="Times New Roman" w:hAnsi="Arial" w:cs="Arial"/>
          <w:color w:val="000000"/>
          <w:sz w:val="24"/>
          <w:szCs w:val="24"/>
          <w:lang w:eastAsia="pt-BR"/>
        </w:rPr>
        <w:t xml:space="preserve"> de telefone celular, conversa ao volante, direção em alta velocidade etc.</w:t>
      </w:r>
    </w:p>
    <w:p w:rsidR="00ED38E1" w:rsidRPr="006E7C79" w:rsidRDefault="00ED38E1" w:rsidP="00ED38E1">
      <w:pPr>
        <w:jc w:val="both"/>
        <w:rPr>
          <w:rFonts w:ascii="Arial" w:eastAsia="Times New Roman" w:hAnsi="Arial" w:cs="Arial"/>
          <w:color w:val="000000"/>
          <w:sz w:val="24"/>
          <w:szCs w:val="24"/>
          <w:lang w:eastAsia="pt-BR"/>
        </w:rPr>
      </w:pPr>
    </w:p>
    <w:p w:rsidR="00ED38E1" w:rsidRPr="00C61EE3" w:rsidRDefault="00ED38E1" w:rsidP="00ED38E1">
      <w:pPr>
        <w:jc w:val="both"/>
        <w:rPr>
          <w:rFonts w:ascii="Arial" w:eastAsia="Times New Roman" w:hAnsi="Arial" w:cs="Arial"/>
          <w:b/>
          <w:color w:val="000000"/>
          <w:sz w:val="24"/>
          <w:szCs w:val="24"/>
          <w:lang w:eastAsia="pt-BR"/>
        </w:rPr>
      </w:pPr>
      <w:r w:rsidRPr="00C61EE3">
        <w:rPr>
          <w:rFonts w:ascii="Arial" w:eastAsia="Times New Roman" w:hAnsi="Arial" w:cs="Arial"/>
          <w:b/>
          <w:color w:val="000000"/>
          <w:sz w:val="24"/>
          <w:szCs w:val="24"/>
          <w:lang w:eastAsia="pt-BR"/>
        </w:rPr>
        <w:t>2. Informações necessárias para abertura do chamado:</w:t>
      </w:r>
    </w:p>
    <w:p w:rsidR="00ED38E1" w:rsidRPr="00C61EE3" w:rsidRDefault="00C61EE3" w:rsidP="00C61EE3">
      <w:pPr>
        <w:pStyle w:val="PargrafodaLista"/>
        <w:numPr>
          <w:ilvl w:val="0"/>
          <w:numId w:val="161"/>
        </w:numPr>
        <w:jc w:val="both"/>
        <w:rPr>
          <w:rFonts w:ascii="Arial" w:eastAsia="Times New Roman" w:hAnsi="Arial" w:cs="Arial"/>
          <w:color w:val="000000"/>
          <w:sz w:val="24"/>
          <w:szCs w:val="24"/>
          <w:lang w:eastAsia="pt-BR"/>
        </w:rPr>
      </w:pPr>
      <w:r w:rsidRPr="00C61EE3">
        <w:rPr>
          <w:rFonts w:ascii="Arial" w:eastAsia="Times New Roman" w:hAnsi="Arial" w:cs="Arial"/>
          <w:color w:val="000000"/>
          <w:sz w:val="24"/>
          <w:szCs w:val="24"/>
          <w:lang w:eastAsia="pt-BR"/>
        </w:rPr>
        <w:t>P</w:t>
      </w:r>
      <w:r w:rsidR="00ED38E1" w:rsidRPr="00C61EE3">
        <w:rPr>
          <w:rFonts w:ascii="Arial" w:eastAsia="Times New Roman" w:hAnsi="Arial" w:cs="Arial"/>
          <w:color w:val="000000"/>
          <w:sz w:val="24"/>
          <w:szCs w:val="24"/>
          <w:lang w:eastAsia="pt-BR"/>
        </w:rPr>
        <w:t>laca do veículo</w:t>
      </w:r>
      <w:r w:rsidRPr="00C61EE3">
        <w:rPr>
          <w:rFonts w:ascii="Arial" w:eastAsia="Times New Roman" w:hAnsi="Arial" w:cs="Arial"/>
          <w:color w:val="000000"/>
          <w:sz w:val="24"/>
          <w:szCs w:val="24"/>
          <w:lang w:eastAsia="pt-BR"/>
        </w:rPr>
        <w:t>;</w:t>
      </w:r>
    </w:p>
    <w:p w:rsidR="00ED38E1" w:rsidRPr="00C61EE3" w:rsidRDefault="00C61EE3" w:rsidP="00C61EE3">
      <w:pPr>
        <w:pStyle w:val="PargrafodaLista"/>
        <w:numPr>
          <w:ilvl w:val="0"/>
          <w:numId w:val="161"/>
        </w:numPr>
        <w:jc w:val="both"/>
        <w:rPr>
          <w:rFonts w:ascii="Arial" w:eastAsia="Times New Roman" w:hAnsi="Arial" w:cs="Arial"/>
          <w:color w:val="000000"/>
          <w:sz w:val="24"/>
          <w:szCs w:val="24"/>
          <w:lang w:eastAsia="pt-BR"/>
        </w:rPr>
      </w:pPr>
      <w:r w:rsidRPr="00C61EE3">
        <w:rPr>
          <w:rFonts w:ascii="Arial" w:eastAsia="Times New Roman" w:hAnsi="Arial" w:cs="Arial"/>
          <w:color w:val="000000"/>
          <w:sz w:val="24"/>
          <w:szCs w:val="24"/>
          <w:lang w:eastAsia="pt-BR"/>
        </w:rPr>
        <w:t>N</w:t>
      </w:r>
      <w:r w:rsidR="00ED38E1" w:rsidRPr="00C61EE3">
        <w:rPr>
          <w:rFonts w:ascii="Arial" w:eastAsia="Times New Roman" w:hAnsi="Arial" w:cs="Arial"/>
          <w:color w:val="000000"/>
          <w:sz w:val="24"/>
          <w:szCs w:val="24"/>
          <w:lang w:eastAsia="pt-BR"/>
        </w:rPr>
        <w:t>úmero da autorização da Van, Ônibus etc.</w:t>
      </w:r>
      <w:r w:rsidRPr="00C61EE3">
        <w:rPr>
          <w:rFonts w:ascii="Arial" w:eastAsia="Times New Roman" w:hAnsi="Arial" w:cs="Arial"/>
          <w:color w:val="000000"/>
          <w:sz w:val="24"/>
          <w:szCs w:val="24"/>
          <w:lang w:eastAsia="pt-BR"/>
        </w:rPr>
        <w:t>;</w:t>
      </w:r>
    </w:p>
    <w:p w:rsidR="00ED38E1" w:rsidRPr="00C61EE3" w:rsidRDefault="00ED38E1" w:rsidP="00C61EE3">
      <w:pPr>
        <w:pStyle w:val="PargrafodaLista"/>
        <w:numPr>
          <w:ilvl w:val="0"/>
          <w:numId w:val="161"/>
        </w:numPr>
        <w:jc w:val="both"/>
        <w:rPr>
          <w:rFonts w:ascii="Arial" w:eastAsia="Times New Roman" w:hAnsi="Arial" w:cs="Arial"/>
          <w:color w:val="000000"/>
          <w:sz w:val="24"/>
          <w:szCs w:val="24"/>
          <w:lang w:eastAsia="pt-BR"/>
        </w:rPr>
      </w:pPr>
      <w:r w:rsidRPr="00C61EE3">
        <w:rPr>
          <w:rFonts w:ascii="Arial" w:eastAsia="Times New Roman" w:hAnsi="Arial" w:cs="Arial"/>
          <w:color w:val="000000"/>
          <w:sz w:val="24"/>
          <w:szCs w:val="24"/>
          <w:lang w:eastAsia="pt-BR"/>
        </w:rPr>
        <w:t>Nome da unidade escolar</w:t>
      </w:r>
      <w:r w:rsidR="00C61EE3" w:rsidRPr="00C61EE3">
        <w:rPr>
          <w:rFonts w:ascii="Arial" w:eastAsia="Times New Roman" w:hAnsi="Arial" w:cs="Arial"/>
          <w:color w:val="000000"/>
          <w:sz w:val="24"/>
          <w:szCs w:val="24"/>
          <w:lang w:eastAsia="pt-BR"/>
        </w:rPr>
        <w:t>;</w:t>
      </w:r>
    </w:p>
    <w:p w:rsidR="00ED38E1" w:rsidRPr="00C61EE3" w:rsidRDefault="00ED38E1" w:rsidP="00C61EE3">
      <w:pPr>
        <w:pStyle w:val="PargrafodaLista"/>
        <w:numPr>
          <w:ilvl w:val="0"/>
          <w:numId w:val="161"/>
        </w:numPr>
        <w:jc w:val="both"/>
        <w:rPr>
          <w:rFonts w:ascii="Arial" w:eastAsia="Times New Roman" w:hAnsi="Arial" w:cs="Arial"/>
          <w:color w:val="000000"/>
          <w:sz w:val="24"/>
          <w:szCs w:val="24"/>
          <w:lang w:eastAsia="pt-BR"/>
        </w:rPr>
      </w:pPr>
      <w:r w:rsidRPr="00C61EE3">
        <w:rPr>
          <w:rFonts w:ascii="Arial" w:eastAsia="Times New Roman" w:hAnsi="Arial" w:cs="Arial"/>
          <w:color w:val="000000"/>
          <w:sz w:val="24"/>
          <w:szCs w:val="24"/>
          <w:lang w:eastAsia="pt-BR"/>
        </w:rPr>
        <w:t>Descrição do problema</w:t>
      </w:r>
      <w:r w:rsidR="00C61EE3" w:rsidRPr="00C61EE3">
        <w:rPr>
          <w:rFonts w:ascii="Arial" w:eastAsia="Times New Roman" w:hAnsi="Arial" w:cs="Arial"/>
          <w:color w:val="000000"/>
          <w:sz w:val="24"/>
          <w:szCs w:val="24"/>
          <w:lang w:eastAsia="pt-BR"/>
        </w:rPr>
        <w:t>;</w:t>
      </w:r>
    </w:p>
    <w:p w:rsidR="00C61EE3" w:rsidRPr="00C61EE3" w:rsidRDefault="00C61EE3" w:rsidP="00C61EE3">
      <w:pPr>
        <w:pStyle w:val="PargrafodaLista"/>
        <w:numPr>
          <w:ilvl w:val="0"/>
          <w:numId w:val="161"/>
        </w:numPr>
        <w:jc w:val="both"/>
        <w:rPr>
          <w:rFonts w:ascii="Arial" w:eastAsia="Times New Roman" w:hAnsi="Arial" w:cs="Arial"/>
          <w:color w:val="000000"/>
          <w:sz w:val="24"/>
          <w:szCs w:val="24"/>
          <w:lang w:eastAsia="pt-BR"/>
        </w:rPr>
      </w:pPr>
      <w:r w:rsidRPr="00C61EE3">
        <w:rPr>
          <w:rFonts w:ascii="Arial" w:eastAsia="Times New Roman" w:hAnsi="Arial" w:cs="Arial"/>
          <w:color w:val="000000"/>
          <w:sz w:val="24"/>
          <w:szCs w:val="24"/>
          <w:lang w:eastAsia="pt-BR"/>
        </w:rPr>
        <w:t>Data e horário do ocorrido.</w:t>
      </w:r>
    </w:p>
    <w:p w:rsidR="00ED38E1" w:rsidRPr="006E7C79" w:rsidRDefault="00ED38E1" w:rsidP="00ED38E1">
      <w:pPr>
        <w:jc w:val="both"/>
        <w:rPr>
          <w:rFonts w:ascii="Arial" w:eastAsia="Times New Roman" w:hAnsi="Arial" w:cs="Arial"/>
          <w:color w:val="000000"/>
          <w:sz w:val="24"/>
          <w:szCs w:val="24"/>
          <w:lang w:eastAsia="pt-BR"/>
        </w:rPr>
      </w:pPr>
    </w:p>
    <w:p w:rsidR="00ED38E1" w:rsidRPr="00C61EE3" w:rsidRDefault="00ED38E1" w:rsidP="00ED38E1">
      <w:pPr>
        <w:jc w:val="both"/>
        <w:rPr>
          <w:rFonts w:ascii="Arial" w:eastAsia="Times New Roman" w:hAnsi="Arial" w:cs="Arial"/>
          <w:b/>
          <w:color w:val="000000"/>
          <w:sz w:val="24"/>
          <w:szCs w:val="24"/>
          <w:lang w:eastAsia="pt-BR"/>
        </w:rPr>
      </w:pPr>
      <w:r w:rsidRPr="00C61EE3">
        <w:rPr>
          <w:rFonts w:ascii="Arial" w:eastAsia="Times New Roman" w:hAnsi="Arial" w:cs="Arial"/>
          <w:b/>
          <w:color w:val="000000"/>
          <w:sz w:val="24"/>
          <w:szCs w:val="24"/>
          <w:lang w:eastAsia="pt-BR"/>
        </w:rPr>
        <w:t>3. Prazo para resposta:</w:t>
      </w:r>
    </w:p>
    <w:p w:rsidR="00ED38E1" w:rsidRPr="006E7C79" w:rsidRDefault="00ED38E1" w:rsidP="00ED38E1">
      <w:pPr>
        <w:jc w:val="both"/>
        <w:rPr>
          <w:rFonts w:ascii="Arial" w:eastAsia="Times New Roman" w:hAnsi="Arial" w:cs="Arial"/>
          <w:color w:val="000000"/>
          <w:sz w:val="24"/>
          <w:szCs w:val="24"/>
          <w:lang w:eastAsia="pt-BR"/>
        </w:rPr>
      </w:pPr>
      <w:r w:rsidRPr="006E7C79">
        <w:rPr>
          <w:rFonts w:ascii="Arial" w:eastAsia="Times New Roman" w:hAnsi="Arial" w:cs="Arial"/>
          <w:color w:val="000000"/>
          <w:sz w:val="24"/>
          <w:szCs w:val="24"/>
          <w:lang w:eastAsia="pt-BR"/>
        </w:rPr>
        <w:t>Em até 10 dias corridos. </w:t>
      </w:r>
    </w:p>
    <w:p w:rsidR="00ED38E1" w:rsidRDefault="00ED38E1" w:rsidP="00ED38E1"/>
    <w:p w:rsidR="00ED38E1" w:rsidRPr="004818CA" w:rsidRDefault="00ED38E1" w:rsidP="00ED38E1"/>
    <w:p w:rsidR="002D5569" w:rsidRDefault="002D5569" w:rsidP="002D5569">
      <w:pPr>
        <w:spacing w:before="120" w:after="120"/>
        <w:jc w:val="both"/>
        <w:rPr>
          <w:rFonts w:ascii="Arial" w:hAnsi="Arial" w:cs="Arial"/>
          <w:sz w:val="24"/>
          <w:szCs w:val="24"/>
        </w:rPr>
      </w:pPr>
    </w:p>
    <w:sectPr w:rsidR="002D5569" w:rsidSect="003D5B7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702" w:rsidRDefault="00174702" w:rsidP="00D351D9">
      <w:pPr>
        <w:spacing w:after="0" w:line="240" w:lineRule="auto"/>
      </w:pPr>
      <w:r>
        <w:separator/>
      </w:r>
    </w:p>
  </w:endnote>
  <w:endnote w:type="continuationSeparator" w:id="0">
    <w:p w:rsidR="00174702" w:rsidRDefault="00174702" w:rsidP="00D3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ucida Fax">
    <w:panose1 w:val="02060602050505020204"/>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702" w:rsidRDefault="00174702" w:rsidP="00D351D9">
      <w:pPr>
        <w:spacing w:after="0" w:line="240" w:lineRule="auto"/>
      </w:pPr>
      <w:r>
        <w:separator/>
      </w:r>
    </w:p>
  </w:footnote>
  <w:footnote w:type="continuationSeparator" w:id="0">
    <w:p w:rsidR="00174702" w:rsidRDefault="00174702" w:rsidP="00D35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251" w:rsidRDefault="007610F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Background-Modelo-02-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251" w:rsidRDefault="007610F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41.9pt;z-index:-251658240;mso-wrap-edited:f;mso-position-horizontal:center;mso-position-horizontal-relative:page;mso-position-vertical:center;mso-position-vertical-relative:page" wrapcoords="-27 0 -27 21561 21600 21561 21600 0 -27 0">
          <v:imagedata r:id="rId1" o:title="Background-Modelo-02-B"/>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251" w:rsidRDefault="007610F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Background-Modelo-02-B"/>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23F16"/>
    <w:multiLevelType w:val="hybridMultilevel"/>
    <w:tmpl w:val="DAACA7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F93243"/>
    <w:multiLevelType w:val="hybridMultilevel"/>
    <w:tmpl w:val="C546A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B5567E"/>
    <w:multiLevelType w:val="hybridMultilevel"/>
    <w:tmpl w:val="D63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2D3F41"/>
    <w:multiLevelType w:val="hybridMultilevel"/>
    <w:tmpl w:val="CDE68C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D457F0"/>
    <w:multiLevelType w:val="hybridMultilevel"/>
    <w:tmpl w:val="C388EA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63711EE"/>
    <w:multiLevelType w:val="hybridMultilevel"/>
    <w:tmpl w:val="FD0EB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6396863"/>
    <w:multiLevelType w:val="hybridMultilevel"/>
    <w:tmpl w:val="CE86A1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7307266"/>
    <w:multiLevelType w:val="hybridMultilevel"/>
    <w:tmpl w:val="25D24D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754423F"/>
    <w:multiLevelType w:val="hybridMultilevel"/>
    <w:tmpl w:val="5164D5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811270C"/>
    <w:multiLevelType w:val="hybridMultilevel"/>
    <w:tmpl w:val="3EE89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81D0181"/>
    <w:multiLevelType w:val="hybridMultilevel"/>
    <w:tmpl w:val="87ECCE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971717E"/>
    <w:multiLevelType w:val="hybridMultilevel"/>
    <w:tmpl w:val="7E4C8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9E719BE"/>
    <w:multiLevelType w:val="hybridMultilevel"/>
    <w:tmpl w:val="65AA8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ED3481"/>
    <w:multiLevelType w:val="hybridMultilevel"/>
    <w:tmpl w:val="13E22F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CDE528C"/>
    <w:multiLevelType w:val="hybridMultilevel"/>
    <w:tmpl w:val="F6CA4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CFD719D"/>
    <w:multiLevelType w:val="hybridMultilevel"/>
    <w:tmpl w:val="A32EBC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D692FFA"/>
    <w:multiLevelType w:val="hybridMultilevel"/>
    <w:tmpl w:val="6CE88C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AA53B5"/>
    <w:multiLevelType w:val="hybridMultilevel"/>
    <w:tmpl w:val="10526A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0281047"/>
    <w:multiLevelType w:val="hybridMultilevel"/>
    <w:tmpl w:val="63C29B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02A5CB3"/>
    <w:multiLevelType w:val="hybridMultilevel"/>
    <w:tmpl w:val="F91EB8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0B51D39"/>
    <w:multiLevelType w:val="hybridMultilevel"/>
    <w:tmpl w:val="8F6818D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C4566B"/>
    <w:multiLevelType w:val="hybridMultilevel"/>
    <w:tmpl w:val="3A86B8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1B16F9B"/>
    <w:multiLevelType w:val="hybridMultilevel"/>
    <w:tmpl w:val="A9CC6D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1D7109E"/>
    <w:multiLevelType w:val="hybridMultilevel"/>
    <w:tmpl w:val="477AA0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2C70C84"/>
    <w:multiLevelType w:val="hybridMultilevel"/>
    <w:tmpl w:val="BC72F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3C77E92"/>
    <w:multiLevelType w:val="hybridMultilevel"/>
    <w:tmpl w:val="F418D6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14495697"/>
    <w:multiLevelType w:val="hybridMultilevel"/>
    <w:tmpl w:val="4C82872A"/>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58B2591"/>
    <w:multiLevelType w:val="hybridMultilevel"/>
    <w:tmpl w:val="DB20FCD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73B5DAA"/>
    <w:multiLevelType w:val="hybridMultilevel"/>
    <w:tmpl w:val="FD0097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90C0A7A"/>
    <w:multiLevelType w:val="hybridMultilevel"/>
    <w:tmpl w:val="25A81C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9A63212"/>
    <w:multiLevelType w:val="hybridMultilevel"/>
    <w:tmpl w:val="1EFC2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19B32CA8"/>
    <w:multiLevelType w:val="hybridMultilevel"/>
    <w:tmpl w:val="B3265A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C6F105E"/>
    <w:multiLevelType w:val="hybridMultilevel"/>
    <w:tmpl w:val="3948C7E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CA05ABA"/>
    <w:multiLevelType w:val="hybridMultilevel"/>
    <w:tmpl w:val="C06A59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1ECE7B1C"/>
    <w:multiLevelType w:val="hybridMultilevel"/>
    <w:tmpl w:val="6D8C17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1F9A0CE9"/>
    <w:multiLevelType w:val="hybridMultilevel"/>
    <w:tmpl w:val="DE10C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211A22E5"/>
    <w:multiLevelType w:val="hybridMultilevel"/>
    <w:tmpl w:val="AD4E2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21B8597E"/>
    <w:multiLevelType w:val="hybridMultilevel"/>
    <w:tmpl w:val="1F069DC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21D7A40"/>
    <w:multiLevelType w:val="hybridMultilevel"/>
    <w:tmpl w:val="708E70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22B2496B"/>
    <w:multiLevelType w:val="hybridMultilevel"/>
    <w:tmpl w:val="81DE92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22F70985"/>
    <w:multiLevelType w:val="hybridMultilevel"/>
    <w:tmpl w:val="D8E438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239545A8"/>
    <w:multiLevelType w:val="hybridMultilevel"/>
    <w:tmpl w:val="EEB2E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24923D48"/>
    <w:multiLevelType w:val="hybridMultilevel"/>
    <w:tmpl w:val="6A7A225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56D0A8D"/>
    <w:multiLevelType w:val="hybridMultilevel"/>
    <w:tmpl w:val="C98CAC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25D7526E"/>
    <w:multiLevelType w:val="hybridMultilevel"/>
    <w:tmpl w:val="20D010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25ED41B8"/>
    <w:multiLevelType w:val="hybridMultilevel"/>
    <w:tmpl w:val="CC44E3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2767435D"/>
    <w:multiLevelType w:val="hybridMultilevel"/>
    <w:tmpl w:val="F6941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27B4615A"/>
    <w:multiLevelType w:val="hybridMultilevel"/>
    <w:tmpl w:val="F5D6B4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27F80217"/>
    <w:multiLevelType w:val="hybridMultilevel"/>
    <w:tmpl w:val="B388201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287A77CD"/>
    <w:multiLevelType w:val="hybridMultilevel"/>
    <w:tmpl w:val="9536D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28AC1932"/>
    <w:multiLevelType w:val="hybridMultilevel"/>
    <w:tmpl w:val="B1E4EC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28B90BD7"/>
    <w:multiLevelType w:val="hybridMultilevel"/>
    <w:tmpl w:val="AFFA9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28F5742D"/>
    <w:multiLevelType w:val="hybridMultilevel"/>
    <w:tmpl w:val="7F7E76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29B30418"/>
    <w:multiLevelType w:val="hybridMultilevel"/>
    <w:tmpl w:val="6B0E64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29CA61F0"/>
    <w:multiLevelType w:val="hybridMultilevel"/>
    <w:tmpl w:val="043A63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29F857A6"/>
    <w:multiLevelType w:val="hybridMultilevel"/>
    <w:tmpl w:val="67022B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A077F63"/>
    <w:multiLevelType w:val="hybridMultilevel"/>
    <w:tmpl w:val="A928F9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2AE24D99"/>
    <w:multiLevelType w:val="hybridMultilevel"/>
    <w:tmpl w:val="6936A6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2D3169C6"/>
    <w:multiLevelType w:val="hybridMultilevel"/>
    <w:tmpl w:val="61DCCB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2F557CE7"/>
    <w:multiLevelType w:val="hybridMultilevel"/>
    <w:tmpl w:val="EDAC5D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03B0936"/>
    <w:multiLevelType w:val="hybridMultilevel"/>
    <w:tmpl w:val="17C08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316473AE"/>
    <w:multiLevelType w:val="hybridMultilevel"/>
    <w:tmpl w:val="94B6A3C0"/>
    <w:lvl w:ilvl="0" w:tplc="04160017">
      <w:start w:val="1"/>
      <w:numFmt w:val="lowerLetter"/>
      <w:lvlText w:val="%1)"/>
      <w:lvlJc w:val="left"/>
      <w:pPr>
        <w:ind w:left="720" w:hanging="360"/>
      </w:pPr>
    </w:lvl>
    <w:lvl w:ilvl="1" w:tplc="6D04986E">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255159F"/>
    <w:multiLevelType w:val="hybridMultilevel"/>
    <w:tmpl w:val="3148DE6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2B913B1"/>
    <w:multiLevelType w:val="hybridMultilevel"/>
    <w:tmpl w:val="250E02D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222EA3C8">
      <w:start w:val="1"/>
      <w:numFmt w:val="upperRoman"/>
      <w:lvlText w:val="%3."/>
      <w:lvlJc w:val="left"/>
      <w:pPr>
        <w:ind w:left="2700" w:hanging="72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335285F"/>
    <w:multiLevelType w:val="hybridMultilevel"/>
    <w:tmpl w:val="20687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34902BBE"/>
    <w:multiLevelType w:val="hybridMultilevel"/>
    <w:tmpl w:val="ABC096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36EF3E45"/>
    <w:multiLevelType w:val="hybridMultilevel"/>
    <w:tmpl w:val="50928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370A47C9"/>
    <w:multiLevelType w:val="hybridMultilevel"/>
    <w:tmpl w:val="4C76D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3766774E"/>
    <w:multiLevelType w:val="hybridMultilevel"/>
    <w:tmpl w:val="5BE0F6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37AC7603"/>
    <w:multiLevelType w:val="hybridMultilevel"/>
    <w:tmpl w:val="5E86D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37ED4F7B"/>
    <w:multiLevelType w:val="hybridMultilevel"/>
    <w:tmpl w:val="C2946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39175C39"/>
    <w:multiLevelType w:val="hybridMultilevel"/>
    <w:tmpl w:val="814488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39953D9D"/>
    <w:multiLevelType w:val="hybridMultilevel"/>
    <w:tmpl w:val="DF86B7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3AE22132"/>
    <w:multiLevelType w:val="hybridMultilevel"/>
    <w:tmpl w:val="595C7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3B463D42"/>
    <w:multiLevelType w:val="hybridMultilevel"/>
    <w:tmpl w:val="B574BD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3B4F0F72"/>
    <w:multiLevelType w:val="hybridMultilevel"/>
    <w:tmpl w:val="817864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3CBD684F"/>
    <w:multiLevelType w:val="hybridMultilevel"/>
    <w:tmpl w:val="F45AB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3D2B4E0C"/>
    <w:multiLevelType w:val="hybridMultilevel"/>
    <w:tmpl w:val="D514E2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15:restartNumberingAfterBreak="0">
    <w:nsid w:val="3E0B7C00"/>
    <w:multiLevelType w:val="hybridMultilevel"/>
    <w:tmpl w:val="A38CD8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15:restartNumberingAfterBreak="0">
    <w:nsid w:val="3EF205B4"/>
    <w:multiLevelType w:val="hybridMultilevel"/>
    <w:tmpl w:val="1428BD8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404318B9"/>
    <w:multiLevelType w:val="hybridMultilevel"/>
    <w:tmpl w:val="45EE24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40E554C0"/>
    <w:multiLevelType w:val="hybridMultilevel"/>
    <w:tmpl w:val="250A7B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424B0145"/>
    <w:multiLevelType w:val="hybridMultilevel"/>
    <w:tmpl w:val="CBC253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4A1054A"/>
    <w:multiLevelType w:val="hybridMultilevel"/>
    <w:tmpl w:val="45CCFC5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4" w15:restartNumberingAfterBreak="0">
    <w:nsid w:val="45E77777"/>
    <w:multiLevelType w:val="hybridMultilevel"/>
    <w:tmpl w:val="D28600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15:restartNumberingAfterBreak="0">
    <w:nsid w:val="46050189"/>
    <w:multiLevelType w:val="hybridMultilevel"/>
    <w:tmpl w:val="0D2491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15:restartNumberingAfterBreak="0">
    <w:nsid w:val="475F5A6F"/>
    <w:multiLevelType w:val="hybridMultilevel"/>
    <w:tmpl w:val="4006AA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7EF6D48"/>
    <w:multiLevelType w:val="hybridMultilevel"/>
    <w:tmpl w:val="48066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15:restartNumberingAfterBreak="0">
    <w:nsid w:val="47F012DF"/>
    <w:multiLevelType w:val="hybridMultilevel"/>
    <w:tmpl w:val="5E8C93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49835877"/>
    <w:multiLevelType w:val="hybridMultilevel"/>
    <w:tmpl w:val="833034DA"/>
    <w:lvl w:ilvl="0" w:tplc="04160017">
      <w:start w:val="1"/>
      <w:numFmt w:val="lowerLetter"/>
      <w:lvlText w:val="%1)"/>
      <w:lvlJc w:val="left"/>
      <w:pPr>
        <w:ind w:left="720" w:hanging="360"/>
      </w:pPr>
    </w:lvl>
    <w:lvl w:ilvl="1" w:tplc="0416001B">
      <w:start w:val="1"/>
      <w:numFmt w:val="lowerRoman"/>
      <w:lvlText w:val="%2."/>
      <w:lvlJc w:val="right"/>
      <w:pPr>
        <w:ind w:left="1440" w:hanging="360"/>
      </w:pPr>
    </w:lvl>
    <w:lvl w:ilvl="2" w:tplc="222EA3C8">
      <w:start w:val="1"/>
      <w:numFmt w:val="upperRoman"/>
      <w:lvlText w:val="%3."/>
      <w:lvlJc w:val="left"/>
      <w:pPr>
        <w:ind w:left="2700" w:hanging="72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49A86FEC"/>
    <w:multiLevelType w:val="hybridMultilevel"/>
    <w:tmpl w:val="F918AE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15:restartNumberingAfterBreak="0">
    <w:nsid w:val="49F44F9A"/>
    <w:multiLevelType w:val="hybridMultilevel"/>
    <w:tmpl w:val="2F043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15:restartNumberingAfterBreak="0">
    <w:nsid w:val="4B565D0F"/>
    <w:multiLevelType w:val="hybridMultilevel"/>
    <w:tmpl w:val="8E387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4B6D56D5"/>
    <w:multiLevelType w:val="hybridMultilevel"/>
    <w:tmpl w:val="F5C29C5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4BC47370"/>
    <w:multiLevelType w:val="hybridMultilevel"/>
    <w:tmpl w:val="CA18B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4CC43242"/>
    <w:multiLevelType w:val="hybridMultilevel"/>
    <w:tmpl w:val="77128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15:restartNumberingAfterBreak="0">
    <w:nsid w:val="4D8810E1"/>
    <w:multiLevelType w:val="hybridMultilevel"/>
    <w:tmpl w:val="6048FE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15:restartNumberingAfterBreak="0">
    <w:nsid w:val="51A31817"/>
    <w:multiLevelType w:val="hybridMultilevel"/>
    <w:tmpl w:val="99BA0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15:restartNumberingAfterBreak="0">
    <w:nsid w:val="51FD0DC9"/>
    <w:multiLevelType w:val="hybridMultilevel"/>
    <w:tmpl w:val="039016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52501620"/>
    <w:multiLevelType w:val="hybridMultilevel"/>
    <w:tmpl w:val="E19E0E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52582FB8"/>
    <w:multiLevelType w:val="hybridMultilevel"/>
    <w:tmpl w:val="A75CEAE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2F66264"/>
    <w:multiLevelType w:val="hybridMultilevel"/>
    <w:tmpl w:val="D7EC2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53397D7A"/>
    <w:multiLevelType w:val="hybridMultilevel"/>
    <w:tmpl w:val="F1EEFC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15:restartNumberingAfterBreak="0">
    <w:nsid w:val="539675AB"/>
    <w:multiLevelType w:val="hybridMultilevel"/>
    <w:tmpl w:val="DF6A8B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542423BE"/>
    <w:multiLevelType w:val="hybridMultilevel"/>
    <w:tmpl w:val="F00EFA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15:restartNumberingAfterBreak="0">
    <w:nsid w:val="54394B29"/>
    <w:multiLevelType w:val="hybridMultilevel"/>
    <w:tmpl w:val="485074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15:restartNumberingAfterBreak="0">
    <w:nsid w:val="564A2278"/>
    <w:multiLevelType w:val="hybridMultilevel"/>
    <w:tmpl w:val="105AC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15:restartNumberingAfterBreak="0">
    <w:nsid w:val="57094826"/>
    <w:multiLevelType w:val="hybridMultilevel"/>
    <w:tmpl w:val="4E5A51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57D24BD2"/>
    <w:multiLevelType w:val="hybridMultilevel"/>
    <w:tmpl w:val="D8801E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15:restartNumberingAfterBreak="0">
    <w:nsid w:val="57EA7718"/>
    <w:multiLevelType w:val="hybridMultilevel"/>
    <w:tmpl w:val="3EC6BD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15:restartNumberingAfterBreak="0">
    <w:nsid w:val="58341B67"/>
    <w:multiLevelType w:val="hybridMultilevel"/>
    <w:tmpl w:val="CC1493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596B2714"/>
    <w:multiLevelType w:val="hybridMultilevel"/>
    <w:tmpl w:val="A64AF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59B82FD7"/>
    <w:multiLevelType w:val="hybridMultilevel"/>
    <w:tmpl w:val="F37EB9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15:restartNumberingAfterBreak="0">
    <w:nsid w:val="5A5E15C4"/>
    <w:multiLevelType w:val="hybridMultilevel"/>
    <w:tmpl w:val="8F645D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15:restartNumberingAfterBreak="0">
    <w:nsid w:val="5A604E47"/>
    <w:multiLevelType w:val="hybridMultilevel"/>
    <w:tmpl w:val="8F7ABB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5B947533"/>
    <w:multiLevelType w:val="hybridMultilevel"/>
    <w:tmpl w:val="12B654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5BA62F1D"/>
    <w:multiLevelType w:val="hybridMultilevel"/>
    <w:tmpl w:val="506467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15:restartNumberingAfterBreak="0">
    <w:nsid w:val="5C5271A0"/>
    <w:multiLevelType w:val="hybridMultilevel"/>
    <w:tmpl w:val="95E28B8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8" w15:restartNumberingAfterBreak="0">
    <w:nsid w:val="5C5E401B"/>
    <w:multiLevelType w:val="hybridMultilevel"/>
    <w:tmpl w:val="2626E6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15:restartNumberingAfterBreak="0">
    <w:nsid w:val="5CFF6AEF"/>
    <w:multiLevelType w:val="hybridMultilevel"/>
    <w:tmpl w:val="49F0E6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5EE82CCE"/>
    <w:multiLevelType w:val="hybridMultilevel"/>
    <w:tmpl w:val="896462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15:restartNumberingAfterBreak="0">
    <w:nsid w:val="5EE96717"/>
    <w:multiLevelType w:val="hybridMultilevel"/>
    <w:tmpl w:val="43987A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2" w15:restartNumberingAfterBreak="0">
    <w:nsid w:val="606667FC"/>
    <w:multiLevelType w:val="hybridMultilevel"/>
    <w:tmpl w:val="F6F842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15:restartNumberingAfterBreak="0">
    <w:nsid w:val="60FB4A8A"/>
    <w:multiLevelType w:val="hybridMultilevel"/>
    <w:tmpl w:val="9A5E9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4" w15:restartNumberingAfterBreak="0">
    <w:nsid w:val="61070F72"/>
    <w:multiLevelType w:val="hybridMultilevel"/>
    <w:tmpl w:val="6CDA4A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623A056B"/>
    <w:multiLevelType w:val="hybridMultilevel"/>
    <w:tmpl w:val="259675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15:restartNumberingAfterBreak="0">
    <w:nsid w:val="625A5B7D"/>
    <w:multiLevelType w:val="hybridMultilevel"/>
    <w:tmpl w:val="4BD4684E"/>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15:restartNumberingAfterBreak="0">
    <w:nsid w:val="630D236A"/>
    <w:multiLevelType w:val="hybridMultilevel"/>
    <w:tmpl w:val="A3AA4D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15:restartNumberingAfterBreak="0">
    <w:nsid w:val="64E04476"/>
    <w:multiLevelType w:val="hybridMultilevel"/>
    <w:tmpl w:val="6A0475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15:restartNumberingAfterBreak="0">
    <w:nsid w:val="667C0270"/>
    <w:multiLevelType w:val="hybridMultilevel"/>
    <w:tmpl w:val="812AB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15:restartNumberingAfterBreak="0">
    <w:nsid w:val="674873AF"/>
    <w:multiLevelType w:val="hybridMultilevel"/>
    <w:tmpl w:val="B0ECC7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15:restartNumberingAfterBreak="0">
    <w:nsid w:val="6BB13495"/>
    <w:multiLevelType w:val="hybridMultilevel"/>
    <w:tmpl w:val="F4201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2" w15:restartNumberingAfterBreak="0">
    <w:nsid w:val="6CD916B3"/>
    <w:multiLevelType w:val="hybridMultilevel"/>
    <w:tmpl w:val="0CE898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15:restartNumberingAfterBreak="0">
    <w:nsid w:val="6CF823F0"/>
    <w:multiLevelType w:val="hybridMultilevel"/>
    <w:tmpl w:val="D1B009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15:restartNumberingAfterBreak="0">
    <w:nsid w:val="6EEB07CB"/>
    <w:multiLevelType w:val="hybridMultilevel"/>
    <w:tmpl w:val="C526E5FE"/>
    <w:lvl w:ilvl="0" w:tplc="0416001B">
      <w:start w:val="1"/>
      <w:numFmt w:val="lowerRoman"/>
      <w:lvlText w:val="%1."/>
      <w:lvlJc w:val="right"/>
      <w:pPr>
        <w:ind w:left="720" w:hanging="360"/>
      </w:pPr>
    </w:lvl>
    <w:lvl w:ilvl="1" w:tplc="05CC9FD6">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5" w15:restartNumberingAfterBreak="0">
    <w:nsid w:val="6F265D66"/>
    <w:multiLevelType w:val="hybridMultilevel"/>
    <w:tmpl w:val="ABE86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15:restartNumberingAfterBreak="0">
    <w:nsid w:val="6F666DFE"/>
    <w:multiLevelType w:val="hybridMultilevel"/>
    <w:tmpl w:val="025E1C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6FAE35C1"/>
    <w:multiLevelType w:val="hybridMultilevel"/>
    <w:tmpl w:val="6F9C46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6FBD7718"/>
    <w:multiLevelType w:val="hybridMultilevel"/>
    <w:tmpl w:val="4C48E4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9" w15:restartNumberingAfterBreak="0">
    <w:nsid w:val="70FB2DA4"/>
    <w:multiLevelType w:val="hybridMultilevel"/>
    <w:tmpl w:val="6F00D3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0" w15:restartNumberingAfterBreak="0">
    <w:nsid w:val="71E06784"/>
    <w:multiLevelType w:val="hybridMultilevel"/>
    <w:tmpl w:val="21284C6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730A0594"/>
    <w:multiLevelType w:val="hybridMultilevel"/>
    <w:tmpl w:val="3FFAE9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2" w15:restartNumberingAfterBreak="0">
    <w:nsid w:val="73362E04"/>
    <w:multiLevelType w:val="hybridMultilevel"/>
    <w:tmpl w:val="29786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15:restartNumberingAfterBreak="0">
    <w:nsid w:val="74147E9E"/>
    <w:multiLevelType w:val="hybridMultilevel"/>
    <w:tmpl w:val="A9080F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15:restartNumberingAfterBreak="0">
    <w:nsid w:val="741817E9"/>
    <w:multiLevelType w:val="hybridMultilevel"/>
    <w:tmpl w:val="F198F8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5" w15:restartNumberingAfterBreak="0">
    <w:nsid w:val="76A43C8A"/>
    <w:multiLevelType w:val="hybridMultilevel"/>
    <w:tmpl w:val="954E7A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6" w15:restartNumberingAfterBreak="0">
    <w:nsid w:val="772C237C"/>
    <w:multiLevelType w:val="hybridMultilevel"/>
    <w:tmpl w:val="23143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7" w15:restartNumberingAfterBreak="0">
    <w:nsid w:val="773F7AE8"/>
    <w:multiLevelType w:val="hybridMultilevel"/>
    <w:tmpl w:val="AC76D2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8" w15:restartNumberingAfterBreak="0">
    <w:nsid w:val="77652B31"/>
    <w:multiLevelType w:val="hybridMultilevel"/>
    <w:tmpl w:val="80666C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15:restartNumberingAfterBreak="0">
    <w:nsid w:val="776778A7"/>
    <w:multiLevelType w:val="hybridMultilevel"/>
    <w:tmpl w:val="DBE2FD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15:restartNumberingAfterBreak="0">
    <w:nsid w:val="78674B1A"/>
    <w:multiLevelType w:val="hybridMultilevel"/>
    <w:tmpl w:val="A4E8FE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15:restartNumberingAfterBreak="0">
    <w:nsid w:val="79562F9C"/>
    <w:multiLevelType w:val="hybridMultilevel"/>
    <w:tmpl w:val="71E4C3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2" w15:restartNumberingAfterBreak="0">
    <w:nsid w:val="7A845B5D"/>
    <w:multiLevelType w:val="hybridMultilevel"/>
    <w:tmpl w:val="864A46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3" w15:restartNumberingAfterBreak="0">
    <w:nsid w:val="7AAC6D2C"/>
    <w:multiLevelType w:val="hybridMultilevel"/>
    <w:tmpl w:val="3DD20D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AB678F2"/>
    <w:multiLevelType w:val="hybridMultilevel"/>
    <w:tmpl w:val="48FA2A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5" w15:restartNumberingAfterBreak="0">
    <w:nsid w:val="7B25118E"/>
    <w:multiLevelType w:val="hybridMultilevel"/>
    <w:tmpl w:val="3CAE52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15:restartNumberingAfterBreak="0">
    <w:nsid w:val="7B677DE2"/>
    <w:multiLevelType w:val="hybridMultilevel"/>
    <w:tmpl w:val="466035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15:restartNumberingAfterBreak="0">
    <w:nsid w:val="7C4B0E95"/>
    <w:multiLevelType w:val="hybridMultilevel"/>
    <w:tmpl w:val="468E4A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15:restartNumberingAfterBreak="0">
    <w:nsid w:val="7D480A66"/>
    <w:multiLevelType w:val="hybridMultilevel"/>
    <w:tmpl w:val="26FE62E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15:restartNumberingAfterBreak="0">
    <w:nsid w:val="7E4D1608"/>
    <w:multiLevelType w:val="hybridMultilevel"/>
    <w:tmpl w:val="B87633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15:restartNumberingAfterBreak="0">
    <w:nsid w:val="7E4E394A"/>
    <w:multiLevelType w:val="hybridMultilevel"/>
    <w:tmpl w:val="3C4E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1" w15:restartNumberingAfterBreak="0">
    <w:nsid w:val="7E9F6DF5"/>
    <w:multiLevelType w:val="hybridMultilevel"/>
    <w:tmpl w:val="1AB266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6"/>
  </w:num>
  <w:num w:numId="2">
    <w:abstractNumId w:val="153"/>
  </w:num>
  <w:num w:numId="3">
    <w:abstractNumId w:val="30"/>
  </w:num>
  <w:num w:numId="4">
    <w:abstractNumId w:val="152"/>
  </w:num>
  <w:num w:numId="5">
    <w:abstractNumId w:val="51"/>
  </w:num>
  <w:num w:numId="6">
    <w:abstractNumId w:val="100"/>
  </w:num>
  <w:num w:numId="7">
    <w:abstractNumId w:val="9"/>
  </w:num>
  <w:num w:numId="8">
    <w:abstractNumId w:val="132"/>
  </w:num>
  <w:num w:numId="9">
    <w:abstractNumId w:val="111"/>
  </w:num>
  <w:num w:numId="10">
    <w:abstractNumId w:val="84"/>
  </w:num>
  <w:num w:numId="11">
    <w:abstractNumId w:val="98"/>
  </w:num>
  <w:num w:numId="12">
    <w:abstractNumId w:val="31"/>
  </w:num>
  <w:num w:numId="13">
    <w:abstractNumId w:val="105"/>
  </w:num>
  <w:num w:numId="14">
    <w:abstractNumId w:val="157"/>
  </w:num>
  <w:num w:numId="15">
    <w:abstractNumId w:val="80"/>
  </w:num>
  <w:num w:numId="16">
    <w:abstractNumId w:val="19"/>
  </w:num>
  <w:num w:numId="17">
    <w:abstractNumId w:val="78"/>
  </w:num>
  <w:num w:numId="18">
    <w:abstractNumId w:val="129"/>
  </w:num>
  <w:num w:numId="19">
    <w:abstractNumId w:val="146"/>
  </w:num>
  <w:num w:numId="20">
    <w:abstractNumId w:val="35"/>
  </w:num>
  <w:num w:numId="21">
    <w:abstractNumId w:val="82"/>
  </w:num>
  <w:num w:numId="22">
    <w:abstractNumId w:val="10"/>
  </w:num>
  <w:num w:numId="23">
    <w:abstractNumId w:val="2"/>
  </w:num>
  <w:num w:numId="24">
    <w:abstractNumId w:val="114"/>
  </w:num>
  <w:num w:numId="25">
    <w:abstractNumId w:val="70"/>
  </w:num>
  <w:num w:numId="26">
    <w:abstractNumId w:val="53"/>
  </w:num>
  <w:num w:numId="27">
    <w:abstractNumId w:val="156"/>
  </w:num>
  <w:num w:numId="28">
    <w:abstractNumId w:val="15"/>
  </w:num>
  <w:num w:numId="29">
    <w:abstractNumId w:val="61"/>
  </w:num>
  <w:num w:numId="30">
    <w:abstractNumId w:val="126"/>
  </w:num>
  <w:num w:numId="31">
    <w:abstractNumId w:val="119"/>
  </w:num>
  <w:num w:numId="32">
    <w:abstractNumId w:val="125"/>
  </w:num>
  <w:num w:numId="33">
    <w:abstractNumId w:val="76"/>
  </w:num>
  <w:num w:numId="34">
    <w:abstractNumId w:val="21"/>
  </w:num>
  <w:num w:numId="35">
    <w:abstractNumId w:val="6"/>
  </w:num>
  <w:num w:numId="36">
    <w:abstractNumId w:val="90"/>
  </w:num>
  <w:num w:numId="37">
    <w:abstractNumId w:val="49"/>
  </w:num>
  <w:num w:numId="38">
    <w:abstractNumId w:val="94"/>
  </w:num>
  <w:num w:numId="39">
    <w:abstractNumId w:val="137"/>
  </w:num>
  <w:num w:numId="40">
    <w:abstractNumId w:val="25"/>
  </w:num>
  <w:num w:numId="41">
    <w:abstractNumId w:val="118"/>
  </w:num>
  <w:num w:numId="42">
    <w:abstractNumId w:val="121"/>
  </w:num>
  <w:num w:numId="43">
    <w:abstractNumId w:val="145"/>
  </w:num>
  <w:num w:numId="44">
    <w:abstractNumId w:val="160"/>
  </w:num>
  <w:num w:numId="45">
    <w:abstractNumId w:val="73"/>
  </w:num>
  <w:num w:numId="46">
    <w:abstractNumId w:val="149"/>
  </w:num>
  <w:num w:numId="47">
    <w:abstractNumId w:val="131"/>
  </w:num>
  <w:num w:numId="48">
    <w:abstractNumId w:val="107"/>
  </w:num>
  <w:num w:numId="49">
    <w:abstractNumId w:val="48"/>
  </w:num>
  <w:num w:numId="50">
    <w:abstractNumId w:val="40"/>
  </w:num>
  <w:num w:numId="51">
    <w:abstractNumId w:val="112"/>
  </w:num>
  <w:num w:numId="52">
    <w:abstractNumId w:val="77"/>
  </w:num>
  <w:num w:numId="53">
    <w:abstractNumId w:val="64"/>
  </w:num>
  <w:num w:numId="54">
    <w:abstractNumId w:val="47"/>
  </w:num>
  <w:num w:numId="55">
    <w:abstractNumId w:val="33"/>
  </w:num>
  <w:num w:numId="56">
    <w:abstractNumId w:val="5"/>
  </w:num>
  <w:num w:numId="57">
    <w:abstractNumId w:val="130"/>
  </w:num>
  <w:num w:numId="58">
    <w:abstractNumId w:val="133"/>
  </w:num>
  <w:num w:numId="59">
    <w:abstractNumId w:val="115"/>
  </w:num>
  <w:num w:numId="60">
    <w:abstractNumId w:val="141"/>
  </w:num>
  <w:num w:numId="61">
    <w:abstractNumId w:val="127"/>
  </w:num>
  <w:num w:numId="62">
    <w:abstractNumId w:val="79"/>
  </w:num>
  <w:num w:numId="63">
    <w:abstractNumId w:val="28"/>
  </w:num>
  <w:num w:numId="64">
    <w:abstractNumId w:val="122"/>
  </w:num>
  <w:num w:numId="65">
    <w:abstractNumId w:val="20"/>
  </w:num>
  <w:num w:numId="66">
    <w:abstractNumId w:val="148"/>
  </w:num>
  <w:num w:numId="67">
    <w:abstractNumId w:val="32"/>
  </w:num>
  <w:num w:numId="68">
    <w:abstractNumId w:val="23"/>
  </w:num>
  <w:num w:numId="69">
    <w:abstractNumId w:val="124"/>
  </w:num>
  <w:num w:numId="70">
    <w:abstractNumId w:val="88"/>
  </w:num>
  <w:num w:numId="71">
    <w:abstractNumId w:val="101"/>
  </w:num>
  <w:num w:numId="72">
    <w:abstractNumId w:val="134"/>
  </w:num>
  <w:num w:numId="73">
    <w:abstractNumId w:val="120"/>
  </w:num>
  <w:num w:numId="74">
    <w:abstractNumId w:val="17"/>
  </w:num>
  <w:num w:numId="75">
    <w:abstractNumId w:val="142"/>
  </w:num>
  <w:num w:numId="76">
    <w:abstractNumId w:val="93"/>
  </w:num>
  <w:num w:numId="77">
    <w:abstractNumId w:val="39"/>
  </w:num>
  <w:num w:numId="78">
    <w:abstractNumId w:val="96"/>
  </w:num>
  <w:num w:numId="79">
    <w:abstractNumId w:val="11"/>
  </w:num>
  <w:num w:numId="80">
    <w:abstractNumId w:val="144"/>
  </w:num>
  <w:num w:numId="81">
    <w:abstractNumId w:val="8"/>
  </w:num>
  <w:num w:numId="82">
    <w:abstractNumId w:val="143"/>
  </w:num>
  <w:num w:numId="83">
    <w:abstractNumId w:val="85"/>
  </w:num>
  <w:num w:numId="84">
    <w:abstractNumId w:val="108"/>
  </w:num>
  <w:num w:numId="85">
    <w:abstractNumId w:val="161"/>
  </w:num>
  <w:num w:numId="86">
    <w:abstractNumId w:val="128"/>
  </w:num>
  <w:num w:numId="87">
    <w:abstractNumId w:val="97"/>
  </w:num>
  <w:num w:numId="88">
    <w:abstractNumId w:val="113"/>
  </w:num>
  <w:num w:numId="89">
    <w:abstractNumId w:val="67"/>
  </w:num>
  <w:num w:numId="90">
    <w:abstractNumId w:val="55"/>
  </w:num>
  <w:num w:numId="91">
    <w:abstractNumId w:val="147"/>
  </w:num>
  <w:num w:numId="92">
    <w:abstractNumId w:val="16"/>
  </w:num>
  <w:num w:numId="93">
    <w:abstractNumId w:val="13"/>
  </w:num>
  <w:num w:numId="94">
    <w:abstractNumId w:val="92"/>
  </w:num>
  <w:num w:numId="95">
    <w:abstractNumId w:val="74"/>
  </w:num>
  <w:num w:numId="96">
    <w:abstractNumId w:val="91"/>
  </w:num>
  <w:num w:numId="97">
    <w:abstractNumId w:val="150"/>
  </w:num>
  <w:num w:numId="98">
    <w:abstractNumId w:val="158"/>
  </w:num>
  <w:num w:numId="99">
    <w:abstractNumId w:val="7"/>
  </w:num>
  <w:num w:numId="100">
    <w:abstractNumId w:val="83"/>
  </w:num>
  <w:num w:numId="101">
    <w:abstractNumId w:val="117"/>
  </w:num>
  <w:num w:numId="102">
    <w:abstractNumId w:val="89"/>
  </w:num>
  <w:num w:numId="103">
    <w:abstractNumId w:val="138"/>
  </w:num>
  <w:num w:numId="104">
    <w:abstractNumId w:val="99"/>
  </w:num>
  <w:num w:numId="105">
    <w:abstractNumId w:val="43"/>
  </w:num>
  <w:num w:numId="106">
    <w:abstractNumId w:val="140"/>
  </w:num>
  <w:num w:numId="107">
    <w:abstractNumId w:val="63"/>
  </w:num>
  <w:num w:numId="108">
    <w:abstractNumId w:val="37"/>
  </w:num>
  <w:num w:numId="109">
    <w:abstractNumId w:val="42"/>
  </w:num>
  <w:num w:numId="110">
    <w:abstractNumId w:val="62"/>
  </w:num>
  <w:num w:numId="111">
    <w:abstractNumId w:val="26"/>
  </w:num>
  <w:num w:numId="112">
    <w:abstractNumId w:val="22"/>
  </w:num>
  <w:num w:numId="113">
    <w:abstractNumId w:val="27"/>
  </w:num>
  <w:num w:numId="114">
    <w:abstractNumId w:val="12"/>
  </w:num>
  <w:num w:numId="115">
    <w:abstractNumId w:val="86"/>
  </w:num>
  <w:num w:numId="116">
    <w:abstractNumId w:val="104"/>
  </w:num>
  <w:num w:numId="117">
    <w:abstractNumId w:val="38"/>
  </w:num>
  <w:num w:numId="118">
    <w:abstractNumId w:val="71"/>
  </w:num>
  <w:num w:numId="119">
    <w:abstractNumId w:val="58"/>
  </w:num>
  <w:num w:numId="120">
    <w:abstractNumId w:val="59"/>
  </w:num>
  <w:num w:numId="121">
    <w:abstractNumId w:val="135"/>
  </w:num>
  <w:num w:numId="122">
    <w:abstractNumId w:val="81"/>
  </w:num>
  <w:num w:numId="123">
    <w:abstractNumId w:val="154"/>
  </w:num>
  <w:num w:numId="124">
    <w:abstractNumId w:val="44"/>
  </w:num>
  <w:num w:numId="125">
    <w:abstractNumId w:val="41"/>
  </w:num>
  <w:num w:numId="126">
    <w:abstractNumId w:val="103"/>
  </w:num>
  <w:num w:numId="127">
    <w:abstractNumId w:val="46"/>
  </w:num>
  <w:num w:numId="128">
    <w:abstractNumId w:val="68"/>
  </w:num>
  <w:num w:numId="129">
    <w:abstractNumId w:val="18"/>
  </w:num>
  <w:num w:numId="130">
    <w:abstractNumId w:val="139"/>
  </w:num>
  <w:num w:numId="131">
    <w:abstractNumId w:val="34"/>
  </w:num>
  <w:num w:numId="132">
    <w:abstractNumId w:val="95"/>
  </w:num>
  <w:num w:numId="133">
    <w:abstractNumId w:val="106"/>
  </w:num>
  <w:num w:numId="134">
    <w:abstractNumId w:val="1"/>
  </w:num>
  <w:num w:numId="135">
    <w:abstractNumId w:val="56"/>
  </w:num>
  <w:num w:numId="136">
    <w:abstractNumId w:val="14"/>
  </w:num>
  <w:num w:numId="137">
    <w:abstractNumId w:val="52"/>
  </w:num>
  <w:num w:numId="138">
    <w:abstractNumId w:val="50"/>
  </w:num>
  <w:num w:numId="139">
    <w:abstractNumId w:val="0"/>
  </w:num>
  <w:num w:numId="140">
    <w:abstractNumId w:val="36"/>
  </w:num>
  <w:num w:numId="141">
    <w:abstractNumId w:val="110"/>
  </w:num>
  <w:num w:numId="142">
    <w:abstractNumId w:val="3"/>
  </w:num>
  <w:num w:numId="143">
    <w:abstractNumId w:val="102"/>
  </w:num>
  <w:num w:numId="144">
    <w:abstractNumId w:val="65"/>
  </w:num>
  <w:num w:numId="145">
    <w:abstractNumId w:val="75"/>
  </w:num>
  <w:num w:numId="146">
    <w:abstractNumId w:val="123"/>
  </w:num>
  <w:num w:numId="147">
    <w:abstractNumId w:val="151"/>
  </w:num>
  <w:num w:numId="148">
    <w:abstractNumId w:val="54"/>
  </w:num>
  <w:num w:numId="149">
    <w:abstractNumId w:val="155"/>
  </w:num>
  <w:num w:numId="150">
    <w:abstractNumId w:val="29"/>
  </w:num>
  <w:num w:numId="151">
    <w:abstractNumId w:val="69"/>
  </w:num>
  <w:num w:numId="152">
    <w:abstractNumId w:val="72"/>
  </w:num>
  <w:num w:numId="153">
    <w:abstractNumId w:val="66"/>
  </w:num>
  <w:num w:numId="154">
    <w:abstractNumId w:val="60"/>
  </w:num>
  <w:num w:numId="155">
    <w:abstractNumId w:val="4"/>
  </w:num>
  <w:num w:numId="156">
    <w:abstractNumId w:val="57"/>
  </w:num>
  <w:num w:numId="157">
    <w:abstractNumId w:val="87"/>
  </w:num>
  <w:num w:numId="158">
    <w:abstractNumId w:val="24"/>
  </w:num>
  <w:num w:numId="159">
    <w:abstractNumId w:val="136"/>
  </w:num>
  <w:num w:numId="160">
    <w:abstractNumId w:val="159"/>
  </w:num>
  <w:num w:numId="161">
    <w:abstractNumId w:val="109"/>
  </w:num>
  <w:num w:numId="162">
    <w:abstractNumId w:val="45"/>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48A"/>
    <w:rsid w:val="00001EC1"/>
    <w:rsid w:val="000029B9"/>
    <w:rsid w:val="00002B9D"/>
    <w:rsid w:val="00004BA1"/>
    <w:rsid w:val="00014E40"/>
    <w:rsid w:val="00023D9B"/>
    <w:rsid w:val="00027DD1"/>
    <w:rsid w:val="000311D3"/>
    <w:rsid w:val="00034556"/>
    <w:rsid w:val="000421AC"/>
    <w:rsid w:val="000442BD"/>
    <w:rsid w:val="00047B2D"/>
    <w:rsid w:val="00050F26"/>
    <w:rsid w:val="00052230"/>
    <w:rsid w:val="0005226C"/>
    <w:rsid w:val="00054920"/>
    <w:rsid w:val="000570A1"/>
    <w:rsid w:val="00057C9C"/>
    <w:rsid w:val="00063BC1"/>
    <w:rsid w:val="0006507D"/>
    <w:rsid w:val="000763BF"/>
    <w:rsid w:val="000805FA"/>
    <w:rsid w:val="00085872"/>
    <w:rsid w:val="00092C5E"/>
    <w:rsid w:val="00092FB6"/>
    <w:rsid w:val="000A3012"/>
    <w:rsid w:val="000A59D6"/>
    <w:rsid w:val="000A68F9"/>
    <w:rsid w:val="000A7933"/>
    <w:rsid w:val="000B32E1"/>
    <w:rsid w:val="000B36A3"/>
    <w:rsid w:val="000B3979"/>
    <w:rsid w:val="000B410E"/>
    <w:rsid w:val="000C57DB"/>
    <w:rsid w:val="000C62BB"/>
    <w:rsid w:val="000D5780"/>
    <w:rsid w:val="000D6494"/>
    <w:rsid w:val="000D70B4"/>
    <w:rsid w:val="000E1517"/>
    <w:rsid w:val="000E4407"/>
    <w:rsid w:val="000E79B1"/>
    <w:rsid w:val="000F2B32"/>
    <w:rsid w:val="000F3B5A"/>
    <w:rsid w:val="000F4464"/>
    <w:rsid w:val="00100A84"/>
    <w:rsid w:val="001020D4"/>
    <w:rsid w:val="00102D4B"/>
    <w:rsid w:val="00103823"/>
    <w:rsid w:val="0010539F"/>
    <w:rsid w:val="00105C6A"/>
    <w:rsid w:val="0011300E"/>
    <w:rsid w:val="00114012"/>
    <w:rsid w:val="0011768C"/>
    <w:rsid w:val="00122B4E"/>
    <w:rsid w:val="00122C5C"/>
    <w:rsid w:val="00127344"/>
    <w:rsid w:val="00131A4A"/>
    <w:rsid w:val="0014595D"/>
    <w:rsid w:val="001521AD"/>
    <w:rsid w:val="00152D3B"/>
    <w:rsid w:val="00154CB2"/>
    <w:rsid w:val="00154E1F"/>
    <w:rsid w:val="001553A9"/>
    <w:rsid w:val="00155AB8"/>
    <w:rsid w:val="00156019"/>
    <w:rsid w:val="00157782"/>
    <w:rsid w:val="001609B3"/>
    <w:rsid w:val="00165851"/>
    <w:rsid w:val="0017217B"/>
    <w:rsid w:val="00174702"/>
    <w:rsid w:val="00177501"/>
    <w:rsid w:val="001814F6"/>
    <w:rsid w:val="00182B62"/>
    <w:rsid w:val="001A20C1"/>
    <w:rsid w:val="001A45C3"/>
    <w:rsid w:val="001B48C7"/>
    <w:rsid w:val="001B6C54"/>
    <w:rsid w:val="001C2969"/>
    <w:rsid w:val="001C437A"/>
    <w:rsid w:val="001C55F1"/>
    <w:rsid w:val="001C7C7B"/>
    <w:rsid w:val="001D3F79"/>
    <w:rsid w:val="001E0BD1"/>
    <w:rsid w:val="001F2D54"/>
    <w:rsid w:val="001F4562"/>
    <w:rsid w:val="001F758D"/>
    <w:rsid w:val="002048BC"/>
    <w:rsid w:val="00206C73"/>
    <w:rsid w:val="00211232"/>
    <w:rsid w:val="002120A9"/>
    <w:rsid w:val="00212F31"/>
    <w:rsid w:val="00217AF5"/>
    <w:rsid w:val="00221C7B"/>
    <w:rsid w:val="00223202"/>
    <w:rsid w:val="002256ED"/>
    <w:rsid w:val="00225BCF"/>
    <w:rsid w:val="00226E29"/>
    <w:rsid w:val="002300A2"/>
    <w:rsid w:val="00233126"/>
    <w:rsid w:val="00234862"/>
    <w:rsid w:val="00240A8F"/>
    <w:rsid w:val="002429F3"/>
    <w:rsid w:val="00243DF8"/>
    <w:rsid w:val="002469F2"/>
    <w:rsid w:val="00246B46"/>
    <w:rsid w:val="00253227"/>
    <w:rsid w:val="00253AD5"/>
    <w:rsid w:val="002661BE"/>
    <w:rsid w:val="00275FEA"/>
    <w:rsid w:val="002764A9"/>
    <w:rsid w:val="0028264F"/>
    <w:rsid w:val="00284293"/>
    <w:rsid w:val="00285AF8"/>
    <w:rsid w:val="00291776"/>
    <w:rsid w:val="002935A9"/>
    <w:rsid w:val="0029486D"/>
    <w:rsid w:val="00295860"/>
    <w:rsid w:val="002A6F68"/>
    <w:rsid w:val="002C189E"/>
    <w:rsid w:val="002C1B45"/>
    <w:rsid w:val="002C3AC9"/>
    <w:rsid w:val="002C3C49"/>
    <w:rsid w:val="002C5647"/>
    <w:rsid w:val="002D0460"/>
    <w:rsid w:val="002D23A7"/>
    <w:rsid w:val="002D4527"/>
    <w:rsid w:val="002D5569"/>
    <w:rsid w:val="002D6F5E"/>
    <w:rsid w:val="002E2488"/>
    <w:rsid w:val="002E31AF"/>
    <w:rsid w:val="002E3221"/>
    <w:rsid w:val="002E477E"/>
    <w:rsid w:val="002F0832"/>
    <w:rsid w:val="002F0953"/>
    <w:rsid w:val="002F2931"/>
    <w:rsid w:val="002F4AA7"/>
    <w:rsid w:val="002F5204"/>
    <w:rsid w:val="00302B73"/>
    <w:rsid w:val="00302C65"/>
    <w:rsid w:val="00303C6F"/>
    <w:rsid w:val="00310940"/>
    <w:rsid w:val="00312B63"/>
    <w:rsid w:val="00312D60"/>
    <w:rsid w:val="00333BB9"/>
    <w:rsid w:val="0033447F"/>
    <w:rsid w:val="003360F7"/>
    <w:rsid w:val="00336B07"/>
    <w:rsid w:val="00336EB1"/>
    <w:rsid w:val="0033705C"/>
    <w:rsid w:val="003418EC"/>
    <w:rsid w:val="00342617"/>
    <w:rsid w:val="00344F43"/>
    <w:rsid w:val="00351A33"/>
    <w:rsid w:val="003534ED"/>
    <w:rsid w:val="003557FE"/>
    <w:rsid w:val="003563D2"/>
    <w:rsid w:val="00356EA2"/>
    <w:rsid w:val="0036135B"/>
    <w:rsid w:val="0036195C"/>
    <w:rsid w:val="003717BF"/>
    <w:rsid w:val="00374A94"/>
    <w:rsid w:val="00377033"/>
    <w:rsid w:val="003778E2"/>
    <w:rsid w:val="00383730"/>
    <w:rsid w:val="00390B80"/>
    <w:rsid w:val="00391C21"/>
    <w:rsid w:val="0039750D"/>
    <w:rsid w:val="00397C4B"/>
    <w:rsid w:val="003A4E0C"/>
    <w:rsid w:val="003A5FCE"/>
    <w:rsid w:val="003A711B"/>
    <w:rsid w:val="003B02DE"/>
    <w:rsid w:val="003B103E"/>
    <w:rsid w:val="003B2056"/>
    <w:rsid w:val="003B4214"/>
    <w:rsid w:val="003D5885"/>
    <w:rsid w:val="003D5B7A"/>
    <w:rsid w:val="003E7321"/>
    <w:rsid w:val="003F0A9D"/>
    <w:rsid w:val="003F200C"/>
    <w:rsid w:val="003F5895"/>
    <w:rsid w:val="004063F6"/>
    <w:rsid w:val="00411EB9"/>
    <w:rsid w:val="00412861"/>
    <w:rsid w:val="004132EB"/>
    <w:rsid w:val="004138E5"/>
    <w:rsid w:val="00417AEB"/>
    <w:rsid w:val="00421FC9"/>
    <w:rsid w:val="00424451"/>
    <w:rsid w:val="00425B7C"/>
    <w:rsid w:val="004267CF"/>
    <w:rsid w:val="00427E71"/>
    <w:rsid w:val="00431D25"/>
    <w:rsid w:val="00431FD7"/>
    <w:rsid w:val="00434468"/>
    <w:rsid w:val="00442D9F"/>
    <w:rsid w:val="00446277"/>
    <w:rsid w:val="00452E66"/>
    <w:rsid w:val="00462659"/>
    <w:rsid w:val="00462D81"/>
    <w:rsid w:val="004647C6"/>
    <w:rsid w:val="00466150"/>
    <w:rsid w:val="00470650"/>
    <w:rsid w:val="004805FB"/>
    <w:rsid w:val="00483921"/>
    <w:rsid w:val="00491A80"/>
    <w:rsid w:val="004A0673"/>
    <w:rsid w:val="004A0E98"/>
    <w:rsid w:val="004A3E2F"/>
    <w:rsid w:val="004A4F27"/>
    <w:rsid w:val="004B1C73"/>
    <w:rsid w:val="004B28D9"/>
    <w:rsid w:val="004B3422"/>
    <w:rsid w:val="004B3FCB"/>
    <w:rsid w:val="004B4713"/>
    <w:rsid w:val="004B4A0A"/>
    <w:rsid w:val="004B6815"/>
    <w:rsid w:val="004C2ADB"/>
    <w:rsid w:val="004C2B71"/>
    <w:rsid w:val="004C77B6"/>
    <w:rsid w:val="004C7BC3"/>
    <w:rsid w:val="004D0075"/>
    <w:rsid w:val="004D1907"/>
    <w:rsid w:val="004E3DB9"/>
    <w:rsid w:val="004E460B"/>
    <w:rsid w:val="004E4EDB"/>
    <w:rsid w:val="004F1123"/>
    <w:rsid w:val="004F193B"/>
    <w:rsid w:val="004F1A72"/>
    <w:rsid w:val="004F3D54"/>
    <w:rsid w:val="00502090"/>
    <w:rsid w:val="00503542"/>
    <w:rsid w:val="00506ACD"/>
    <w:rsid w:val="00511C4C"/>
    <w:rsid w:val="00511DA4"/>
    <w:rsid w:val="005146A6"/>
    <w:rsid w:val="00520C78"/>
    <w:rsid w:val="00522879"/>
    <w:rsid w:val="00522EF7"/>
    <w:rsid w:val="0052433E"/>
    <w:rsid w:val="005271D5"/>
    <w:rsid w:val="0053139C"/>
    <w:rsid w:val="005327F6"/>
    <w:rsid w:val="005342BD"/>
    <w:rsid w:val="005374B2"/>
    <w:rsid w:val="005374D2"/>
    <w:rsid w:val="005451BB"/>
    <w:rsid w:val="00546450"/>
    <w:rsid w:val="0055191C"/>
    <w:rsid w:val="00552145"/>
    <w:rsid w:val="00557C18"/>
    <w:rsid w:val="005611F6"/>
    <w:rsid w:val="00561F60"/>
    <w:rsid w:val="0056354E"/>
    <w:rsid w:val="00564251"/>
    <w:rsid w:val="00566F82"/>
    <w:rsid w:val="00573094"/>
    <w:rsid w:val="005822ED"/>
    <w:rsid w:val="00592664"/>
    <w:rsid w:val="00597B3B"/>
    <w:rsid w:val="005A790B"/>
    <w:rsid w:val="005B3D48"/>
    <w:rsid w:val="005B53C5"/>
    <w:rsid w:val="005B60C1"/>
    <w:rsid w:val="005B6563"/>
    <w:rsid w:val="005C6794"/>
    <w:rsid w:val="005C67EB"/>
    <w:rsid w:val="005D0F85"/>
    <w:rsid w:val="005D5007"/>
    <w:rsid w:val="005D54B9"/>
    <w:rsid w:val="005E013C"/>
    <w:rsid w:val="005E102C"/>
    <w:rsid w:val="005F0384"/>
    <w:rsid w:val="00600807"/>
    <w:rsid w:val="006028E2"/>
    <w:rsid w:val="0061109E"/>
    <w:rsid w:val="006112C2"/>
    <w:rsid w:val="00611EDD"/>
    <w:rsid w:val="00616F1F"/>
    <w:rsid w:val="00621773"/>
    <w:rsid w:val="00623080"/>
    <w:rsid w:val="00627AD8"/>
    <w:rsid w:val="0063065C"/>
    <w:rsid w:val="00635098"/>
    <w:rsid w:val="00643B01"/>
    <w:rsid w:val="00645BAA"/>
    <w:rsid w:val="00647FEE"/>
    <w:rsid w:val="00652CF5"/>
    <w:rsid w:val="00653737"/>
    <w:rsid w:val="00661DC5"/>
    <w:rsid w:val="006652A2"/>
    <w:rsid w:val="00665A50"/>
    <w:rsid w:val="0067279D"/>
    <w:rsid w:val="0067282D"/>
    <w:rsid w:val="00673989"/>
    <w:rsid w:val="006749BA"/>
    <w:rsid w:val="00676602"/>
    <w:rsid w:val="00677BA4"/>
    <w:rsid w:val="00680625"/>
    <w:rsid w:val="00681F42"/>
    <w:rsid w:val="00684DE4"/>
    <w:rsid w:val="00686ACE"/>
    <w:rsid w:val="00690826"/>
    <w:rsid w:val="0069148A"/>
    <w:rsid w:val="00692E8C"/>
    <w:rsid w:val="006A53BD"/>
    <w:rsid w:val="006A74B6"/>
    <w:rsid w:val="006B1629"/>
    <w:rsid w:val="006C0C9A"/>
    <w:rsid w:val="006C1436"/>
    <w:rsid w:val="006C274C"/>
    <w:rsid w:val="006C4B02"/>
    <w:rsid w:val="006C6424"/>
    <w:rsid w:val="006C7AB2"/>
    <w:rsid w:val="006D0D1F"/>
    <w:rsid w:val="006D17B4"/>
    <w:rsid w:val="006D533C"/>
    <w:rsid w:val="006E1F3C"/>
    <w:rsid w:val="006E2143"/>
    <w:rsid w:val="006E4497"/>
    <w:rsid w:val="006E6CC2"/>
    <w:rsid w:val="006E7D86"/>
    <w:rsid w:val="006F2051"/>
    <w:rsid w:val="006F34DB"/>
    <w:rsid w:val="006F3C75"/>
    <w:rsid w:val="006F4746"/>
    <w:rsid w:val="006F4798"/>
    <w:rsid w:val="007009BC"/>
    <w:rsid w:val="00704377"/>
    <w:rsid w:val="007046C5"/>
    <w:rsid w:val="007140D2"/>
    <w:rsid w:val="007208DC"/>
    <w:rsid w:val="00723535"/>
    <w:rsid w:val="007242E6"/>
    <w:rsid w:val="00725FB8"/>
    <w:rsid w:val="007334A2"/>
    <w:rsid w:val="00734DCF"/>
    <w:rsid w:val="00741047"/>
    <w:rsid w:val="007466BB"/>
    <w:rsid w:val="007467F2"/>
    <w:rsid w:val="00747552"/>
    <w:rsid w:val="007506E8"/>
    <w:rsid w:val="00753594"/>
    <w:rsid w:val="00754585"/>
    <w:rsid w:val="00757D4C"/>
    <w:rsid w:val="00760EF3"/>
    <w:rsid w:val="007610F5"/>
    <w:rsid w:val="0076401B"/>
    <w:rsid w:val="007648DB"/>
    <w:rsid w:val="00764EE5"/>
    <w:rsid w:val="00765166"/>
    <w:rsid w:val="007657CF"/>
    <w:rsid w:val="00772148"/>
    <w:rsid w:val="00773810"/>
    <w:rsid w:val="00777B08"/>
    <w:rsid w:val="007806D4"/>
    <w:rsid w:val="00781DA4"/>
    <w:rsid w:val="00784059"/>
    <w:rsid w:val="007845A4"/>
    <w:rsid w:val="00784CCD"/>
    <w:rsid w:val="00791EF7"/>
    <w:rsid w:val="007937B8"/>
    <w:rsid w:val="007939EC"/>
    <w:rsid w:val="00796F1F"/>
    <w:rsid w:val="007A25F2"/>
    <w:rsid w:val="007A4BE3"/>
    <w:rsid w:val="007A588C"/>
    <w:rsid w:val="007A7D8F"/>
    <w:rsid w:val="007B17B1"/>
    <w:rsid w:val="007B274A"/>
    <w:rsid w:val="007B3AC9"/>
    <w:rsid w:val="007B6B16"/>
    <w:rsid w:val="007C338D"/>
    <w:rsid w:val="007C7FD3"/>
    <w:rsid w:val="007D1FC9"/>
    <w:rsid w:val="007D2FAB"/>
    <w:rsid w:val="007D555C"/>
    <w:rsid w:val="007E26EA"/>
    <w:rsid w:val="00804D89"/>
    <w:rsid w:val="0081254C"/>
    <w:rsid w:val="00814379"/>
    <w:rsid w:val="0081508F"/>
    <w:rsid w:val="00815517"/>
    <w:rsid w:val="00817516"/>
    <w:rsid w:val="00817F40"/>
    <w:rsid w:val="00824CC5"/>
    <w:rsid w:val="00833BC5"/>
    <w:rsid w:val="00834ADC"/>
    <w:rsid w:val="00836AAA"/>
    <w:rsid w:val="00842CC6"/>
    <w:rsid w:val="008432E2"/>
    <w:rsid w:val="0084395A"/>
    <w:rsid w:val="008446B3"/>
    <w:rsid w:val="00844BB8"/>
    <w:rsid w:val="00846053"/>
    <w:rsid w:val="008466EF"/>
    <w:rsid w:val="008471F1"/>
    <w:rsid w:val="00850258"/>
    <w:rsid w:val="008613EE"/>
    <w:rsid w:val="00864818"/>
    <w:rsid w:val="00865100"/>
    <w:rsid w:val="00866710"/>
    <w:rsid w:val="008716AB"/>
    <w:rsid w:val="00871772"/>
    <w:rsid w:val="00871D2D"/>
    <w:rsid w:val="00872CBB"/>
    <w:rsid w:val="00874E14"/>
    <w:rsid w:val="00875CD3"/>
    <w:rsid w:val="00882728"/>
    <w:rsid w:val="008847F8"/>
    <w:rsid w:val="008856AD"/>
    <w:rsid w:val="0088799F"/>
    <w:rsid w:val="0089446F"/>
    <w:rsid w:val="008A5D32"/>
    <w:rsid w:val="008A6A9D"/>
    <w:rsid w:val="008A6DD9"/>
    <w:rsid w:val="008B015B"/>
    <w:rsid w:val="008B0A70"/>
    <w:rsid w:val="008B0E38"/>
    <w:rsid w:val="008B11EF"/>
    <w:rsid w:val="008B376F"/>
    <w:rsid w:val="008B42C5"/>
    <w:rsid w:val="008B6730"/>
    <w:rsid w:val="008B7279"/>
    <w:rsid w:val="008C059A"/>
    <w:rsid w:val="008C1553"/>
    <w:rsid w:val="008C4CA1"/>
    <w:rsid w:val="008D29C8"/>
    <w:rsid w:val="008D5524"/>
    <w:rsid w:val="008E05EB"/>
    <w:rsid w:val="008E1C4D"/>
    <w:rsid w:val="008F078B"/>
    <w:rsid w:val="008F1695"/>
    <w:rsid w:val="008F2614"/>
    <w:rsid w:val="008F5AE8"/>
    <w:rsid w:val="008F5ECD"/>
    <w:rsid w:val="00900A10"/>
    <w:rsid w:val="009050C3"/>
    <w:rsid w:val="00906DF1"/>
    <w:rsid w:val="00910B71"/>
    <w:rsid w:val="0091282A"/>
    <w:rsid w:val="00917679"/>
    <w:rsid w:val="00920F8B"/>
    <w:rsid w:val="00921C18"/>
    <w:rsid w:val="00922B07"/>
    <w:rsid w:val="00931411"/>
    <w:rsid w:val="0093321B"/>
    <w:rsid w:val="00934823"/>
    <w:rsid w:val="00934D28"/>
    <w:rsid w:val="00937E98"/>
    <w:rsid w:val="00942199"/>
    <w:rsid w:val="00943360"/>
    <w:rsid w:val="009503B4"/>
    <w:rsid w:val="0095399E"/>
    <w:rsid w:val="00953C1C"/>
    <w:rsid w:val="00956ACF"/>
    <w:rsid w:val="009615A1"/>
    <w:rsid w:val="0096403E"/>
    <w:rsid w:val="00964B01"/>
    <w:rsid w:val="009700E4"/>
    <w:rsid w:val="0097252D"/>
    <w:rsid w:val="00972E9A"/>
    <w:rsid w:val="009733E3"/>
    <w:rsid w:val="00977C4E"/>
    <w:rsid w:val="0098084E"/>
    <w:rsid w:val="00982547"/>
    <w:rsid w:val="009831D6"/>
    <w:rsid w:val="009923C1"/>
    <w:rsid w:val="00992620"/>
    <w:rsid w:val="00994A0C"/>
    <w:rsid w:val="009A5947"/>
    <w:rsid w:val="009A7346"/>
    <w:rsid w:val="009A7F4E"/>
    <w:rsid w:val="009B3756"/>
    <w:rsid w:val="009C3517"/>
    <w:rsid w:val="009D1225"/>
    <w:rsid w:val="009D2E59"/>
    <w:rsid w:val="009D4283"/>
    <w:rsid w:val="009E3D95"/>
    <w:rsid w:val="009E6895"/>
    <w:rsid w:val="009F002F"/>
    <w:rsid w:val="009F0270"/>
    <w:rsid w:val="009F6992"/>
    <w:rsid w:val="00A04EF1"/>
    <w:rsid w:val="00A16C6D"/>
    <w:rsid w:val="00A2709C"/>
    <w:rsid w:val="00A30712"/>
    <w:rsid w:val="00A30ADE"/>
    <w:rsid w:val="00A329A3"/>
    <w:rsid w:val="00A350FC"/>
    <w:rsid w:val="00A35DE8"/>
    <w:rsid w:val="00A3670E"/>
    <w:rsid w:val="00A37CE2"/>
    <w:rsid w:val="00A43700"/>
    <w:rsid w:val="00A45009"/>
    <w:rsid w:val="00A5016C"/>
    <w:rsid w:val="00A50A44"/>
    <w:rsid w:val="00A51D6D"/>
    <w:rsid w:val="00A522C4"/>
    <w:rsid w:val="00A524E5"/>
    <w:rsid w:val="00A52F50"/>
    <w:rsid w:val="00A5349F"/>
    <w:rsid w:val="00A55BAA"/>
    <w:rsid w:val="00A570BE"/>
    <w:rsid w:val="00A57270"/>
    <w:rsid w:val="00A60969"/>
    <w:rsid w:val="00A627ED"/>
    <w:rsid w:val="00A65341"/>
    <w:rsid w:val="00A65E3E"/>
    <w:rsid w:val="00A67E82"/>
    <w:rsid w:val="00A70427"/>
    <w:rsid w:val="00A70C82"/>
    <w:rsid w:val="00A71A73"/>
    <w:rsid w:val="00A74928"/>
    <w:rsid w:val="00A74E04"/>
    <w:rsid w:val="00A82F1E"/>
    <w:rsid w:val="00A830B2"/>
    <w:rsid w:val="00A85170"/>
    <w:rsid w:val="00A87366"/>
    <w:rsid w:val="00A87BF1"/>
    <w:rsid w:val="00A930C2"/>
    <w:rsid w:val="00A9325F"/>
    <w:rsid w:val="00AA1D73"/>
    <w:rsid w:val="00AA3B09"/>
    <w:rsid w:val="00AA6748"/>
    <w:rsid w:val="00AB3A81"/>
    <w:rsid w:val="00AB5E73"/>
    <w:rsid w:val="00AB7627"/>
    <w:rsid w:val="00AC0563"/>
    <w:rsid w:val="00AC3F11"/>
    <w:rsid w:val="00AC7265"/>
    <w:rsid w:val="00AE17A8"/>
    <w:rsid w:val="00AE2274"/>
    <w:rsid w:val="00AE35D0"/>
    <w:rsid w:val="00AE37B1"/>
    <w:rsid w:val="00AE3E57"/>
    <w:rsid w:val="00AE472B"/>
    <w:rsid w:val="00AF3669"/>
    <w:rsid w:val="00AF52FE"/>
    <w:rsid w:val="00AF7C58"/>
    <w:rsid w:val="00B0017B"/>
    <w:rsid w:val="00B026E8"/>
    <w:rsid w:val="00B050DF"/>
    <w:rsid w:val="00B10270"/>
    <w:rsid w:val="00B2631B"/>
    <w:rsid w:val="00B30BFA"/>
    <w:rsid w:val="00B33FAB"/>
    <w:rsid w:val="00B355DE"/>
    <w:rsid w:val="00B40972"/>
    <w:rsid w:val="00B42628"/>
    <w:rsid w:val="00B42732"/>
    <w:rsid w:val="00B4303B"/>
    <w:rsid w:val="00B44DFC"/>
    <w:rsid w:val="00B4639E"/>
    <w:rsid w:val="00B464F2"/>
    <w:rsid w:val="00B50E28"/>
    <w:rsid w:val="00B540C4"/>
    <w:rsid w:val="00B54492"/>
    <w:rsid w:val="00B555F7"/>
    <w:rsid w:val="00B571A8"/>
    <w:rsid w:val="00B65F7A"/>
    <w:rsid w:val="00B67514"/>
    <w:rsid w:val="00B701F2"/>
    <w:rsid w:val="00B72C06"/>
    <w:rsid w:val="00B75839"/>
    <w:rsid w:val="00B75E9F"/>
    <w:rsid w:val="00B76567"/>
    <w:rsid w:val="00B770BD"/>
    <w:rsid w:val="00B77DD8"/>
    <w:rsid w:val="00B80F7F"/>
    <w:rsid w:val="00B86E4C"/>
    <w:rsid w:val="00B91C3C"/>
    <w:rsid w:val="00B95042"/>
    <w:rsid w:val="00BA0C05"/>
    <w:rsid w:val="00BA0CC1"/>
    <w:rsid w:val="00BA43B1"/>
    <w:rsid w:val="00BA7388"/>
    <w:rsid w:val="00BB6B46"/>
    <w:rsid w:val="00BB7662"/>
    <w:rsid w:val="00BB7818"/>
    <w:rsid w:val="00BB7A21"/>
    <w:rsid w:val="00BC0D8C"/>
    <w:rsid w:val="00BC4C02"/>
    <w:rsid w:val="00BC5A79"/>
    <w:rsid w:val="00BC7EA1"/>
    <w:rsid w:val="00BD194F"/>
    <w:rsid w:val="00BD7039"/>
    <w:rsid w:val="00BE387B"/>
    <w:rsid w:val="00BE55C9"/>
    <w:rsid w:val="00BE67A4"/>
    <w:rsid w:val="00BE6D8B"/>
    <w:rsid w:val="00C00D57"/>
    <w:rsid w:val="00C03928"/>
    <w:rsid w:val="00C0568D"/>
    <w:rsid w:val="00C06C12"/>
    <w:rsid w:val="00C11E1C"/>
    <w:rsid w:val="00C13F9D"/>
    <w:rsid w:val="00C276B9"/>
    <w:rsid w:val="00C36C27"/>
    <w:rsid w:val="00C379EE"/>
    <w:rsid w:val="00C37F23"/>
    <w:rsid w:val="00C44864"/>
    <w:rsid w:val="00C4741C"/>
    <w:rsid w:val="00C55C0C"/>
    <w:rsid w:val="00C5784A"/>
    <w:rsid w:val="00C60194"/>
    <w:rsid w:val="00C61EE3"/>
    <w:rsid w:val="00C66AD1"/>
    <w:rsid w:val="00C73754"/>
    <w:rsid w:val="00C739C7"/>
    <w:rsid w:val="00C740AA"/>
    <w:rsid w:val="00C80173"/>
    <w:rsid w:val="00C825ED"/>
    <w:rsid w:val="00C83B39"/>
    <w:rsid w:val="00C864B5"/>
    <w:rsid w:val="00C86CAC"/>
    <w:rsid w:val="00C93E8F"/>
    <w:rsid w:val="00C95EB4"/>
    <w:rsid w:val="00CA03C2"/>
    <w:rsid w:val="00CA0FEF"/>
    <w:rsid w:val="00CA2224"/>
    <w:rsid w:val="00CA6CFC"/>
    <w:rsid w:val="00CC0341"/>
    <w:rsid w:val="00CC1382"/>
    <w:rsid w:val="00CC1FD8"/>
    <w:rsid w:val="00CD16F1"/>
    <w:rsid w:val="00CD3D8E"/>
    <w:rsid w:val="00CD612C"/>
    <w:rsid w:val="00CE5020"/>
    <w:rsid w:val="00CF0B40"/>
    <w:rsid w:val="00CF6BFF"/>
    <w:rsid w:val="00CF6F0C"/>
    <w:rsid w:val="00D0035A"/>
    <w:rsid w:val="00D01073"/>
    <w:rsid w:val="00D11DBE"/>
    <w:rsid w:val="00D120AA"/>
    <w:rsid w:val="00D15815"/>
    <w:rsid w:val="00D1657A"/>
    <w:rsid w:val="00D2052D"/>
    <w:rsid w:val="00D21B87"/>
    <w:rsid w:val="00D23C5D"/>
    <w:rsid w:val="00D242FB"/>
    <w:rsid w:val="00D244F7"/>
    <w:rsid w:val="00D252C5"/>
    <w:rsid w:val="00D31BB9"/>
    <w:rsid w:val="00D351D9"/>
    <w:rsid w:val="00D3741C"/>
    <w:rsid w:val="00D43032"/>
    <w:rsid w:val="00D5478A"/>
    <w:rsid w:val="00D57A42"/>
    <w:rsid w:val="00D57F5C"/>
    <w:rsid w:val="00D6003E"/>
    <w:rsid w:val="00D617A5"/>
    <w:rsid w:val="00D64062"/>
    <w:rsid w:val="00D6513C"/>
    <w:rsid w:val="00D66E4B"/>
    <w:rsid w:val="00D67DDB"/>
    <w:rsid w:val="00D707F9"/>
    <w:rsid w:val="00D708DD"/>
    <w:rsid w:val="00D7136B"/>
    <w:rsid w:val="00D734BB"/>
    <w:rsid w:val="00D77278"/>
    <w:rsid w:val="00D8194A"/>
    <w:rsid w:val="00D81FA8"/>
    <w:rsid w:val="00D826B7"/>
    <w:rsid w:val="00D831B5"/>
    <w:rsid w:val="00D83C2F"/>
    <w:rsid w:val="00D8752B"/>
    <w:rsid w:val="00D919F5"/>
    <w:rsid w:val="00D93D8B"/>
    <w:rsid w:val="00D94AD0"/>
    <w:rsid w:val="00DA0EF2"/>
    <w:rsid w:val="00DA1CB7"/>
    <w:rsid w:val="00DA2868"/>
    <w:rsid w:val="00DA2AEA"/>
    <w:rsid w:val="00DA687D"/>
    <w:rsid w:val="00DB7402"/>
    <w:rsid w:val="00DC4C79"/>
    <w:rsid w:val="00DD26D3"/>
    <w:rsid w:val="00DD64B1"/>
    <w:rsid w:val="00DD6831"/>
    <w:rsid w:val="00DE246B"/>
    <w:rsid w:val="00DE2508"/>
    <w:rsid w:val="00DE4DAD"/>
    <w:rsid w:val="00DE4FF3"/>
    <w:rsid w:val="00DE7D46"/>
    <w:rsid w:val="00DF360B"/>
    <w:rsid w:val="00DF4310"/>
    <w:rsid w:val="00DF4535"/>
    <w:rsid w:val="00DF55E4"/>
    <w:rsid w:val="00E03CBC"/>
    <w:rsid w:val="00E048AC"/>
    <w:rsid w:val="00E17542"/>
    <w:rsid w:val="00E2262D"/>
    <w:rsid w:val="00E22A9D"/>
    <w:rsid w:val="00E22DD9"/>
    <w:rsid w:val="00E2408E"/>
    <w:rsid w:val="00E2589F"/>
    <w:rsid w:val="00E313C8"/>
    <w:rsid w:val="00E363C7"/>
    <w:rsid w:val="00E46E21"/>
    <w:rsid w:val="00E522C3"/>
    <w:rsid w:val="00E62280"/>
    <w:rsid w:val="00E633D0"/>
    <w:rsid w:val="00E64DF0"/>
    <w:rsid w:val="00E67600"/>
    <w:rsid w:val="00E7031D"/>
    <w:rsid w:val="00E737A8"/>
    <w:rsid w:val="00E755BC"/>
    <w:rsid w:val="00E77DEA"/>
    <w:rsid w:val="00E812AD"/>
    <w:rsid w:val="00E817EC"/>
    <w:rsid w:val="00E81934"/>
    <w:rsid w:val="00E855B9"/>
    <w:rsid w:val="00E87B92"/>
    <w:rsid w:val="00E92860"/>
    <w:rsid w:val="00E947AE"/>
    <w:rsid w:val="00E94B4F"/>
    <w:rsid w:val="00EA3C17"/>
    <w:rsid w:val="00EC1D58"/>
    <w:rsid w:val="00ED07E5"/>
    <w:rsid w:val="00ED19EB"/>
    <w:rsid w:val="00ED38E1"/>
    <w:rsid w:val="00ED5D7F"/>
    <w:rsid w:val="00ED5F3C"/>
    <w:rsid w:val="00EE0755"/>
    <w:rsid w:val="00EE4246"/>
    <w:rsid w:val="00EE5B56"/>
    <w:rsid w:val="00EF1969"/>
    <w:rsid w:val="00EF4072"/>
    <w:rsid w:val="00EF5766"/>
    <w:rsid w:val="00EF63B6"/>
    <w:rsid w:val="00F039AA"/>
    <w:rsid w:val="00F06F6D"/>
    <w:rsid w:val="00F13157"/>
    <w:rsid w:val="00F13CBA"/>
    <w:rsid w:val="00F13EC3"/>
    <w:rsid w:val="00F14F4C"/>
    <w:rsid w:val="00F203EC"/>
    <w:rsid w:val="00F24007"/>
    <w:rsid w:val="00F32F6A"/>
    <w:rsid w:val="00F338FF"/>
    <w:rsid w:val="00F34B66"/>
    <w:rsid w:val="00F41EEB"/>
    <w:rsid w:val="00F43DA9"/>
    <w:rsid w:val="00F44277"/>
    <w:rsid w:val="00F454C1"/>
    <w:rsid w:val="00F517D9"/>
    <w:rsid w:val="00F531DC"/>
    <w:rsid w:val="00F54637"/>
    <w:rsid w:val="00F550C3"/>
    <w:rsid w:val="00F5556C"/>
    <w:rsid w:val="00F62BA6"/>
    <w:rsid w:val="00F64C0A"/>
    <w:rsid w:val="00F65011"/>
    <w:rsid w:val="00F71FA8"/>
    <w:rsid w:val="00F76A87"/>
    <w:rsid w:val="00F76E0A"/>
    <w:rsid w:val="00F87A9F"/>
    <w:rsid w:val="00F94BD7"/>
    <w:rsid w:val="00FA7CD2"/>
    <w:rsid w:val="00FB5698"/>
    <w:rsid w:val="00FC574E"/>
    <w:rsid w:val="00FD1509"/>
    <w:rsid w:val="00FD3250"/>
    <w:rsid w:val="00FD3D7C"/>
    <w:rsid w:val="00FD3E0A"/>
    <w:rsid w:val="00FD4F81"/>
    <w:rsid w:val="00FD6132"/>
    <w:rsid w:val="00FE1892"/>
    <w:rsid w:val="00FE2F1A"/>
    <w:rsid w:val="00FE3369"/>
    <w:rsid w:val="00FE344F"/>
    <w:rsid w:val="00FE45B9"/>
    <w:rsid w:val="00FF2E0C"/>
    <w:rsid w:val="00FF30CF"/>
    <w:rsid w:val="00FF42E3"/>
    <w:rsid w:val="00FF5D04"/>
    <w:rsid w:val="00FF740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7E6D9CDC-8A0A-47E2-8F87-6801D5B0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48A"/>
  </w:style>
  <w:style w:type="paragraph" w:styleId="Cabealho1">
    <w:name w:val="heading 1"/>
    <w:basedOn w:val="Normal"/>
    <w:next w:val="Normal"/>
    <w:link w:val="Cabealho1Carter"/>
    <w:autoRedefine/>
    <w:uiPriority w:val="9"/>
    <w:qFormat/>
    <w:rsid w:val="000B36A3"/>
    <w:pPr>
      <w:keepNext/>
      <w:keepLines/>
      <w:spacing w:before="240" w:after="0"/>
      <w:outlineLvl w:val="0"/>
    </w:pPr>
    <w:rPr>
      <w:rFonts w:ascii="Arial" w:eastAsiaTheme="majorEastAsia" w:hAnsi="Arial" w:cstheme="majorBidi"/>
      <w:b/>
      <w:color w:val="2E74B5" w:themeColor="accent1" w:themeShade="BF"/>
      <w:sz w:val="32"/>
      <w:szCs w:val="32"/>
    </w:rPr>
  </w:style>
  <w:style w:type="paragraph" w:styleId="Cabealho2">
    <w:name w:val="heading 2"/>
    <w:basedOn w:val="Normal"/>
    <w:next w:val="Normal"/>
    <w:link w:val="Cabealho2Carter"/>
    <w:autoRedefine/>
    <w:uiPriority w:val="9"/>
    <w:unhideWhenUsed/>
    <w:qFormat/>
    <w:rsid w:val="00DF4310"/>
    <w:pPr>
      <w:keepNext/>
      <w:keepLines/>
      <w:spacing w:before="240" w:after="0" w:line="240" w:lineRule="auto"/>
      <w:jc w:val="both"/>
      <w:outlineLvl w:val="1"/>
    </w:pPr>
    <w:rPr>
      <w:rFonts w:ascii="Arial" w:eastAsiaTheme="majorEastAsia" w:hAnsi="Arial" w:cstheme="majorBidi"/>
      <w:b/>
      <w:bCs/>
      <w:color w:val="2E74B5" w:themeColor="accent1" w:themeShade="BF"/>
      <w:sz w:val="32"/>
      <w:szCs w:val="26"/>
      <w:lang w:eastAsia="pt-BR"/>
    </w:rPr>
  </w:style>
  <w:style w:type="paragraph" w:styleId="Cabealho3">
    <w:name w:val="heading 3"/>
    <w:basedOn w:val="Normal"/>
    <w:next w:val="Normal"/>
    <w:link w:val="Cabealho3Carter"/>
    <w:uiPriority w:val="9"/>
    <w:unhideWhenUsed/>
    <w:qFormat/>
    <w:rsid w:val="00956ACF"/>
    <w:pPr>
      <w:keepNext/>
      <w:keepLines/>
      <w:spacing w:before="40" w:after="0"/>
      <w:outlineLvl w:val="2"/>
    </w:pPr>
    <w:rPr>
      <w:rFonts w:ascii="Arial" w:eastAsiaTheme="majorEastAsia" w:hAnsi="Arial" w:cstheme="majorBidi"/>
      <w:b/>
      <w:sz w:val="24"/>
      <w:szCs w:val="24"/>
    </w:rPr>
  </w:style>
  <w:style w:type="paragraph" w:styleId="Cabealho4">
    <w:name w:val="heading 4"/>
    <w:basedOn w:val="Normal"/>
    <w:next w:val="Normal"/>
    <w:link w:val="Cabealho4Carter"/>
    <w:uiPriority w:val="9"/>
    <w:unhideWhenUsed/>
    <w:qFormat/>
    <w:rsid w:val="00E64D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2Carter">
    <w:name w:val="Cabeçalho 2 Caráter"/>
    <w:basedOn w:val="Tipodeletrapredefinidodopargrafo"/>
    <w:link w:val="Cabealho2"/>
    <w:uiPriority w:val="9"/>
    <w:rsid w:val="00DF4310"/>
    <w:rPr>
      <w:rFonts w:ascii="Arial" w:eastAsiaTheme="majorEastAsia" w:hAnsi="Arial" w:cstheme="majorBidi"/>
      <w:b/>
      <w:bCs/>
      <w:color w:val="2E74B5" w:themeColor="accent1" w:themeShade="BF"/>
      <w:sz w:val="32"/>
      <w:szCs w:val="26"/>
      <w:lang w:eastAsia="pt-BR"/>
    </w:rPr>
  </w:style>
  <w:style w:type="paragraph" w:styleId="PargrafodaLista">
    <w:name w:val="List Paragraph"/>
    <w:basedOn w:val="Normal"/>
    <w:uiPriority w:val="34"/>
    <w:qFormat/>
    <w:rsid w:val="0069148A"/>
    <w:pPr>
      <w:ind w:left="720"/>
      <w:contextualSpacing/>
    </w:pPr>
  </w:style>
  <w:style w:type="paragraph" w:styleId="ndice2">
    <w:name w:val="toc 2"/>
    <w:basedOn w:val="Normal"/>
    <w:next w:val="Normal"/>
    <w:autoRedefine/>
    <w:uiPriority w:val="39"/>
    <w:unhideWhenUsed/>
    <w:qFormat/>
    <w:rsid w:val="002F0953"/>
    <w:pPr>
      <w:tabs>
        <w:tab w:val="right" w:leader="dot" w:pos="8494"/>
      </w:tabs>
      <w:spacing w:after="0"/>
      <w:ind w:firstLine="284"/>
      <w:mirrorIndents/>
    </w:pPr>
    <w:rPr>
      <w:rFonts w:ascii="Arial" w:hAnsi="Arial" w:cstheme="minorHAnsi"/>
      <w:bCs/>
      <w:sz w:val="24"/>
    </w:rPr>
  </w:style>
  <w:style w:type="character" w:styleId="Hiperligao">
    <w:name w:val="Hyperlink"/>
    <w:basedOn w:val="Tipodeletrapredefinidodopargrafo"/>
    <w:uiPriority w:val="99"/>
    <w:unhideWhenUsed/>
    <w:rsid w:val="0069148A"/>
    <w:rPr>
      <w:color w:val="0563C1" w:themeColor="hyperlink"/>
      <w:u w:val="single"/>
    </w:rPr>
  </w:style>
  <w:style w:type="character" w:customStyle="1" w:styleId="Cabealho1Carter">
    <w:name w:val="Cabeçalho 1 Caráter"/>
    <w:basedOn w:val="Tipodeletrapredefinidodopargrafo"/>
    <w:link w:val="Cabealho1"/>
    <w:uiPriority w:val="9"/>
    <w:rsid w:val="000B36A3"/>
    <w:rPr>
      <w:rFonts w:ascii="Arial" w:eastAsiaTheme="majorEastAsia" w:hAnsi="Arial" w:cstheme="majorBidi"/>
      <w:b/>
      <w:color w:val="2E74B5" w:themeColor="accent1" w:themeShade="BF"/>
      <w:sz w:val="32"/>
      <w:szCs w:val="32"/>
    </w:rPr>
  </w:style>
  <w:style w:type="character" w:customStyle="1" w:styleId="Cabealho3Carter">
    <w:name w:val="Cabeçalho 3 Caráter"/>
    <w:basedOn w:val="Tipodeletrapredefinidodopargrafo"/>
    <w:link w:val="Cabealho3"/>
    <w:uiPriority w:val="9"/>
    <w:rsid w:val="00956ACF"/>
    <w:rPr>
      <w:rFonts w:ascii="Arial" w:eastAsiaTheme="majorEastAsia" w:hAnsi="Arial" w:cstheme="majorBidi"/>
      <w:b/>
      <w:sz w:val="24"/>
      <w:szCs w:val="24"/>
    </w:rPr>
  </w:style>
  <w:style w:type="paragraph" w:styleId="NormalWeb">
    <w:name w:val="Normal (Web)"/>
    <w:basedOn w:val="Normal"/>
    <w:uiPriority w:val="99"/>
    <w:unhideWhenUsed/>
    <w:rsid w:val="0069148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dice1">
    <w:name w:val="toc 1"/>
    <w:basedOn w:val="Normal"/>
    <w:next w:val="Normal"/>
    <w:autoRedefine/>
    <w:uiPriority w:val="39"/>
    <w:unhideWhenUsed/>
    <w:qFormat/>
    <w:rsid w:val="002F0953"/>
    <w:pPr>
      <w:tabs>
        <w:tab w:val="right" w:leader="dot" w:pos="8494"/>
      </w:tabs>
      <w:spacing w:before="120" w:after="120"/>
    </w:pPr>
    <w:rPr>
      <w:rFonts w:ascii="Arial" w:hAnsi="Arial" w:cstheme="minorHAnsi"/>
      <w:b/>
      <w:bCs/>
      <w:caps/>
      <w:color w:val="2E74B5" w:themeColor="accent1" w:themeShade="BF"/>
      <w:sz w:val="28"/>
    </w:rPr>
  </w:style>
  <w:style w:type="paragraph" w:styleId="ndice3">
    <w:name w:val="toc 3"/>
    <w:basedOn w:val="Normal"/>
    <w:next w:val="Normal"/>
    <w:autoRedefine/>
    <w:uiPriority w:val="39"/>
    <w:unhideWhenUsed/>
    <w:qFormat/>
    <w:rsid w:val="0069148A"/>
    <w:pPr>
      <w:spacing w:after="0"/>
    </w:pPr>
    <w:rPr>
      <w:rFonts w:cstheme="minorHAnsi"/>
      <w:smallCaps/>
    </w:rPr>
  </w:style>
  <w:style w:type="character" w:styleId="Hiperligaovisitada">
    <w:name w:val="FollowedHyperlink"/>
    <w:basedOn w:val="Tipodeletrapredefinidodopargrafo"/>
    <w:uiPriority w:val="99"/>
    <w:semiHidden/>
    <w:unhideWhenUsed/>
    <w:rsid w:val="007334A2"/>
    <w:rPr>
      <w:color w:val="954F72" w:themeColor="followedHyperlink"/>
      <w:u w:val="single"/>
    </w:rPr>
  </w:style>
  <w:style w:type="paragraph" w:styleId="Cabealho">
    <w:name w:val="header"/>
    <w:basedOn w:val="Normal"/>
    <w:link w:val="CabealhoCarter"/>
    <w:uiPriority w:val="99"/>
    <w:unhideWhenUsed/>
    <w:rsid w:val="00D351D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351D9"/>
  </w:style>
  <w:style w:type="paragraph" w:styleId="Rodap">
    <w:name w:val="footer"/>
    <w:basedOn w:val="Normal"/>
    <w:link w:val="RodapCarter"/>
    <w:uiPriority w:val="99"/>
    <w:unhideWhenUsed/>
    <w:rsid w:val="00D351D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351D9"/>
  </w:style>
  <w:style w:type="paragraph" w:styleId="Textodebalo">
    <w:name w:val="Balloon Text"/>
    <w:basedOn w:val="Normal"/>
    <w:link w:val="TextodebaloCarter"/>
    <w:uiPriority w:val="99"/>
    <w:semiHidden/>
    <w:unhideWhenUsed/>
    <w:rsid w:val="00B95042"/>
    <w:pPr>
      <w:spacing w:after="0" w:line="240" w:lineRule="auto"/>
    </w:pPr>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B95042"/>
    <w:rPr>
      <w:rFonts w:ascii="Lucida Grande" w:hAnsi="Lucida Grande" w:cs="Lucida Grande"/>
      <w:sz w:val="18"/>
      <w:szCs w:val="18"/>
    </w:rPr>
  </w:style>
  <w:style w:type="paragraph" w:styleId="SemEspaamento">
    <w:name w:val="No Spacing"/>
    <w:uiPriority w:val="1"/>
    <w:qFormat/>
    <w:rsid w:val="002A6F68"/>
    <w:pPr>
      <w:spacing w:after="0" w:line="240" w:lineRule="auto"/>
    </w:pPr>
  </w:style>
  <w:style w:type="paragraph" w:styleId="Cabealhodondice">
    <w:name w:val="TOC Heading"/>
    <w:basedOn w:val="Cabealho1"/>
    <w:next w:val="Normal"/>
    <w:uiPriority w:val="39"/>
    <w:unhideWhenUsed/>
    <w:qFormat/>
    <w:rsid w:val="002A6F68"/>
    <w:pPr>
      <w:spacing w:before="480"/>
      <w:outlineLvl w:val="9"/>
    </w:pPr>
    <w:rPr>
      <w:b w:val="0"/>
      <w:bCs/>
      <w:sz w:val="28"/>
      <w:szCs w:val="28"/>
      <w:lang w:eastAsia="pt-BR"/>
    </w:rPr>
  </w:style>
  <w:style w:type="paragraph" w:styleId="ndice4">
    <w:name w:val="toc 4"/>
    <w:basedOn w:val="Normal"/>
    <w:next w:val="Normal"/>
    <w:autoRedefine/>
    <w:uiPriority w:val="39"/>
    <w:unhideWhenUsed/>
    <w:rsid w:val="00931411"/>
    <w:pPr>
      <w:spacing w:after="0"/>
    </w:pPr>
    <w:rPr>
      <w:rFonts w:cstheme="minorHAnsi"/>
    </w:rPr>
  </w:style>
  <w:style w:type="paragraph" w:styleId="ndice5">
    <w:name w:val="toc 5"/>
    <w:basedOn w:val="Normal"/>
    <w:next w:val="Normal"/>
    <w:autoRedefine/>
    <w:uiPriority w:val="39"/>
    <w:unhideWhenUsed/>
    <w:rsid w:val="00931411"/>
    <w:pPr>
      <w:spacing w:after="0"/>
    </w:pPr>
    <w:rPr>
      <w:rFonts w:cstheme="minorHAnsi"/>
    </w:rPr>
  </w:style>
  <w:style w:type="paragraph" w:styleId="ndice6">
    <w:name w:val="toc 6"/>
    <w:basedOn w:val="Normal"/>
    <w:next w:val="Normal"/>
    <w:autoRedefine/>
    <w:uiPriority w:val="39"/>
    <w:unhideWhenUsed/>
    <w:rsid w:val="00931411"/>
    <w:pPr>
      <w:spacing w:after="0"/>
    </w:pPr>
    <w:rPr>
      <w:rFonts w:cstheme="minorHAnsi"/>
    </w:rPr>
  </w:style>
  <w:style w:type="paragraph" w:styleId="ndice7">
    <w:name w:val="toc 7"/>
    <w:basedOn w:val="Normal"/>
    <w:next w:val="Normal"/>
    <w:autoRedefine/>
    <w:uiPriority w:val="39"/>
    <w:unhideWhenUsed/>
    <w:rsid w:val="00931411"/>
    <w:pPr>
      <w:spacing w:after="0"/>
    </w:pPr>
    <w:rPr>
      <w:rFonts w:cstheme="minorHAnsi"/>
    </w:rPr>
  </w:style>
  <w:style w:type="paragraph" w:styleId="ndice8">
    <w:name w:val="toc 8"/>
    <w:basedOn w:val="Normal"/>
    <w:next w:val="Normal"/>
    <w:autoRedefine/>
    <w:uiPriority w:val="39"/>
    <w:unhideWhenUsed/>
    <w:rsid w:val="00931411"/>
    <w:pPr>
      <w:spacing w:after="0"/>
    </w:pPr>
    <w:rPr>
      <w:rFonts w:cstheme="minorHAnsi"/>
    </w:rPr>
  </w:style>
  <w:style w:type="paragraph" w:styleId="ndice9">
    <w:name w:val="toc 9"/>
    <w:basedOn w:val="Normal"/>
    <w:next w:val="Normal"/>
    <w:autoRedefine/>
    <w:uiPriority w:val="39"/>
    <w:unhideWhenUsed/>
    <w:rsid w:val="00931411"/>
    <w:pPr>
      <w:spacing w:after="0"/>
    </w:pPr>
    <w:rPr>
      <w:rFonts w:cstheme="minorHAnsi"/>
    </w:rPr>
  </w:style>
  <w:style w:type="character" w:customStyle="1" w:styleId="Cabealho4Carter">
    <w:name w:val="Cabeçalho 4 Caráter"/>
    <w:basedOn w:val="Tipodeletrapredefinidodopargrafo"/>
    <w:link w:val="Cabealho4"/>
    <w:uiPriority w:val="9"/>
    <w:rsid w:val="00E64DF0"/>
    <w:rPr>
      <w:rFonts w:asciiTheme="majorHAnsi" w:eastAsiaTheme="majorEastAsia" w:hAnsiTheme="majorHAnsi" w:cstheme="majorBidi"/>
      <w:i/>
      <w:iCs/>
      <w:color w:val="2E74B5" w:themeColor="accent1" w:themeShade="BF"/>
    </w:rPr>
  </w:style>
  <w:style w:type="character" w:customStyle="1" w:styleId="MenoPendente1">
    <w:name w:val="Menção Pendente1"/>
    <w:basedOn w:val="Tipodeletrapredefinidodopargrafo"/>
    <w:uiPriority w:val="99"/>
    <w:semiHidden/>
    <w:unhideWhenUsed/>
    <w:rsid w:val="00CA6CFC"/>
    <w:rPr>
      <w:color w:val="605E5C"/>
      <w:shd w:val="clear" w:color="auto" w:fill="E1DFDD"/>
    </w:rPr>
  </w:style>
  <w:style w:type="table" w:styleId="Tabelacomgrelha">
    <w:name w:val="Table Grid"/>
    <w:basedOn w:val="Tabelanormal"/>
    <w:uiPriority w:val="39"/>
    <w:rsid w:val="00E24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Tipodeletrapredefinidodopargrafo"/>
    <w:uiPriority w:val="99"/>
    <w:semiHidden/>
    <w:unhideWhenUsed/>
    <w:rsid w:val="00B26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1591">
      <w:bodyDiv w:val="1"/>
      <w:marLeft w:val="0"/>
      <w:marRight w:val="0"/>
      <w:marTop w:val="0"/>
      <w:marBottom w:val="0"/>
      <w:divBdr>
        <w:top w:val="none" w:sz="0" w:space="0" w:color="auto"/>
        <w:left w:val="none" w:sz="0" w:space="0" w:color="auto"/>
        <w:bottom w:val="none" w:sz="0" w:space="0" w:color="auto"/>
        <w:right w:val="none" w:sz="0" w:space="0" w:color="auto"/>
      </w:divBdr>
    </w:div>
    <w:div w:id="108361105">
      <w:bodyDiv w:val="1"/>
      <w:marLeft w:val="0"/>
      <w:marRight w:val="0"/>
      <w:marTop w:val="0"/>
      <w:marBottom w:val="0"/>
      <w:divBdr>
        <w:top w:val="none" w:sz="0" w:space="0" w:color="auto"/>
        <w:left w:val="none" w:sz="0" w:space="0" w:color="auto"/>
        <w:bottom w:val="none" w:sz="0" w:space="0" w:color="auto"/>
        <w:right w:val="none" w:sz="0" w:space="0" w:color="auto"/>
      </w:divBdr>
    </w:div>
    <w:div w:id="148131827">
      <w:bodyDiv w:val="1"/>
      <w:marLeft w:val="0"/>
      <w:marRight w:val="0"/>
      <w:marTop w:val="0"/>
      <w:marBottom w:val="0"/>
      <w:divBdr>
        <w:top w:val="none" w:sz="0" w:space="0" w:color="auto"/>
        <w:left w:val="none" w:sz="0" w:space="0" w:color="auto"/>
        <w:bottom w:val="none" w:sz="0" w:space="0" w:color="auto"/>
        <w:right w:val="none" w:sz="0" w:space="0" w:color="auto"/>
      </w:divBdr>
    </w:div>
    <w:div w:id="258830693">
      <w:bodyDiv w:val="1"/>
      <w:marLeft w:val="0"/>
      <w:marRight w:val="0"/>
      <w:marTop w:val="0"/>
      <w:marBottom w:val="0"/>
      <w:divBdr>
        <w:top w:val="none" w:sz="0" w:space="0" w:color="auto"/>
        <w:left w:val="none" w:sz="0" w:space="0" w:color="auto"/>
        <w:bottom w:val="none" w:sz="0" w:space="0" w:color="auto"/>
        <w:right w:val="none" w:sz="0" w:space="0" w:color="auto"/>
      </w:divBdr>
    </w:div>
    <w:div w:id="412093163">
      <w:bodyDiv w:val="1"/>
      <w:marLeft w:val="0"/>
      <w:marRight w:val="0"/>
      <w:marTop w:val="0"/>
      <w:marBottom w:val="0"/>
      <w:divBdr>
        <w:top w:val="none" w:sz="0" w:space="0" w:color="auto"/>
        <w:left w:val="none" w:sz="0" w:space="0" w:color="auto"/>
        <w:bottom w:val="none" w:sz="0" w:space="0" w:color="auto"/>
        <w:right w:val="none" w:sz="0" w:space="0" w:color="auto"/>
      </w:divBdr>
    </w:div>
    <w:div w:id="566917602">
      <w:bodyDiv w:val="1"/>
      <w:marLeft w:val="0"/>
      <w:marRight w:val="0"/>
      <w:marTop w:val="0"/>
      <w:marBottom w:val="0"/>
      <w:divBdr>
        <w:top w:val="none" w:sz="0" w:space="0" w:color="auto"/>
        <w:left w:val="none" w:sz="0" w:space="0" w:color="auto"/>
        <w:bottom w:val="none" w:sz="0" w:space="0" w:color="auto"/>
        <w:right w:val="none" w:sz="0" w:space="0" w:color="auto"/>
      </w:divBdr>
      <w:divsChild>
        <w:div w:id="852451446">
          <w:marLeft w:val="0"/>
          <w:marRight w:val="0"/>
          <w:marTop w:val="0"/>
          <w:marBottom w:val="0"/>
          <w:divBdr>
            <w:top w:val="none" w:sz="0" w:space="0" w:color="auto"/>
            <w:left w:val="none" w:sz="0" w:space="0" w:color="auto"/>
            <w:bottom w:val="none" w:sz="0" w:space="0" w:color="auto"/>
            <w:right w:val="none" w:sz="0" w:space="0" w:color="auto"/>
          </w:divBdr>
          <w:divsChild>
            <w:div w:id="1041058833">
              <w:marLeft w:val="0"/>
              <w:marRight w:val="0"/>
              <w:marTop w:val="0"/>
              <w:marBottom w:val="0"/>
              <w:divBdr>
                <w:top w:val="none" w:sz="0" w:space="0" w:color="auto"/>
                <w:left w:val="none" w:sz="0" w:space="0" w:color="auto"/>
                <w:bottom w:val="none" w:sz="0" w:space="0" w:color="auto"/>
                <w:right w:val="none" w:sz="0" w:space="0" w:color="auto"/>
              </w:divBdr>
            </w:div>
            <w:div w:id="1108813783">
              <w:marLeft w:val="0"/>
              <w:marRight w:val="0"/>
              <w:marTop w:val="0"/>
              <w:marBottom w:val="0"/>
              <w:divBdr>
                <w:top w:val="none" w:sz="0" w:space="0" w:color="auto"/>
                <w:left w:val="none" w:sz="0" w:space="0" w:color="auto"/>
                <w:bottom w:val="none" w:sz="0" w:space="0" w:color="auto"/>
                <w:right w:val="none" w:sz="0" w:space="0" w:color="auto"/>
              </w:divBdr>
            </w:div>
            <w:div w:id="1822580627">
              <w:marLeft w:val="0"/>
              <w:marRight w:val="0"/>
              <w:marTop w:val="0"/>
              <w:marBottom w:val="0"/>
              <w:divBdr>
                <w:top w:val="none" w:sz="0" w:space="0" w:color="auto"/>
                <w:left w:val="none" w:sz="0" w:space="0" w:color="auto"/>
                <w:bottom w:val="none" w:sz="0" w:space="0" w:color="auto"/>
                <w:right w:val="none" w:sz="0" w:space="0" w:color="auto"/>
              </w:divBdr>
            </w:div>
          </w:divsChild>
        </w:div>
        <w:div w:id="1305964982">
          <w:marLeft w:val="0"/>
          <w:marRight w:val="0"/>
          <w:marTop w:val="0"/>
          <w:marBottom w:val="0"/>
          <w:divBdr>
            <w:top w:val="none" w:sz="0" w:space="0" w:color="auto"/>
            <w:left w:val="none" w:sz="0" w:space="0" w:color="auto"/>
            <w:bottom w:val="none" w:sz="0" w:space="0" w:color="auto"/>
            <w:right w:val="none" w:sz="0" w:space="0" w:color="auto"/>
          </w:divBdr>
          <w:divsChild>
            <w:div w:id="661814189">
              <w:marLeft w:val="0"/>
              <w:marRight w:val="0"/>
              <w:marTop w:val="0"/>
              <w:marBottom w:val="0"/>
              <w:divBdr>
                <w:top w:val="none" w:sz="0" w:space="0" w:color="auto"/>
                <w:left w:val="none" w:sz="0" w:space="0" w:color="auto"/>
                <w:bottom w:val="none" w:sz="0" w:space="0" w:color="auto"/>
                <w:right w:val="none" w:sz="0" w:space="0" w:color="auto"/>
              </w:divBdr>
            </w:div>
            <w:div w:id="900869756">
              <w:marLeft w:val="0"/>
              <w:marRight w:val="0"/>
              <w:marTop w:val="0"/>
              <w:marBottom w:val="0"/>
              <w:divBdr>
                <w:top w:val="none" w:sz="0" w:space="0" w:color="auto"/>
                <w:left w:val="none" w:sz="0" w:space="0" w:color="auto"/>
                <w:bottom w:val="none" w:sz="0" w:space="0" w:color="auto"/>
                <w:right w:val="none" w:sz="0" w:space="0" w:color="auto"/>
              </w:divBdr>
            </w:div>
            <w:div w:id="1404257954">
              <w:marLeft w:val="0"/>
              <w:marRight w:val="0"/>
              <w:marTop w:val="0"/>
              <w:marBottom w:val="0"/>
              <w:divBdr>
                <w:top w:val="none" w:sz="0" w:space="0" w:color="auto"/>
                <w:left w:val="none" w:sz="0" w:space="0" w:color="auto"/>
                <w:bottom w:val="none" w:sz="0" w:space="0" w:color="auto"/>
                <w:right w:val="none" w:sz="0" w:space="0" w:color="auto"/>
              </w:divBdr>
            </w:div>
          </w:divsChild>
        </w:div>
        <w:div w:id="147868740">
          <w:marLeft w:val="0"/>
          <w:marRight w:val="0"/>
          <w:marTop w:val="0"/>
          <w:marBottom w:val="0"/>
          <w:divBdr>
            <w:top w:val="none" w:sz="0" w:space="0" w:color="auto"/>
            <w:left w:val="none" w:sz="0" w:space="0" w:color="auto"/>
            <w:bottom w:val="none" w:sz="0" w:space="0" w:color="auto"/>
            <w:right w:val="none" w:sz="0" w:space="0" w:color="auto"/>
          </w:divBdr>
          <w:divsChild>
            <w:div w:id="1927884840">
              <w:marLeft w:val="0"/>
              <w:marRight w:val="0"/>
              <w:marTop w:val="0"/>
              <w:marBottom w:val="0"/>
              <w:divBdr>
                <w:top w:val="none" w:sz="0" w:space="0" w:color="auto"/>
                <w:left w:val="none" w:sz="0" w:space="0" w:color="auto"/>
                <w:bottom w:val="none" w:sz="0" w:space="0" w:color="auto"/>
                <w:right w:val="none" w:sz="0" w:space="0" w:color="auto"/>
              </w:divBdr>
            </w:div>
          </w:divsChild>
        </w:div>
        <w:div w:id="1330712602">
          <w:marLeft w:val="0"/>
          <w:marRight w:val="0"/>
          <w:marTop w:val="0"/>
          <w:marBottom w:val="0"/>
          <w:divBdr>
            <w:top w:val="none" w:sz="0" w:space="0" w:color="auto"/>
            <w:left w:val="none" w:sz="0" w:space="0" w:color="auto"/>
            <w:bottom w:val="none" w:sz="0" w:space="0" w:color="auto"/>
            <w:right w:val="none" w:sz="0" w:space="0" w:color="auto"/>
          </w:divBdr>
          <w:divsChild>
            <w:div w:id="1933589026">
              <w:marLeft w:val="0"/>
              <w:marRight w:val="0"/>
              <w:marTop w:val="0"/>
              <w:marBottom w:val="0"/>
              <w:divBdr>
                <w:top w:val="none" w:sz="0" w:space="0" w:color="auto"/>
                <w:left w:val="none" w:sz="0" w:space="0" w:color="auto"/>
                <w:bottom w:val="none" w:sz="0" w:space="0" w:color="auto"/>
                <w:right w:val="none" w:sz="0" w:space="0" w:color="auto"/>
              </w:divBdr>
            </w:div>
            <w:div w:id="1062559255">
              <w:marLeft w:val="0"/>
              <w:marRight w:val="0"/>
              <w:marTop w:val="0"/>
              <w:marBottom w:val="0"/>
              <w:divBdr>
                <w:top w:val="none" w:sz="0" w:space="0" w:color="auto"/>
                <w:left w:val="none" w:sz="0" w:space="0" w:color="auto"/>
                <w:bottom w:val="none" w:sz="0" w:space="0" w:color="auto"/>
                <w:right w:val="none" w:sz="0" w:space="0" w:color="auto"/>
              </w:divBdr>
            </w:div>
          </w:divsChild>
        </w:div>
        <w:div w:id="267003010">
          <w:marLeft w:val="0"/>
          <w:marRight w:val="0"/>
          <w:marTop w:val="0"/>
          <w:marBottom w:val="0"/>
          <w:divBdr>
            <w:top w:val="none" w:sz="0" w:space="0" w:color="auto"/>
            <w:left w:val="none" w:sz="0" w:space="0" w:color="auto"/>
            <w:bottom w:val="none" w:sz="0" w:space="0" w:color="auto"/>
            <w:right w:val="none" w:sz="0" w:space="0" w:color="auto"/>
          </w:divBdr>
          <w:divsChild>
            <w:div w:id="866871250">
              <w:marLeft w:val="0"/>
              <w:marRight w:val="0"/>
              <w:marTop w:val="0"/>
              <w:marBottom w:val="0"/>
              <w:divBdr>
                <w:top w:val="none" w:sz="0" w:space="0" w:color="auto"/>
                <w:left w:val="none" w:sz="0" w:space="0" w:color="auto"/>
                <w:bottom w:val="none" w:sz="0" w:space="0" w:color="auto"/>
                <w:right w:val="none" w:sz="0" w:space="0" w:color="auto"/>
              </w:divBdr>
            </w:div>
            <w:div w:id="464083764">
              <w:marLeft w:val="0"/>
              <w:marRight w:val="0"/>
              <w:marTop w:val="0"/>
              <w:marBottom w:val="0"/>
              <w:divBdr>
                <w:top w:val="none" w:sz="0" w:space="0" w:color="auto"/>
                <w:left w:val="none" w:sz="0" w:space="0" w:color="auto"/>
                <w:bottom w:val="none" w:sz="0" w:space="0" w:color="auto"/>
                <w:right w:val="none" w:sz="0" w:space="0" w:color="auto"/>
              </w:divBdr>
            </w:div>
          </w:divsChild>
        </w:div>
        <w:div w:id="1581717013">
          <w:marLeft w:val="60"/>
          <w:marRight w:val="0"/>
          <w:marTop w:val="225"/>
          <w:marBottom w:val="90"/>
          <w:divBdr>
            <w:top w:val="none" w:sz="0" w:space="0" w:color="auto"/>
            <w:left w:val="none" w:sz="0" w:space="0" w:color="auto"/>
            <w:bottom w:val="none" w:sz="0" w:space="0" w:color="auto"/>
            <w:right w:val="none" w:sz="0" w:space="0" w:color="auto"/>
          </w:divBdr>
          <w:divsChild>
            <w:div w:id="1355158752">
              <w:marLeft w:val="0"/>
              <w:marRight w:val="0"/>
              <w:marTop w:val="0"/>
              <w:marBottom w:val="0"/>
              <w:divBdr>
                <w:top w:val="none" w:sz="0" w:space="0" w:color="auto"/>
                <w:left w:val="none" w:sz="0" w:space="0" w:color="auto"/>
                <w:bottom w:val="none" w:sz="0" w:space="0" w:color="auto"/>
                <w:right w:val="none" w:sz="0" w:space="0" w:color="auto"/>
              </w:divBdr>
              <w:divsChild>
                <w:div w:id="451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82043">
      <w:bodyDiv w:val="1"/>
      <w:marLeft w:val="0"/>
      <w:marRight w:val="0"/>
      <w:marTop w:val="0"/>
      <w:marBottom w:val="0"/>
      <w:divBdr>
        <w:top w:val="none" w:sz="0" w:space="0" w:color="auto"/>
        <w:left w:val="none" w:sz="0" w:space="0" w:color="auto"/>
        <w:bottom w:val="none" w:sz="0" w:space="0" w:color="auto"/>
        <w:right w:val="none" w:sz="0" w:space="0" w:color="auto"/>
      </w:divBdr>
    </w:div>
    <w:div w:id="793332547">
      <w:bodyDiv w:val="1"/>
      <w:marLeft w:val="0"/>
      <w:marRight w:val="0"/>
      <w:marTop w:val="0"/>
      <w:marBottom w:val="0"/>
      <w:divBdr>
        <w:top w:val="none" w:sz="0" w:space="0" w:color="auto"/>
        <w:left w:val="none" w:sz="0" w:space="0" w:color="auto"/>
        <w:bottom w:val="none" w:sz="0" w:space="0" w:color="auto"/>
        <w:right w:val="none" w:sz="0" w:space="0" w:color="auto"/>
      </w:divBdr>
    </w:div>
    <w:div w:id="1001545209">
      <w:bodyDiv w:val="1"/>
      <w:marLeft w:val="0"/>
      <w:marRight w:val="0"/>
      <w:marTop w:val="0"/>
      <w:marBottom w:val="0"/>
      <w:divBdr>
        <w:top w:val="none" w:sz="0" w:space="0" w:color="auto"/>
        <w:left w:val="none" w:sz="0" w:space="0" w:color="auto"/>
        <w:bottom w:val="none" w:sz="0" w:space="0" w:color="auto"/>
        <w:right w:val="none" w:sz="0" w:space="0" w:color="auto"/>
      </w:divBdr>
      <w:divsChild>
        <w:div w:id="1647128727">
          <w:marLeft w:val="0"/>
          <w:marRight w:val="0"/>
          <w:marTop w:val="0"/>
          <w:marBottom w:val="0"/>
          <w:divBdr>
            <w:top w:val="none" w:sz="0" w:space="0" w:color="auto"/>
            <w:left w:val="none" w:sz="0" w:space="0" w:color="auto"/>
            <w:bottom w:val="none" w:sz="0" w:space="0" w:color="auto"/>
            <w:right w:val="none" w:sz="0" w:space="0" w:color="auto"/>
          </w:divBdr>
        </w:div>
        <w:div w:id="978338308">
          <w:marLeft w:val="0"/>
          <w:marRight w:val="0"/>
          <w:marTop w:val="0"/>
          <w:marBottom w:val="0"/>
          <w:divBdr>
            <w:top w:val="none" w:sz="0" w:space="0" w:color="auto"/>
            <w:left w:val="none" w:sz="0" w:space="0" w:color="auto"/>
            <w:bottom w:val="none" w:sz="0" w:space="0" w:color="auto"/>
            <w:right w:val="none" w:sz="0" w:space="0" w:color="auto"/>
          </w:divBdr>
        </w:div>
        <w:div w:id="501361952">
          <w:marLeft w:val="0"/>
          <w:marRight w:val="0"/>
          <w:marTop w:val="0"/>
          <w:marBottom w:val="0"/>
          <w:divBdr>
            <w:top w:val="none" w:sz="0" w:space="0" w:color="auto"/>
            <w:left w:val="none" w:sz="0" w:space="0" w:color="auto"/>
            <w:bottom w:val="none" w:sz="0" w:space="0" w:color="auto"/>
            <w:right w:val="none" w:sz="0" w:space="0" w:color="auto"/>
          </w:divBdr>
        </w:div>
        <w:div w:id="1093741680">
          <w:marLeft w:val="0"/>
          <w:marRight w:val="0"/>
          <w:marTop w:val="0"/>
          <w:marBottom w:val="0"/>
          <w:divBdr>
            <w:top w:val="none" w:sz="0" w:space="0" w:color="auto"/>
            <w:left w:val="none" w:sz="0" w:space="0" w:color="auto"/>
            <w:bottom w:val="none" w:sz="0" w:space="0" w:color="auto"/>
            <w:right w:val="none" w:sz="0" w:space="0" w:color="auto"/>
          </w:divBdr>
        </w:div>
        <w:div w:id="1374886305">
          <w:marLeft w:val="0"/>
          <w:marRight w:val="0"/>
          <w:marTop w:val="0"/>
          <w:marBottom w:val="0"/>
          <w:divBdr>
            <w:top w:val="none" w:sz="0" w:space="0" w:color="auto"/>
            <w:left w:val="none" w:sz="0" w:space="0" w:color="auto"/>
            <w:bottom w:val="none" w:sz="0" w:space="0" w:color="auto"/>
            <w:right w:val="none" w:sz="0" w:space="0" w:color="auto"/>
          </w:divBdr>
        </w:div>
        <w:div w:id="938176072">
          <w:marLeft w:val="0"/>
          <w:marRight w:val="0"/>
          <w:marTop w:val="0"/>
          <w:marBottom w:val="0"/>
          <w:divBdr>
            <w:top w:val="none" w:sz="0" w:space="0" w:color="auto"/>
            <w:left w:val="none" w:sz="0" w:space="0" w:color="auto"/>
            <w:bottom w:val="none" w:sz="0" w:space="0" w:color="auto"/>
            <w:right w:val="none" w:sz="0" w:space="0" w:color="auto"/>
          </w:divBdr>
        </w:div>
        <w:div w:id="1905294340">
          <w:marLeft w:val="0"/>
          <w:marRight w:val="0"/>
          <w:marTop w:val="0"/>
          <w:marBottom w:val="0"/>
          <w:divBdr>
            <w:top w:val="none" w:sz="0" w:space="0" w:color="auto"/>
            <w:left w:val="none" w:sz="0" w:space="0" w:color="auto"/>
            <w:bottom w:val="none" w:sz="0" w:space="0" w:color="auto"/>
            <w:right w:val="none" w:sz="0" w:space="0" w:color="auto"/>
          </w:divBdr>
        </w:div>
        <w:div w:id="1164664099">
          <w:marLeft w:val="0"/>
          <w:marRight w:val="0"/>
          <w:marTop w:val="0"/>
          <w:marBottom w:val="0"/>
          <w:divBdr>
            <w:top w:val="none" w:sz="0" w:space="0" w:color="auto"/>
            <w:left w:val="none" w:sz="0" w:space="0" w:color="auto"/>
            <w:bottom w:val="none" w:sz="0" w:space="0" w:color="auto"/>
            <w:right w:val="none" w:sz="0" w:space="0" w:color="auto"/>
          </w:divBdr>
        </w:div>
        <w:div w:id="423498818">
          <w:marLeft w:val="0"/>
          <w:marRight w:val="0"/>
          <w:marTop w:val="0"/>
          <w:marBottom w:val="0"/>
          <w:divBdr>
            <w:top w:val="none" w:sz="0" w:space="0" w:color="auto"/>
            <w:left w:val="none" w:sz="0" w:space="0" w:color="auto"/>
            <w:bottom w:val="none" w:sz="0" w:space="0" w:color="auto"/>
            <w:right w:val="none" w:sz="0" w:space="0" w:color="auto"/>
          </w:divBdr>
        </w:div>
      </w:divsChild>
    </w:div>
    <w:div w:id="1024138794">
      <w:bodyDiv w:val="1"/>
      <w:marLeft w:val="0"/>
      <w:marRight w:val="0"/>
      <w:marTop w:val="0"/>
      <w:marBottom w:val="0"/>
      <w:divBdr>
        <w:top w:val="none" w:sz="0" w:space="0" w:color="auto"/>
        <w:left w:val="none" w:sz="0" w:space="0" w:color="auto"/>
        <w:bottom w:val="none" w:sz="0" w:space="0" w:color="auto"/>
        <w:right w:val="none" w:sz="0" w:space="0" w:color="auto"/>
      </w:divBdr>
    </w:div>
    <w:div w:id="1077478976">
      <w:bodyDiv w:val="1"/>
      <w:marLeft w:val="0"/>
      <w:marRight w:val="0"/>
      <w:marTop w:val="0"/>
      <w:marBottom w:val="0"/>
      <w:divBdr>
        <w:top w:val="none" w:sz="0" w:space="0" w:color="auto"/>
        <w:left w:val="none" w:sz="0" w:space="0" w:color="auto"/>
        <w:bottom w:val="none" w:sz="0" w:space="0" w:color="auto"/>
        <w:right w:val="none" w:sz="0" w:space="0" w:color="auto"/>
      </w:divBdr>
      <w:divsChild>
        <w:div w:id="1469274867">
          <w:marLeft w:val="0"/>
          <w:marRight w:val="0"/>
          <w:marTop w:val="0"/>
          <w:marBottom w:val="0"/>
          <w:divBdr>
            <w:top w:val="none" w:sz="0" w:space="0" w:color="auto"/>
            <w:left w:val="none" w:sz="0" w:space="0" w:color="auto"/>
            <w:bottom w:val="none" w:sz="0" w:space="0" w:color="auto"/>
            <w:right w:val="none" w:sz="0" w:space="0" w:color="auto"/>
          </w:divBdr>
        </w:div>
      </w:divsChild>
    </w:div>
    <w:div w:id="1097680489">
      <w:bodyDiv w:val="1"/>
      <w:marLeft w:val="0"/>
      <w:marRight w:val="0"/>
      <w:marTop w:val="0"/>
      <w:marBottom w:val="0"/>
      <w:divBdr>
        <w:top w:val="none" w:sz="0" w:space="0" w:color="auto"/>
        <w:left w:val="none" w:sz="0" w:space="0" w:color="auto"/>
        <w:bottom w:val="none" w:sz="0" w:space="0" w:color="auto"/>
        <w:right w:val="none" w:sz="0" w:space="0" w:color="auto"/>
      </w:divBdr>
    </w:div>
    <w:div w:id="1154679981">
      <w:bodyDiv w:val="1"/>
      <w:marLeft w:val="0"/>
      <w:marRight w:val="0"/>
      <w:marTop w:val="0"/>
      <w:marBottom w:val="0"/>
      <w:divBdr>
        <w:top w:val="none" w:sz="0" w:space="0" w:color="auto"/>
        <w:left w:val="none" w:sz="0" w:space="0" w:color="auto"/>
        <w:bottom w:val="none" w:sz="0" w:space="0" w:color="auto"/>
        <w:right w:val="none" w:sz="0" w:space="0" w:color="auto"/>
      </w:divBdr>
    </w:div>
    <w:div w:id="1199201360">
      <w:bodyDiv w:val="1"/>
      <w:marLeft w:val="0"/>
      <w:marRight w:val="0"/>
      <w:marTop w:val="0"/>
      <w:marBottom w:val="0"/>
      <w:divBdr>
        <w:top w:val="none" w:sz="0" w:space="0" w:color="auto"/>
        <w:left w:val="none" w:sz="0" w:space="0" w:color="auto"/>
        <w:bottom w:val="none" w:sz="0" w:space="0" w:color="auto"/>
        <w:right w:val="none" w:sz="0" w:space="0" w:color="auto"/>
      </w:divBdr>
    </w:div>
    <w:div w:id="1200360432">
      <w:bodyDiv w:val="1"/>
      <w:marLeft w:val="0"/>
      <w:marRight w:val="0"/>
      <w:marTop w:val="0"/>
      <w:marBottom w:val="0"/>
      <w:divBdr>
        <w:top w:val="none" w:sz="0" w:space="0" w:color="auto"/>
        <w:left w:val="none" w:sz="0" w:space="0" w:color="auto"/>
        <w:bottom w:val="none" w:sz="0" w:space="0" w:color="auto"/>
        <w:right w:val="none" w:sz="0" w:space="0" w:color="auto"/>
      </w:divBdr>
    </w:div>
    <w:div w:id="1211499062">
      <w:bodyDiv w:val="1"/>
      <w:marLeft w:val="0"/>
      <w:marRight w:val="0"/>
      <w:marTop w:val="0"/>
      <w:marBottom w:val="0"/>
      <w:divBdr>
        <w:top w:val="none" w:sz="0" w:space="0" w:color="auto"/>
        <w:left w:val="none" w:sz="0" w:space="0" w:color="auto"/>
        <w:bottom w:val="none" w:sz="0" w:space="0" w:color="auto"/>
        <w:right w:val="none" w:sz="0" w:space="0" w:color="auto"/>
      </w:divBdr>
    </w:div>
    <w:div w:id="1298681701">
      <w:bodyDiv w:val="1"/>
      <w:marLeft w:val="0"/>
      <w:marRight w:val="0"/>
      <w:marTop w:val="0"/>
      <w:marBottom w:val="0"/>
      <w:divBdr>
        <w:top w:val="none" w:sz="0" w:space="0" w:color="auto"/>
        <w:left w:val="none" w:sz="0" w:space="0" w:color="auto"/>
        <w:bottom w:val="none" w:sz="0" w:space="0" w:color="auto"/>
        <w:right w:val="none" w:sz="0" w:space="0" w:color="auto"/>
      </w:divBdr>
    </w:div>
    <w:div w:id="1486819510">
      <w:bodyDiv w:val="1"/>
      <w:marLeft w:val="0"/>
      <w:marRight w:val="0"/>
      <w:marTop w:val="0"/>
      <w:marBottom w:val="0"/>
      <w:divBdr>
        <w:top w:val="none" w:sz="0" w:space="0" w:color="auto"/>
        <w:left w:val="none" w:sz="0" w:space="0" w:color="auto"/>
        <w:bottom w:val="none" w:sz="0" w:space="0" w:color="auto"/>
        <w:right w:val="none" w:sz="0" w:space="0" w:color="auto"/>
      </w:divBdr>
    </w:div>
    <w:div w:id="1659921828">
      <w:bodyDiv w:val="1"/>
      <w:marLeft w:val="0"/>
      <w:marRight w:val="0"/>
      <w:marTop w:val="0"/>
      <w:marBottom w:val="0"/>
      <w:divBdr>
        <w:top w:val="none" w:sz="0" w:space="0" w:color="auto"/>
        <w:left w:val="none" w:sz="0" w:space="0" w:color="auto"/>
        <w:bottom w:val="none" w:sz="0" w:space="0" w:color="auto"/>
        <w:right w:val="none" w:sz="0" w:space="0" w:color="auto"/>
      </w:divBdr>
    </w:div>
    <w:div w:id="1940747141">
      <w:bodyDiv w:val="1"/>
      <w:marLeft w:val="0"/>
      <w:marRight w:val="0"/>
      <w:marTop w:val="0"/>
      <w:marBottom w:val="0"/>
      <w:divBdr>
        <w:top w:val="none" w:sz="0" w:space="0" w:color="auto"/>
        <w:left w:val="none" w:sz="0" w:space="0" w:color="auto"/>
        <w:bottom w:val="none" w:sz="0" w:space="0" w:color="auto"/>
        <w:right w:val="none" w:sz="0" w:space="0" w:color="auto"/>
      </w:divBdr>
    </w:div>
    <w:div w:id="1966502679">
      <w:bodyDiv w:val="1"/>
      <w:marLeft w:val="0"/>
      <w:marRight w:val="0"/>
      <w:marTop w:val="0"/>
      <w:marBottom w:val="0"/>
      <w:divBdr>
        <w:top w:val="none" w:sz="0" w:space="0" w:color="auto"/>
        <w:left w:val="none" w:sz="0" w:space="0" w:color="auto"/>
        <w:bottom w:val="none" w:sz="0" w:space="0" w:color="auto"/>
        <w:right w:val="none" w:sz="0" w:space="0" w:color="auto"/>
      </w:divBdr>
    </w:div>
    <w:div w:id="212005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rio.rj.gov.br/web/transparenciadamobilidade" TargetMode="External"/><Relationship Id="rId2" Type="http://schemas.openxmlformats.org/officeDocument/2006/relationships/numbering" Target="numbering.xml"/><Relationship Id="rId16" Type="http://schemas.openxmlformats.org/officeDocument/2006/relationships/hyperlink" Target="http://www.rio.rj.gov.br/web/sm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arioca.rio"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1746.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1C5F9-2D90-4A63-A73F-DB5919D83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34600</Words>
  <Characters>186844</Characters>
  <Application>Microsoft Office Word</Application>
  <DocSecurity>0</DocSecurity>
  <Lines>1557</Lines>
  <Paragraphs>442</Paragraphs>
  <ScaleCrop>false</ScaleCrop>
  <HeadingPairs>
    <vt:vector size="2" baseType="variant">
      <vt:variant>
        <vt:lpstr>Título</vt:lpstr>
      </vt:variant>
      <vt:variant>
        <vt:i4>1</vt:i4>
      </vt:variant>
    </vt:vector>
  </HeadingPairs>
  <TitlesOfParts>
    <vt:vector size="1" baseType="lpstr">
      <vt:lpstr/>
    </vt:vector>
  </TitlesOfParts>
  <Company>PCRJ</Company>
  <LinksUpToDate>false</LinksUpToDate>
  <CharactersWithSpaces>221002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Goulart</dc:creator>
  <cp:lastModifiedBy>Maxwell dos Santos Simões</cp:lastModifiedBy>
  <cp:revision>2</cp:revision>
  <cp:lastPrinted>2018-11-26T17:20:00Z</cp:lastPrinted>
  <dcterms:created xsi:type="dcterms:W3CDTF">2020-01-02T19:21:00Z</dcterms:created>
  <dcterms:modified xsi:type="dcterms:W3CDTF">2020-01-02T19:21:00Z</dcterms:modified>
</cp:coreProperties>
</file>