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8F" w:rsidRDefault="0062298F" w:rsidP="0062298F">
      <w:pPr>
        <w:rPr>
          <w:rFonts w:ascii="Arial" w:hAnsi="Arial" w:cs="Arial"/>
        </w:rPr>
      </w:pPr>
      <w:r>
        <w:rPr>
          <w:rFonts w:ascii="Arial" w:hAnsi="Arial" w:cs="Arial"/>
        </w:rPr>
        <w:t>&lt;Data&gt;</w:t>
      </w:r>
    </w:p>
    <w:p w:rsidR="0062298F" w:rsidRDefault="0062298F" w:rsidP="0062298F">
      <w:pPr>
        <w:jc w:val="center"/>
        <w:rPr>
          <w:rFonts w:ascii="Arial" w:hAnsi="Arial" w:cs="Arial"/>
          <w:b/>
        </w:rPr>
      </w:pPr>
    </w:p>
    <w:p w:rsidR="0062298F" w:rsidRDefault="0062298F" w:rsidP="006229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PEDIDO DE ISENÇÃO DE TERMO DE CONSENTIMENTO LIVRE E ESCLARECIDO</w:t>
      </w:r>
    </w:p>
    <w:p w:rsidR="0062298F" w:rsidRDefault="0062298F" w:rsidP="0062298F">
      <w:pPr>
        <w:jc w:val="right"/>
        <w:rPr>
          <w:rFonts w:ascii="Arial" w:hAnsi="Arial" w:cs="Arial"/>
        </w:rPr>
      </w:pPr>
    </w:p>
    <w:p w:rsidR="0062298F" w:rsidRDefault="0062298F" w:rsidP="00622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 Coordenador do Comitê de Ética em Pesquisa</w:t>
      </w:r>
    </w:p>
    <w:p w:rsidR="0062298F" w:rsidRDefault="0062298F" w:rsidP="00622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Municipal de Saúde da Cidade do Rio de Janeiro</w:t>
      </w:r>
    </w:p>
    <w:p w:rsidR="0062298F" w:rsidRDefault="0062298F" w:rsidP="0062298F">
      <w:pPr>
        <w:jc w:val="both"/>
        <w:rPr>
          <w:rFonts w:ascii="Arial" w:hAnsi="Arial" w:cs="Arial"/>
        </w:rPr>
      </w:pPr>
    </w:p>
    <w:p w:rsidR="0062298F" w:rsidRDefault="0062298F" w:rsidP="0062298F">
      <w:pPr>
        <w:ind w:firstLine="7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 Coordenador(a),</w:t>
      </w:r>
    </w:p>
    <w:p w:rsidR="0062298F" w:rsidRDefault="0062298F" w:rsidP="0062298F">
      <w:pPr>
        <w:jc w:val="both"/>
        <w:rPr>
          <w:rFonts w:ascii="Arial" w:hAnsi="Arial" w:cs="Arial"/>
        </w:rPr>
      </w:pPr>
    </w:p>
    <w:p w:rsidR="0062298F" w:rsidRDefault="0062298F" w:rsidP="006229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39.9pt;width:459pt;height:305.45pt;rotation:-857836fd;z-index:251659264" fillcolor="black" stroked="f">
            <v:fill opacity="13107f"/>
            <v:shadow color="#868686"/>
            <v:textpath style="font-family:&quot;Arial Black&quot;;font-size:96pt;v-text-kern:t" trim="t" fitpath="t" string="MODELO"/>
          </v:shape>
        </w:pict>
      </w:r>
      <w:r>
        <w:rPr>
          <w:rFonts w:ascii="Arial" w:hAnsi="Arial" w:cs="Arial"/>
        </w:rPr>
        <w:t>Solicitamos ao Comitê de Ética em Pesquisa desta instituição, a isenção do Termo de Consentimento Livre e Esclarecido (TCLE) deste projeto encaminhado para vossa apreciação.</w:t>
      </w:r>
    </w:p>
    <w:p w:rsidR="0062298F" w:rsidRDefault="0062298F" w:rsidP="006229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projeto intitulado (título do projeto) é (um registro, um estudo observacional retrospectivo, etc.) </w:t>
      </w:r>
      <w:r>
        <w:rPr>
          <w:rFonts w:ascii="Arial" w:hAnsi="Arial"/>
        </w:rPr>
        <w:t xml:space="preserve">e, portanto, não intervencionista e que dispensa a </w:t>
      </w:r>
      <w:r>
        <w:rPr>
          <w:rFonts w:ascii="Arial" w:hAnsi="Arial" w:cs="Arial"/>
        </w:rPr>
        <w:t xml:space="preserve">coleta de informação direta com o participante da pesquisa. </w:t>
      </w:r>
    </w:p>
    <w:p w:rsidR="0062298F" w:rsidRDefault="0062298F" w:rsidP="006229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razões para solicitação da isenção do TCLE são enumeradas abaixo:</w:t>
      </w:r>
    </w:p>
    <w:p w:rsidR="0062298F" w:rsidRDefault="0062298F" w:rsidP="0062298F">
      <w:pPr>
        <w:ind w:firstLine="708"/>
        <w:jc w:val="both"/>
        <w:rPr>
          <w:rFonts w:ascii="Arial" w:hAnsi="Arial" w:cs="Arial"/>
        </w:rPr>
      </w:pPr>
    </w:p>
    <w:p w:rsidR="0062298F" w:rsidRDefault="0062298F" w:rsidP="0062298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Levantamento retrospectivo de dados em prontuários, o que não interfere no cuidado recebido pelo paciente;</w:t>
      </w:r>
    </w:p>
    <w:p w:rsidR="0062298F" w:rsidRDefault="0062298F" w:rsidP="0062298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há riscos físicos e/ou biológicos para o paciente uma vez que o estudo é meramente observacional; </w:t>
      </w:r>
    </w:p>
    <w:p w:rsidR="0062298F" w:rsidRDefault="0062298F" w:rsidP="0062298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População de estudo eventualmente sem seguimento na instituição no presente (pacientes de outras localidades ou falecidos);</w:t>
      </w:r>
    </w:p>
    <w:p w:rsidR="0062298F" w:rsidRDefault="0062298F" w:rsidP="0062298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>A confidencialidade da identificação pessoal dos pacientes é garantida pelo pesquisador principal e pelas técnicas de levantamento e guarda dos dados: os pacientes serão identificados apenas através de iniciais e números de registro que servem apenas para validar a individualidade da informação. Esses dados não serão objetos de análise.</w:t>
      </w:r>
    </w:p>
    <w:p w:rsidR="0062298F" w:rsidRDefault="0062298F" w:rsidP="0062298F">
      <w:pPr>
        <w:ind w:firstLine="708"/>
        <w:jc w:val="both"/>
        <w:rPr>
          <w:rFonts w:ascii="Arial" w:hAnsi="Arial" w:cs="Arial"/>
        </w:rPr>
      </w:pPr>
    </w:p>
    <w:p w:rsidR="0062298F" w:rsidRDefault="0062298F" w:rsidP="006229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esses motivos e como o uso e destinação dos dados coletados durante este projeto de pesquisa estão descritos no mesmo, solicitamos a dispensa do referido documento.</w:t>
      </w:r>
    </w:p>
    <w:p w:rsidR="0062298F" w:rsidRDefault="0062298F" w:rsidP="006229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298F" w:rsidRDefault="0062298F" w:rsidP="0062298F">
      <w:pPr>
        <w:ind w:firstLine="708"/>
        <w:jc w:val="both"/>
        <w:rPr>
          <w:rFonts w:ascii="Arial" w:hAnsi="Arial" w:cs="Arial"/>
        </w:rPr>
      </w:pPr>
    </w:p>
    <w:p w:rsidR="0062298F" w:rsidRDefault="0062298F" w:rsidP="0062298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62298F" w:rsidRDefault="0062298F" w:rsidP="0062298F">
      <w:pPr>
        <w:ind w:firstLine="708"/>
        <w:rPr>
          <w:rFonts w:ascii="Arial" w:hAnsi="Arial" w:cs="Arial"/>
        </w:rPr>
      </w:pPr>
    </w:p>
    <w:p w:rsidR="0062298F" w:rsidRDefault="0062298F" w:rsidP="0062298F">
      <w:r>
        <w:rPr>
          <w:rFonts w:ascii="Arial" w:hAnsi="Arial" w:cs="Arial"/>
        </w:rPr>
        <w:t>Pesquisador Responsável e Equipe</w:t>
      </w:r>
    </w:p>
    <w:p w:rsidR="00413D4E" w:rsidRDefault="00413D4E">
      <w:bookmarkStart w:id="0" w:name="_GoBack"/>
      <w:bookmarkEnd w:id="0"/>
    </w:p>
    <w:sectPr w:rsidR="00413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42BD"/>
    <w:multiLevelType w:val="hybridMultilevel"/>
    <w:tmpl w:val="05CE0D1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8F"/>
    <w:rsid w:val="00413D4E"/>
    <w:rsid w:val="0062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cap</cp:lastModifiedBy>
  <cp:revision>1</cp:revision>
  <dcterms:created xsi:type="dcterms:W3CDTF">2018-12-26T15:12:00Z</dcterms:created>
  <dcterms:modified xsi:type="dcterms:W3CDTF">2018-12-26T15:13:00Z</dcterms:modified>
</cp:coreProperties>
</file>