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186" w:rsidRPr="00CB5D0A" w:rsidRDefault="00171140" w:rsidP="00C00186">
      <w:pPr>
        <w:rPr>
          <w:color w:val="000000" w:themeColor="text1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106680</wp:posOffset>
            </wp:positionV>
            <wp:extent cx="847725" cy="657225"/>
            <wp:effectExtent l="19050" t="0" r="9525" b="0"/>
            <wp:wrapNone/>
            <wp:docPr id="1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text" w:tblpX="5740" w:tblpY="1"/>
        <w:tblOverlap w:val="never"/>
        <w:tblW w:w="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C00186" w:rsidRPr="00CB5D0A" w:rsidTr="006A6D6F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C00186" w:rsidRPr="007E089E" w:rsidRDefault="00C00186" w:rsidP="006A6D6F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E089E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7E089E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7E089E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  <w:tr w:rsidR="007E089E" w:rsidRPr="00CB5D0A" w:rsidTr="006A6D6F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:rsidR="007E089E" w:rsidRPr="007E089E" w:rsidRDefault="007E089E" w:rsidP="006A6D6F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E089E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7E089E" w:rsidRPr="007E089E" w:rsidRDefault="007E089E" w:rsidP="006A6D6F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E089E">
              <w:rPr>
                <w:rFonts w:ascii="Arial" w:hAnsi="Arial"/>
                <w:color w:val="000000" w:themeColor="text1"/>
                <w:sz w:val="20"/>
              </w:rPr>
              <w:t xml:space="preserve">Fls.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</w:tr>
      <w:tr w:rsidR="00C00186" w:rsidRPr="00CB5D0A" w:rsidTr="006A6D6F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C00186" w:rsidRPr="007E089E" w:rsidRDefault="00C00186" w:rsidP="006A6D6F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E089E">
              <w:rPr>
                <w:rFonts w:ascii="Arial" w:hAnsi="Arial"/>
                <w:color w:val="000000" w:themeColor="text1"/>
                <w:sz w:val="20"/>
              </w:rPr>
              <w:t xml:space="preserve">Rubrica </w:t>
            </w:r>
            <w:r w:rsidR="007E089E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</w:tr>
    </w:tbl>
    <w:p w:rsidR="00C00186" w:rsidRPr="00CB5D0A" w:rsidRDefault="006A6D6F" w:rsidP="00C00186">
      <w:pPr>
        <w:rPr>
          <w:rFonts w:ascii="Arial" w:hAnsi="Arial" w:cs="Arial"/>
          <w:color w:val="000000" w:themeColor="text1"/>
          <w:sz w:val="10"/>
          <w:szCs w:val="10"/>
        </w:rPr>
      </w:pPr>
      <w:r>
        <w:rPr>
          <w:rFonts w:ascii="Arial" w:hAnsi="Arial" w:cs="Arial"/>
          <w:color w:val="000000" w:themeColor="text1"/>
          <w:sz w:val="10"/>
          <w:szCs w:val="10"/>
        </w:rPr>
        <w:br w:type="textWrapping" w:clear="all"/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7"/>
        <w:gridCol w:w="528"/>
        <w:gridCol w:w="529"/>
        <w:gridCol w:w="530"/>
        <w:gridCol w:w="13"/>
        <w:gridCol w:w="708"/>
        <w:gridCol w:w="993"/>
        <w:gridCol w:w="567"/>
        <w:gridCol w:w="1134"/>
        <w:gridCol w:w="141"/>
        <w:gridCol w:w="1552"/>
        <w:gridCol w:w="8"/>
        <w:gridCol w:w="346"/>
        <w:gridCol w:w="71"/>
        <w:gridCol w:w="283"/>
        <w:gridCol w:w="355"/>
        <w:gridCol w:w="59"/>
        <w:gridCol w:w="161"/>
        <w:gridCol w:w="134"/>
        <w:gridCol w:w="354"/>
        <w:gridCol w:w="71"/>
        <w:gridCol w:w="135"/>
        <w:gridCol w:w="149"/>
        <w:gridCol w:w="354"/>
        <w:gridCol w:w="363"/>
      </w:tblGrid>
      <w:tr w:rsidR="00096C55" w:rsidRPr="00CB5D0A" w:rsidTr="000223EB">
        <w:trPr>
          <w:cantSplit/>
          <w:trHeight w:hRule="exact" w:val="680"/>
        </w:trPr>
        <w:tc>
          <w:tcPr>
            <w:tcW w:w="10065" w:type="dxa"/>
            <w:gridSpan w:val="2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96C55" w:rsidRPr="005E5325" w:rsidRDefault="004F7B0F" w:rsidP="000223EB">
            <w:pPr>
              <w:pStyle w:val="Ttulo4"/>
              <w:jc w:val="center"/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</w:pPr>
            <w:r w:rsidRPr="005E5325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ELD </w:t>
            </w:r>
            <w:r w:rsidR="007A0414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1</w:t>
            </w:r>
            <w:r w:rsidR="0017628A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3</w:t>
            </w:r>
            <w:r w:rsidRPr="005E5325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-0</w:t>
            </w:r>
            <w:r w:rsidR="00C328A1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2</w:t>
            </w:r>
            <w:r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5E5325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– </w:t>
            </w:r>
            <w:r w:rsidR="00096C55" w:rsidRPr="005E5325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EXAME D</w:t>
            </w:r>
            <w:r w:rsidR="002E6FDE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E</w:t>
            </w:r>
            <w:r w:rsidR="00096C55" w:rsidRPr="005E5325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 LIQUIDAÇÃO DA DESPESA</w:t>
            </w:r>
            <w:r w:rsidR="007A0414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 DE</w:t>
            </w:r>
          </w:p>
          <w:p w:rsidR="00096C55" w:rsidRPr="005E5325" w:rsidRDefault="00F30CEF" w:rsidP="00F30CE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Cs w:val="24"/>
              </w:rPr>
              <w:t>PARCERIAS VOLUNTÁRIAS</w:t>
            </w:r>
          </w:p>
        </w:tc>
      </w:tr>
      <w:tr w:rsidR="00096C55" w:rsidRPr="00CB5D0A" w:rsidTr="0007326B">
        <w:trPr>
          <w:cantSplit/>
          <w:trHeight w:hRule="exact" w:val="454"/>
        </w:trPr>
        <w:tc>
          <w:tcPr>
            <w:tcW w:w="10065" w:type="dxa"/>
            <w:gridSpan w:val="2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96C55" w:rsidRPr="00CB5D0A" w:rsidRDefault="00096C55" w:rsidP="00096C55">
            <w:pPr>
              <w:rPr>
                <w:rFonts w:ascii="Arial" w:hAnsi="Arial" w:cs="Arial"/>
                <w:b/>
                <w:color w:val="000000" w:themeColor="text1"/>
              </w:rPr>
            </w:pPr>
            <w:r w:rsidRPr="00CB5D0A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>I – DADOS DA DESPESA</w:t>
            </w:r>
          </w:p>
        </w:tc>
      </w:tr>
      <w:tr w:rsidR="00353D4F" w:rsidRPr="00CB5D0A" w:rsidTr="00883F18">
        <w:trPr>
          <w:cantSplit/>
          <w:trHeight w:hRule="exact" w:val="284"/>
        </w:trPr>
        <w:tc>
          <w:tcPr>
            <w:tcW w:w="2114" w:type="dxa"/>
            <w:gridSpan w:val="4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3D4F" w:rsidRPr="00CB5D0A" w:rsidRDefault="00353D4F" w:rsidP="00285B54">
            <w:pPr>
              <w:rPr>
                <w:rFonts w:ascii="Arial (W1)" w:hAnsi="Arial (W1)" w:cs="Arial"/>
                <w:color w:val="000000" w:themeColor="text1"/>
                <w:sz w:val="19"/>
                <w:szCs w:val="19"/>
              </w:rPr>
            </w:pPr>
            <w:r w:rsidRPr="00CB5D0A">
              <w:rPr>
                <w:rFonts w:ascii="Arial (W1)" w:hAnsi="Arial (W1)" w:cs="Arial"/>
                <w:color w:val="000000" w:themeColor="text1"/>
                <w:sz w:val="19"/>
                <w:szCs w:val="19"/>
              </w:rPr>
              <w:t>Unidade Orçamentária</w:t>
            </w:r>
          </w:p>
        </w:tc>
        <w:tc>
          <w:tcPr>
            <w:tcW w:w="510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3D4F" w:rsidRPr="00CB5D0A" w:rsidRDefault="00353D4F" w:rsidP="007F3189">
            <w:pPr>
              <w:rPr>
                <w:rFonts w:ascii="Arial (W1)" w:hAnsi="Arial (W1)" w:cs="Arial"/>
                <w:color w:val="000000" w:themeColor="text1"/>
                <w:sz w:val="16"/>
              </w:rPr>
            </w:pPr>
            <w:r w:rsidRPr="00CB5D0A">
              <w:rPr>
                <w:rFonts w:ascii="Arial" w:hAnsi="Arial" w:cs="Arial"/>
                <w:color w:val="000000" w:themeColor="text1"/>
                <w:sz w:val="20"/>
              </w:rPr>
              <w:t>Instrumento Jurídico</w:t>
            </w:r>
            <w:r w:rsidR="008F6481" w:rsidRPr="00CB5D0A">
              <w:rPr>
                <w:rFonts w:ascii="Arial" w:hAnsi="Arial" w:cs="Arial"/>
                <w:color w:val="000000" w:themeColor="text1"/>
                <w:sz w:val="20"/>
              </w:rPr>
              <w:t>:</w:t>
            </w:r>
            <w:proofErr w:type="gramStart"/>
            <w:r w:rsidR="007F3189">
              <w:rPr>
                <w:rFonts w:ascii="Arial" w:hAnsi="Arial" w:cs="Arial"/>
                <w:color w:val="000000" w:themeColor="text1"/>
                <w:sz w:val="20"/>
              </w:rPr>
              <w:t xml:space="preserve">  </w:t>
            </w:r>
            <w:proofErr w:type="gramEnd"/>
            <w:r w:rsidR="007F3189" w:rsidRPr="00CB5D0A">
              <w:rPr>
                <w:rFonts w:ascii="Arial" w:hAnsi="Arial"/>
                <w:color w:val="000000" w:themeColor="text1"/>
                <w:sz w:val="20"/>
              </w:rPr>
              <w:t>Ano</w:t>
            </w:r>
            <w:r w:rsidR="007F3189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7F3189" w:rsidRPr="00CB5D0A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  <w:r w:rsidR="007F3189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7F3189" w:rsidRPr="00CB5D0A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  <w:r w:rsidR="007F3189">
              <w:rPr>
                <w:rFonts w:ascii="Arial" w:hAnsi="Arial"/>
                <w:color w:val="000000" w:themeColor="text1"/>
                <w:sz w:val="20"/>
              </w:rPr>
              <w:t xml:space="preserve">    </w:t>
            </w:r>
            <w:r w:rsidR="007F3189" w:rsidRPr="00CB5D0A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7F3189">
              <w:rPr>
                <w:rFonts w:ascii="Arial" w:hAnsi="Arial"/>
                <w:color w:val="000000" w:themeColor="text1"/>
                <w:sz w:val="20"/>
              </w:rPr>
              <w:t>Nº</w:t>
            </w:r>
          </w:p>
        </w:tc>
        <w:tc>
          <w:tcPr>
            <w:tcW w:w="2843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353D4F" w:rsidRPr="00CB5D0A" w:rsidRDefault="00353D4F" w:rsidP="00811FD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B5D0A">
              <w:rPr>
                <w:rFonts w:ascii="Arial" w:hAnsi="Arial" w:cs="Arial"/>
                <w:color w:val="000000" w:themeColor="text1"/>
                <w:sz w:val="20"/>
              </w:rPr>
              <w:t>Natureza de Despesa</w:t>
            </w:r>
          </w:p>
        </w:tc>
      </w:tr>
      <w:tr w:rsidR="00811FD7" w:rsidRPr="00CB5D0A" w:rsidTr="00883F18">
        <w:trPr>
          <w:cantSplit/>
          <w:trHeight w:hRule="exact" w:val="284"/>
        </w:trPr>
        <w:tc>
          <w:tcPr>
            <w:tcW w:w="527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FD7" w:rsidRPr="00CB5D0A" w:rsidRDefault="00811FD7" w:rsidP="00801850">
            <w:pPr>
              <w:jc w:val="center"/>
              <w:rPr>
                <w:rFonts w:ascii="Arial" w:hAnsi="Arial" w:cs="Arial"/>
                <w:iCs/>
                <w:color w:val="000000" w:themeColor="text1"/>
                <w:szCs w:val="24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FD7" w:rsidRPr="00CB5D0A" w:rsidRDefault="00811FD7" w:rsidP="00801850">
            <w:pPr>
              <w:jc w:val="center"/>
              <w:rPr>
                <w:rFonts w:ascii="Arial" w:hAnsi="Arial" w:cs="Arial"/>
                <w:iCs/>
                <w:color w:val="000000" w:themeColor="text1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FD7" w:rsidRPr="00CB5D0A" w:rsidRDefault="00811FD7" w:rsidP="00801850">
            <w:pPr>
              <w:jc w:val="center"/>
              <w:rPr>
                <w:rFonts w:ascii="Arial" w:hAnsi="Arial" w:cs="Arial"/>
                <w:iCs/>
                <w:color w:val="000000" w:themeColor="text1"/>
                <w:szCs w:val="24"/>
              </w:rPr>
            </w:pP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FD7" w:rsidRPr="00CB5D0A" w:rsidRDefault="00811FD7" w:rsidP="00801850">
            <w:pPr>
              <w:jc w:val="center"/>
              <w:rPr>
                <w:rFonts w:ascii="Arial" w:hAnsi="Arial" w:cs="Arial"/>
                <w:iCs/>
                <w:color w:val="000000" w:themeColor="text1"/>
                <w:szCs w:val="24"/>
              </w:rPr>
            </w:pPr>
          </w:p>
        </w:tc>
        <w:tc>
          <w:tcPr>
            <w:tcW w:w="5108" w:type="dxa"/>
            <w:gridSpan w:val="7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FD7" w:rsidRPr="00CB5D0A" w:rsidRDefault="00811FD7" w:rsidP="007F3189">
            <w:pPr>
              <w:rPr>
                <w:rFonts w:ascii="Arial (W1)" w:hAnsi="Arial (W1)"/>
                <w:iCs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color w:val="000000" w:themeColor="text1"/>
                <w:sz w:val="20"/>
              </w:rPr>
              <w:t>Tipo:</w:t>
            </w:r>
            <w:r w:rsidR="006323F7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proofErr w:type="gramStart"/>
            <w:r w:rsidR="006323F7">
              <w:rPr>
                <w:rFonts w:ascii="Arial" w:hAnsi="Arial"/>
                <w:color w:val="000000" w:themeColor="text1"/>
                <w:sz w:val="20"/>
              </w:rPr>
              <w:t xml:space="preserve">( </w:t>
            </w:r>
            <w:r w:rsidR="007F3189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proofErr w:type="gramEnd"/>
            <w:r w:rsidR="007F3189">
              <w:rPr>
                <w:rFonts w:ascii="Arial" w:hAnsi="Arial"/>
                <w:color w:val="000000" w:themeColor="text1"/>
                <w:sz w:val="20"/>
              </w:rPr>
              <w:t>) Termo de Colaboração</w:t>
            </w:r>
            <w:r w:rsidR="006323F7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7F3189">
              <w:rPr>
                <w:rFonts w:ascii="Arial" w:hAnsi="Arial"/>
                <w:color w:val="000000" w:themeColor="text1"/>
                <w:sz w:val="20"/>
              </w:rPr>
              <w:t xml:space="preserve"> (</w:t>
            </w:r>
            <w:r w:rsidR="006323F7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  <w:r w:rsidR="007F3189">
              <w:rPr>
                <w:rFonts w:ascii="Arial" w:hAnsi="Arial"/>
                <w:color w:val="000000" w:themeColor="text1"/>
                <w:sz w:val="20"/>
              </w:rPr>
              <w:t>) Termo de Fomento</w:t>
            </w:r>
            <w:r w:rsidRPr="00CB5D0A">
              <w:rPr>
                <w:rFonts w:ascii="Arial" w:hAnsi="Arial"/>
                <w:color w:val="000000" w:themeColor="text1"/>
                <w:sz w:val="20"/>
              </w:rPr>
              <w:t xml:space="preserve">                                 </w:t>
            </w:r>
          </w:p>
        </w:tc>
        <w:tc>
          <w:tcPr>
            <w:tcW w:w="354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FD7" w:rsidRPr="000F1A56" w:rsidRDefault="005B2C2F" w:rsidP="00096C55">
            <w:pPr>
              <w:jc w:val="center"/>
              <w:rPr>
                <w:rFonts w:ascii="Arial (W1)" w:hAnsi="Arial (W1)"/>
                <w:iCs/>
                <w:color w:val="000000" w:themeColor="text1"/>
                <w:szCs w:val="24"/>
              </w:rPr>
            </w:pPr>
            <w:proofErr w:type="gramStart"/>
            <w:r w:rsidRPr="000F1A56">
              <w:rPr>
                <w:rFonts w:ascii="Arial (W1)" w:hAnsi="Arial (W1)"/>
                <w:iCs/>
                <w:color w:val="000000" w:themeColor="text1"/>
                <w:szCs w:val="24"/>
              </w:rPr>
              <w:t>3</w:t>
            </w:r>
            <w:proofErr w:type="gramEnd"/>
          </w:p>
        </w:tc>
        <w:tc>
          <w:tcPr>
            <w:tcW w:w="354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FD7" w:rsidRPr="000F1A56" w:rsidRDefault="005B2C2F" w:rsidP="00096C55">
            <w:pPr>
              <w:jc w:val="center"/>
              <w:rPr>
                <w:rFonts w:ascii="Arial (W1)" w:hAnsi="Arial (W1)"/>
                <w:iCs/>
                <w:color w:val="000000" w:themeColor="text1"/>
                <w:szCs w:val="24"/>
              </w:rPr>
            </w:pPr>
            <w:proofErr w:type="gramStart"/>
            <w:r w:rsidRPr="000F1A56">
              <w:rPr>
                <w:rFonts w:ascii="Arial (W1)" w:hAnsi="Arial (W1)"/>
                <w:iCs/>
                <w:color w:val="000000" w:themeColor="text1"/>
                <w:szCs w:val="24"/>
              </w:rPr>
              <w:t>3</w:t>
            </w:r>
            <w:proofErr w:type="gramEnd"/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FD7" w:rsidRPr="000F1A56" w:rsidRDefault="005B2C2F" w:rsidP="00096C55">
            <w:pPr>
              <w:jc w:val="center"/>
              <w:rPr>
                <w:rFonts w:ascii="Arial (W1)" w:hAnsi="Arial (W1)"/>
                <w:iCs/>
                <w:color w:val="000000" w:themeColor="text1"/>
                <w:szCs w:val="24"/>
              </w:rPr>
            </w:pPr>
            <w:r w:rsidRPr="000F1A56">
              <w:rPr>
                <w:rFonts w:ascii="Arial (W1)" w:hAnsi="Arial (W1)"/>
                <w:iCs/>
                <w:color w:val="000000" w:themeColor="text1"/>
                <w:szCs w:val="24"/>
              </w:rPr>
              <w:t>59</w:t>
            </w:r>
          </w:p>
        </w:tc>
        <w:tc>
          <w:tcPr>
            <w:tcW w:w="354" w:type="dxa"/>
            <w:gridSpan w:val="3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FD7" w:rsidRPr="000F1A56" w:rsidRDefault="005B2C2F" w:rsidP="00096C55">
            <w:pPr>
              <w:jc w:val="center"/>
              <w:rPr>
                <w:rFonts w:ascii="Arial (W1)" w:hAnsi="Arial (W1)"/>
                <w:iCs/>
                <w:color w:val="000000" w:themeColor="text1"/>
                <w:szCs w:val="24"/>
              </w:rPr>
            </w:pPr>
            <w:proofErr w:type="gramStart"/>
            <w:r w:rsidRPr="000F1A56">
              <w:rPr>
                <w:rFonts w:ascii="Arial (W1)" w:hAnsi="Arial (W1)"/>
                <w:iCs/>
                <w:color w:val="000000" w:themeColor="text1"/>
                <w:szCs w:val="24"/>
              </w:rPr>
              <w:t>0</w:t>
            </w:r>
            <w:proofErr w:type="gramEnd"/>
          </w:p>
        </w:tc>
        <w:tc>
          <w:tcPr>
            <w:tcW w:w="3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FD7" w:rsidRPr="000F1A56" w:rsidRDefault="00437A7F" w:rsidP="00096C55">
            <w:pPr>
              <w:jc w:val="center"/>
              <w:rPr>
                <w:rFonts w:ascii="Arial (W1)" w:hAnsi="Arial (W1)"/>
                <w:iCs/>
                <w:color w:val="000000" w:themeColor="text1"/>
                <w:szCs w:val="24"/>
              </w:rPr>
            </w:pPr>
            <w:r w:rsidRPr="000F1A56">
              <w:rPr>
                <w:rFonts w:ascii="Arial (W1)" w:hAnsi="Arial (W1)"/>
                <w:iCs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355" w:type="dxa"/>
            <w:gridSpan w:val="3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FD7" w:rsidRPr="000F1A56" w:rsidRDefault="00437A7F" w:rsidP="00096C55">
            <w:pPr>
              <w:jc w:val="center"/>
              <w:rPr>
                <w:rFonts w:ascii="Arial (W1)" w:hAnsi="Arial (W1)"/>
                <w:iCs/>
                <w:color w:val="000000" w:themeColor="text1"/>
                <w:szCs w:val="24"/>
              </w:rPr>
            </w:pPr>
            <w:r w:rsidRPr="000F1A56">
              <w:rPr>
                <w:rFonts w:ascii="Arial (W1)" w:hAnsi="Arial (W1)"/>
                <w:iCs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3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FD7" w:rsidRPr="000F1A56" w:rsidRDefault="00811FD7" w:rsidP="00096C55">
            <w:pPr>
              <w:jc w:val="center"/>
              <w:rPr>
                <w:rFonts w:ascii="Arial (W1)" w:hAnsi="Arial (W1)"/>
                <w:iCs/>
                <w:color w:val="000000" w:themeColor="text1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1FD7" w:rsidRPr="00CB5D0A" w:rsidRDefault="00811FD7" w:rsidP="00096C55">
            <w:pPr>
              <w:jc w:val="center"/>
              <w:rPr>
                <w:rFonts w:ascii="Arial (W1)" w:hAnsi="Arial (W1)"/>
                <w:iCs/>
                <w:color w:val="000000" w:themeColor="text1"/>
                <w:szCs w:val="24"/>
              </w:rPr>
            </w:pPr>
          </w:p>
        </w:tc>
      </w:tr>
      <w:tr w:rsidR="00096C55" w:rsidRPr="00CB5D0A" w:rsidTr="00266EFA">
        <w:trPr>
          <w:cantSplit/>
          <w:trHeight w:val="288"/>
        </w:trPr>
        <w:tc>
          <w:tcPr>
            <w:tcW w:w="2835" w:type="dxa"/>
            <w:gridSpan w:val="6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C55" w:rsidRPr="00CB5D0A" w:rsidRDefault="00096C55" w:rsidP="00EF0C4B">
            <w:pPr>
              <w:keepNext/>
              <w:outlineLvl w:val="1"/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  <w:sz w:val="20"/>
              </w:rPr>
            </w:pPr>
            <w:r w:rsidRPr="00CB5D0A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  <w:t xml:space="preserve">II – DOS </w:t>
            </w:r>
            <w:r w:rsidR="00EF0C4B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  <w:t>V</w:t>
            </w:r>
            <w:r w:rsidRPr="00CB5D0A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  <w:t>ALORES</w:t>
            </w:r>
            <w:r w:rsidR="00EF0C4B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  <w:t xml:space="preserve"> (R$)</w:t>
            </w:r>
            <w:r w:rsidRPr="00CB5D0A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  <w:t xml:space="preserve"> 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C55" w:rsidRPr="00CB5D0A" w:rsidRDefault="00096C55" w:rsidP="00096C55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CB5D0A"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  <w:t>Valor da Despesa</w:t>
            </w:r>
          </w:p>
        </w:tc>
        <w:tc>
          <w:tcPr>
            <w:tcW w:w="5670" w:type="dxa"/>
            <w:gridSpan w:val="1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96C55" w:rsidRPr="00CB5D0A" w:rsidRDefault="00096C55" w:rsidP="00096C55">
            <w:pPr>
              <w:jc w:val="center"/>
              <w:rPr>
                <w:b/>
                <w:iCs/>
                <w:color w:val="000000" w:themeColor="text1"/>
                <w:sz w:val="20"/>
              </w:rPr>
            </w:pPr>
            <w:r w:rsidRPr="00CB5D0A">
              <w:rPr>
                <w:b/>
                <w:iCs/>
                <w:color w:val="000000" w:themeColor="text1"/>
                <w:sz w:val="20"/>
              </w:rPr>
              <w:t>Valor da Liquidação</w:t>
            </w:r>
          </w:p>
        </w:tc>
      </w:tr>
      <w:tr w:rsidR="00096C55" w:rsidRPr="00CB5D0A" w:rsidTr="00266EFA">
        <w:trPr>
          <w:cantSplit/>
          <w:trHeight w:val="288"/>
        </w:trPr>
        <w:tc>
          <w:tcPr>
            <w:tcW w:w="2835" w:type="dxa"/>
            <w:gridSpan w:val="6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C55" w:rsidRPr="00CB5D0A" w:rsidRDefault="00096C55" w:rsidP="00096C55">
            <w:pPr>
              <w:keepNext/>
              <w:outlineLvl w:val="1"/>
              <w:rPr>
                <w:rFonts w:ascii="Arial" w:hAnsi="Arial"/>
                <w:bCs/>
                <w:i/>
                <w:iCs/>
                <w:snapToGrid w:val="0"/>
                <w:color w:val="000000" w:themeColor="text1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C55" w:rsidRPr="00CB5D0A" w:rsidRDefault="00096C55" w:rsidP="00096C55">
            <w:pPr>
              <w:jc w:val="center"/>
              <w:rPr>
                <w:b/>
                <w:bCs/>
                <w:iCs/>
                <w:color w:val="000000" w:themeColor="text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C55" w:rsidRPr="00CB5D0A" w:rsidRDefault="00096C55" w:rsidP="00096C55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CB5D0A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C55" w:rsidRPr="00CB5D0A" w:rsidRDefault="00096C55" w:rsidP="00096C55">
            <w:pPr>
              <w:rPr>
                <w:rFonts w:ascii="Arial (W1)" w:hAnsi="Arial (W1)" w:cs="Arial"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 w:cs="Arial"/>
                <w:iCs/>
                <w:color w:val="000000" w:themeColor="text1"/>
                <w:sz w:val="16"/>
              </w:rPr>
              <w:t>FR:</w:t>
            </w:r>
            <w:proofErr w:type="gramStart"/>
            <w:r w:rsidR="00B0644F">
              <w:rPr>
                <w:rFonts w:ascii="Arial (W1)" w:hAnsi="Arial (W1)" w:cs="Arial"/>
                <w:iCs/>
                <w:color w:val="000000" w:themeColor="text1"/>
                <w:sz w:val="16"/>
              </w:rPr>
              <w:t xml:space="preserve">  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C55" w:rsidRPr="00CB5D0A" w:rsidRDefault="00096C55" w:rsidP="00096C55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proofErr w:type="gramEnd"/>
            <w:r w:rsidRPr="00CB5D0A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560" w:type="dxa"/>
            <w:gridSpan w:val="7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96C55" w:rsidRPr="00CB5D0A" w:rsidRDefault="00096C55" w:rsidP="00096C55">
            <w:pPr>
              <w:rPr>
                <w:rFonts w:ascii="Arial (W1)" w:hAnsi="Arial (W1)"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/>
                <w:iCs/>
                <w:color w:val="000000" w:themeColor="text1"/>
                <w:sz w:val="16"/>
              </w:rPr>
              <w:t>FR:</w:t>
            </w:r>
            <w:proofErr w:type="gramStart"/>
            <w:r w:rsidR="00B0644F">
              <w:rPr>
                <w:rFonts w:ascii="Arial (W1)" w:hAnsi="Arial (W1)"/>
                <w:iCs/>
                <w:color w:val="000000" w:themeColor="text1"/>
                <w:sz w:val="16"/>
              </w:rPr>
              <w:t xml:space="preserve">  </w:t>
            </w:r>
          </w:p>
        </w:tc>
        <w:proofErr w:type="gramEnd"/>
      </w:tr>
      <w:tr w:rsidR="00C328A1" w:rsidRPr="00CB5D0A" w:rsidTr="00C328A1">
        <w:trPr>
          <w:cantSplit/>
          <w:trHeight w:hRule="exact" w:val="289"/>
        </w:trPr>
        <w:tc>
          <w:tcPr>
            <w:tcW w:w="2835" w:type="dxa"/>
            <w:gridSpan w:val="6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874190" w:rsidRDefault="00C328A1" w:rsidP="00C328A1">
            <w:pPr>
              <w:rPr>
                <w:rFonts w:ascii="Arial (W1)" w:hAnsi="Arial (W1)"/>
                <w:b/>
                <w:bCs/>
                <w:color w:val="000000" w:themeColor="text1"/>
                <w:sz w:val="20"/>
              </w:rPr>
            </w:pPr>
            <w:r w:rsidRPr="00874190">
              <w:rPr>
                <w:rFonts w:ascii="Arial (W1)" w:hAnsi="Arial (W1)"/>
                <w:b/>
                <w:bCs/>
                <w:color w:val="000000" w:themeColor="text1"/>
                <w:sz w:val="20"/>
              </w:rPr>
              <w:t>BRUTO DO REPASSE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C328A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C328A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C328A1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C328A1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7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C328A1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</w:p>
        </w:tc>
      </w:tr>
      <w:tr w:rsidR="00C328A1" w:rsidRPr="00CB5D0A" w:rsidTr="00C328A1">
        <w:trPr>
          <w:cantSplit/>
          <w:trHeight w:hRule="exact" w:val="289"/>
        </w:trPr>
        <w:tc>
          <w:tcPr>
            <w:tcW w:w="2835" w:type="dxa"/>
            <w:gridSpan w:val="6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874190" w:rsidRDefault="00C328A1" w:rsidP="00C328A1">
            <w:pPr>
              <w:rPr>
                <w:rFonts w:ascii="Arial (W1)" w:hAnsi="Arial (W1)"/>
                <w:b/>
                <w:bCs/>
                <w:color w:val="000000" w:themeColor="text1"/>
                <w:sz w:val="20"/>
              </w:rPr>
            </w:pPr>
            <w:r w:rsidRPr="00874190">
              <w:rPr>
                <w:rFonts w:ascii="Arial (W1)" w:hAnsi="Arial (W1)"/>
                <w:b/>
                <w:bCs/>
                <w:color w:val="000000" w:themeColor="text1"/>
                <w:sz w:val="20"/>
              </w:rPr>
              <w:t>RETENÇÃO DO ISS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C328A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C328A1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C328A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C328A1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7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C328A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328A1" w:rsidRPr="00CB5D0A" w:rsidTr="00C328A1">
        <w:trPr>
          <w:cantSplit/>
          <w:trHeight w:hRule="exact" w:val="289"/>
        </w:trPr>
        <w:tc>
          <w:tcPr>
            <w:tcW w:w="2835" w:type="dxa"/>
            <w:gridSpan w:val="6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874190" w:rsidRDefault="00C328A1" w:rsidP="00C328A1">
            <w:pPr>
              <w:rPr>
                <w:rFonts w:ascii="Arial (W1)" w:hAnsi="Arial (W1)"/>
                <w:b/>
                <w:bCs/>
                <w:color w:val="000000" w:themeColor="text1"/>
                <w:sz w:val="20"/>
              </w:rPr>
            </w:pPr>
            <w:r w:rsidRPr="00874190">
              <w:rPr>
                <w:rFonts w:ascii="Arial (W1)" w:hAnsi="Arial (W1)"/>
                <w:b/>
                <w:bCs/>
                <w:color w:val="000000" w:themeColor="text1"/>
                <w:sz w:val="20"/>
              </w:rPr>
              <w:t>LIQUIDO DO REPASSE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C328A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C328A1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C328A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C328A1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7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C328A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328A1" w:rsidRPr="00CB5D0A" w:rsidTr="0007326B">
        <w:trPr>
          <w:cantSplit/>
          <w:trHeight w:hRule="exact" w:val="454"/>
        </w:trPr>
        <w:tc>
          <w:tcPr>
            <w:tcW w:w="10065" w:type="dxa"/>
            <w:gridSpan w:val="2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328A1" w:rsidRPr="00CB5D0A" w:rsidRDefault="00C328A1" w:rsidP="00096C55">
            <w:pPr>
              <w:rPr>
                <w:rFonts w:ascii="Arial" w:hAnsi="Arial" w:cs="Arial"/>
                <w:b/>
                <w:color w:val="000000" w:themeColor="text1"/>
              </w:rPr>
            </w:pPr>
            <w:r w:rsidRPr="00CB5D0A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 xml:space="preserve">III – DOS CUSTOS A APROPRIAR </w:t>
            </w:r>
          </w:p>
        </w:tc>
      </w:tr>
      <w:tr w:rsidR="00C328A1" w:rsidRPr="00CB5D0A" w:rsidTr="00266EFA">
        <w:trPr>
          <w:cantSplit/>
          <w:trHeight w:hRule="exact" w:val="284"/>
        </w:trPr>
        <w:tc>
          <w:tcPr>
            <w:tcW w:w="212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CB5D0A" w:rsidRDefault="00C328A1" w:rsidP="00F51690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CB5D0A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>Nº</w:t>
            </w:r>
            <w:proofErr w:type="gramStart"/>
            <w:r w:rsidRPr="00CB5D0A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 xml:space="preserve">  </w:t>
            </w:r>
            <w:proofErr w:type="gramEnd"/>
            <w:r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>da Parcela</w:t>
            </w:r>
            <w:r w:rsidR="00843028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>/NF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CB5D0A" w:rsidRDefault="00C328A1" w:rsidP="00266EFA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Período de Competência</w:t>
            </w:r>
          </w:p>
        </w:tc>
        <w:tc>
          <w:tcPr>
            <w:tcW w:w="21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CB5D0A" w:rsidRDefault="00C328A1" w:rsidP="00096C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Valor da Despesa</w:t>
            </w:r>
          </w:p>
        </w:tc>
        <w:tc>
          <w:tcPr>
            <w:tcW w:w="141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CB5D0A" w:rsidRDefault="00C328A1" w:rsidP="00EF0C4B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 xml:space="preserve">Data da </w:t>
            </w:r>
            <w:r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liberação da parcela</w:t>
            </w:r>
            <w:r w:rsidRPr="00CB5D0A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 xml:space="preserve"> Documento</w:t>
            </w:r>
          </w:p>
        </w:tc>
        <w:tc>
          <w:tcPr>
            <w:tcW w:w="10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328A1" w:rsidRPr="00CB5D0A" w:rsidRDefault="00C328A1" w:rsidP="00096C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CB5D0A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 xml:space="preserve">Código da </w:t>
            </w:r>
          </w:p>
          <w:p w:rsidR="00C328A1" w:rsidRPr="00CB5D0A" w:rsidRDefault="00C328A1" w:rsidP="00096C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>U.A/CRESP (SICI)</w:t>
            </w:r>
          </w:p>
        </w:tc>
      </w:tr>
      <w:tr w:rsidR="00C328A1" w:rsidRPr="00CB5D0A" w:rsidTr="00AC18BE">
        <w:trPr>
          <w:cantSplit/>
          <w:trHeight w:hRule="exact" w:val="284"/>
        </w:trPr>
        <w:tc>
          <w:tcPr>
            <w:tcW w:w="2127" w:type="dxa"/>
            <w:gridSpan w:val="5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CB5D0A" w:rsidRDefault="00C328A1" w:rsidP="00096C55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CB5D0A" w:rsidRDefault="00C328A1" w:rsidP="00266EFA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</w:pPr>
            <w:r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  <w:t>De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CB5D0A" w:rsidRDefault="00C328A1" w:rsidP="00096C55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  <w:t>Até</w:t>
            </w:r>
          </w:p>
        </w:tc>
        <w:tc>
          <w:tcPr>
            <w:tcW w:w="2118" w:type="dxa"/>
            <w:gridSpan w:val="5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CB5D0A" w:rsidRDefault="00C328A1" w:rsidP="00096C55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CB5D0A" w:rsidRDefault="00C328A1" w:rsidP="00096C55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001" w:type="dxa"/>
            <w:gridSpan w:val="4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328A1" w:rsidRPr="00CB5D0A" w:rsidRDefault="00C328A1" w:rsidP="00096C55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</w:tr>
      <w:tr w:rsidR="00C328A1" w:rsidRPr="00CB5D0A" w:rsidTr="00C328A1">
        <w:trPr>
          <w:cantSplit/>
          <w:trHeight w:hRule="exact" w:val="289"/>
        </w:trPr>
        <w:tc>
          <w:tcPr>
            <w:tcW w:w="212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096C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AC18B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AC18B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801850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CB7D8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096C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C328A1" w:rsidRPr="00CB5D0A" w:rsidTr="00C328A1">
        <w:trPr>
          <w:cantSplit/>
          <w:trHeight w:hRule="exact" w:val="289"/>
        </w:trPr>
        <w:tc>
          <w:tcPr>
            <w:tcW w:w="212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CB7D80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AC18B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AC18B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CB7D80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CB7D8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CB7D80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C328A1" w:rsidRPr="00CB5D0A" w:rsidTr="00C328A1">
        <w:trPr>
          <w:cantSplit/>
          <w:trHeight w:hRule="exact" w:val="289"/>
        </w:trPr>
        <w:tc>
          <w:tcPr>
            <w:tcW w:w="212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CB7D80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AC18B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AC18B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CB7D80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CB7D8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CB7D80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C328A1" w:rsidRPr="00CB5D0A" w:rsidTr="00063E80">
        <w:trPr>
          <w:cantSplit/>
          <w:trHeight w:hRule="exact" w:val="397"/>
        </w:trPr>
        <w:tc>
          <w:tcPr>
            <w:tcW w:w="5529" w:type="dxa"/>
            <w:gridSpan w:val="9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CB5D0A" w:rsidRDefault="00C328A1" w:rsidP="00096C55">
            <w:pPr>
              <w:jc w:val="right"/>
              <w:rPr>
                <w:color w:val="000000" w:themeColor="text1"/>
              </w:rPr>
            </w:pPr>
            <w:r w:rsidRPr="00CB5D0A">
              <w:rPr>
                <w:b/>
                <w:bCs/>
                <w:iCs/>
                <w:color w:val="000000" w:themeColor="text1"/>
                <w:sz w:val="20"/>
              </w:rPr>
              <w:t>Valor Total da Liquidação</w:t>
            </w:r>
          </w:p>
        </w:tc>
        <w:tc>
          <w:tcPr>
            <w:tcW w:w="2118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5A2CB7" w:rsidRDefault="00C328A1" w:rsidP="00801850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2418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328A1" w:rsidRPr="00CB5D0A" w:rsidRDefault="00C328A1" w:rsidP="00096C55">
            <w:pPr>
              <w:rPr>
                <w:bCs/>
                <w:iCs/>
                <w:color w:val="000000" w:themeColor="text1"/>
                <w:sz w:val="20"/>
              </w:rPr>
            </w:pPr>
          </w:p>
        </w:tc>
      </w:tr>
      <w:tr w:rsidR="00C328A1" w:rsidRPr="00CB5D0A" w:rsidTr="0007326B">
        <w:trPr>
          <w:cantSplit/>
          <w:trHeight w:hRule="exact" w:val="454"/>
        </w:trPr>
        <w:tc>
          <w:tcPr>
            <w:tcW w:w="8344" w:type="dxa"/>
            <w:gridSpan w:val="1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CB5D0A" w:rsidRDefault="00C328A1" w:rsidP="00096C55">
            <w:pPr>
              <w:keepNext/>
              <w:outlineLvl w:val="1"/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</w:pPr>
            <w:r w:rsidRPr="00CB5D0A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  <w:t>IV – DO EXAME</w:t>
            </w:r>
          </w:p>
        </w:tc>
        <w:tc>
          <w:tcPr>
            <w:tcW w:w="855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A1" w:rsidRPr="00CB5D0A" w:rsidRDefault="00C328A1" w:rsidP="00096C55">
            <w:pPr>
              <w:keepNext/>
              <w:jc w:val="center"/>
              <w:outlineLvl w:val="5"/>
              <w:rPr>
                <w:rFonts w:ascii="Arial" w:hAnsi="Arial"/>
                <w:b/>
                <w:color w:val="000000" w:themeColor="text1"/>
                <w:sz w:val="18"/>
              </w:rPr>
            </w:pPr>
            <w:r w:rsidRPr="00CB5D0A">
              <w:rPr>
                <w:rFonts w:ascii="Arial" w:hAnsi="Arial"/>
                <w:b/>
                <w:color w:val="000000" w:themeColor="text1"/>
                <w:sz w:val="18"/>
              </w:rPr>
              <w:t>Sim</w:t>
            </w:r>
          </w:p>
        </w:tc>
        <w:tc>
          <w:tcPr>
            <w:tcW w:w="86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328A1" w:rsidRPr="00CB5D0A" w:rsidRDefault="00C328A1" w:rsidP="00096C55">
            <w:pPr>
              <w:jc w:val="center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b/>
                <w:color w:val="000000" w:themeColor="text1"/>
                <w:sz w:val="16"/>
              </w:rPr>
              <w:t>Não aplicável</w:t>
            </w:r>
          </w:p>
        </w:tc>
      </w:tr>
      <w:tr w:rsidR="00C328A1" w:rsidRPr="00CB5D0A" w:rsidTr="00F51464">
        <w:trPr>
          <w:trHeight w:hRule="exact" w:val="510"/>
        </w:trPr>
        <w:tc>
          <w:tcPr>
            <w:tcW w:w="8344" w:type="dxa"/>
            <w:gridSpan w:val="17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C328A1" w:rsidRPr="000F1A56" w:rsidRDefault="00C328A1" w:rsidP="005B2C2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1. Foram preenchidos todos os campos dos Dados da Despesa (item I), Dos Valores (item II) e Dos Custos a Apropriar (item III)?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328A1" w:rsidRPr="00CB5D0A" w:rsidRDefault="00C328A1" w:rsidP="00B379A8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328A1" w:rsidRPr="00CB5D0A" w:rsidRDefault="00C328A1" w:rsidP="00B379A8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C328A1" w:rsidRPr="00CB5D0A" w:rsidTr="00F51464">
        <w:trPr>
          <w:trHeight w:hRule="exact" w:val="510"/>
        </w:trPr>
        <w:tc>
          <w:tcPr>
            <w:tcW w:w="8344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328A1" w:rsidRPr="000F1A56" w:rsidRDefault="00C328A1" w:rsidP="008430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2. Foi verificado no Sistema FINCON (Acompanhamento do Empenho – FCONR02442) se o(s) empenho(s) </w:t>
            </w:r>
            <w:proofErr w:type="gramStart"/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possui(</w:t>
            </w:r>
            <w:proofErr w:type="gramEnd"/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em) programação financeira para a liquidação da despesa?</w:t>
            </w:r>
          </w:p>
        </w:tc>
        <w:tc>
          <w:tcPr>
            <w:tcW w:w="855" w:type="dxa"/>
            <w:gridSpan w:val="5"/>
            <w:shd w:val="clear" w:color="auto" w:fill="auto"/>
            <w:vAlign w:val="center"/>
          </w:tcPr>
          <w:p w:rsidR="00C328A1" w:rsidRPr="00CB5D0A" w:rsidRDefault="00C328A1" w:rsidP="00B379A8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328A1" w:rsidRPr="00CB5D0A" w:rsidRDefault="00C328A1" w:rsidP="00B379A8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C328A1" w:rsidRPr="00CB5D0A" w:rsidTr="00883F18">
        <w:trPr>
          <w:trHeight w:hRule="exact" w:val="340"/>
        </w:trPr>
        <w:tc>
          <w:tcPr>
            <w:tcW w:w="8344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328A1" w:rsidRPr="000F1A56" w:rsidRDefault="00C328A1" w:rsidP="00096C5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2.1. A Nota de Empenho encontra-se vinculada ao respectivo Instrumento Jurídico?</w:t>
            </w:r>
          </w:p>
        </w:tc>
        <w:tc>
          <w:tcPr>
            <w:tcW w:w="855" w:type="dxa"/>
            <w:gridSpan w:val="5"/>
            <w:shd w:val="clear" w:color="auto" w:fill="auto"/>
            <w:vAlign w:val="center"/>
          </w:tcPr>
          <w:p w:rsidR="00C328A1" w:rsidRPr="00CB5D0A" w:rsidRDefault="00C328A1" w:rsidP="00B379A8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328A1" w:rsidRPr="00CB5D0A" w:rsidRDefault="00C328A1" w:rsidP="00B379A8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C328A1" w:rsidRPr="00CB5D0A" w:rsidTr="00F51464">
        <w:trPr>
          <w:trHeight w:hRule="exact" w:val="680"/>
        </w:trPr>
        <w:tc>
          <w:tcPr>
            <w:tcW w:w="8344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328A1" w:rsidRPr="000F1A56" w:rsidRDefault="00C328A1" w:rsidP="0057460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3. A despesa foi classificada na Natureza de Despesa adequada ao objeto da Parceria Voluntária conforme Classificador </w:t>
            </w:r>
            <w:r w:rsidR="00843028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Orçamentário </w:t>
            </w: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da</w:t>
            </w:r>
            <w:r w:rsidR="00843028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Receita</w:t>
            </w:r>
            <w:r w:rsidR="00843028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e Despesa</w:t>
            </w:r>
            <w:r w:rsidR="00843028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 PCRJ, em vigor e divulgado no </w:t>
            </w:r>
            <w:r w:rsidRPr="000F1A56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site</w:t>
            </w: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 CGM: </w:t>
            </w:r>
            <w:hyperlink r:id="rId7" w:history="1">
              <w:r w:rsidRPr="000F1A56">
                <w:rPr>
                  <w:rFonts w:ascii="Arial" w:hAnsi="Arial" w:cs="Arial"/>
                  <w:i/>
                  <w:iCs/>
                  <w:color w:val="000000" w:themeColor="text1"/>
                  <w:sz w:val="18"/>
                  <w:szCs w:val="18"/>
                  <w:u w:val="single"/>
                </w:rPr>
                <w:t>www.rio.rj.gov.br/web/cgm</w:t>
              </w:r>
            </w:hyperlink>
            <w:proofErr w:type="gramStart"/>
            <w:r w:rsidRPr="000F1A56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?</w:t>
            </w:r>
            <w:proofErr w:type="gramEnd"/>
          </w:p>
        </w:tc>
        <w:tc>
          <w:tcPr>
            <w:tcW w:w="855" w:type="dxa"/>
            <w:gridSpan w:val="5"/>
            <w:shd w:val="clear" w:color="auto" w:fill="auto"/>
            <w:vAlign w:val="center"/>
          </w:tcPr>
          <w:p w:rsidR="00C328A1" w:rsidRPr="00CB5D0A" w:rsidRDefault="00C328A1" w:rsidP="00B379A8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328A1" w:rsidRPr="00CB5D0A" w:rsidRDefault="00C328A1" w:rsidP="00B379A8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C328A1" w:rsidRPr="00CB5D0A" w:rsidTr="00F51464">
        <w:trPr>
          <w:trHeight w:hRule="exact" w:val="510"/>
        </w:trPr>
        <w:tc>
          <w:tcPr>
            <w:tcW w:w="8344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328A1" w:rsidRPr="000F1A56" w:rsidRDefault="00C328A1" w:rsidP="0057460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4. O favorecido da(s) nota(s) de empenho(s) é a Organização da Sociedade Civil responsável pela consecução do plano de trabalho da Parceria?</w:t>
            </w:r>
          </w:p>
        </w:tc>
        <w:tc>
          <w:tcPr>
            <w:tcW w:w="855" w:type="dxa"/>
            <w:gridSpan w:val="5"/>
            <w:shd w:val="clear" w:color="auto" w:fill="auto"/>
            <w:vAlign w:val="center"/>
          </w:tcPr>
          <w:p w:rsidR="00C328A1" w:rsidRPr="00CB5D0A" w:rsidRDefault="00C328A1" w:rsidP="00A92EE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328A1" w:rsidRPr="00CB5D0A" w:rsidRDefault="00C328A1" w:rsidP="00A92EE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C328A1" w:rsidRPr="00CB5D0A" w:rsidTr="00F51464">
        <w:trPr>
          <w:trHeight w:hRule="exact" w:val="680"/>
        </w:trPr>
        <w:tc>
          <w:tcPr>
            <w:tcW w:w="8344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328A1" w:rsidRPr="000F1A56" w:rsidRDefault="00C328A1" w:rsidP="009C198B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/>
                <w:sz w:val="18"/>
                <w:szCs w:val="18"/>
              </w:rPr>
              <w:t>5. Consta cópia da designação do Gestor ou da Comissão Gestora e da Comissão de Monitoramento e Avaliação, publicado em meio oficial de comunicação, conforme estabelecido no art. 40, § 2º, do Decreto Rio nº 42.696/2016? (indicar fls</w:t>
            </w: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.____________)</w:t>
            </w:r>
          </w:p>
        </w:tc>
        <w:tc>
          <w:tcPr>
            <w:tcW w:w="855" w:type="dxa"/>
            <w:gridSpan w:val="5"/>
            <w:shd w:val="clear" w:color="auto" w:fill="auto"/>
            <w:vAlign w:val="center"/>
          </w:tcPr>
          <w:p w:rsidR="00C328A1" w:rsidRPr="00CB5D0A" w:rsidRDefault="00C328A1" w:rsidP="00A92EE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328A1" w:rsidRPr="00CB5D0A" w:rsidRDefault="00C328A1" w:rsidP="00A92EE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C328A1" w:rsidRPr="00CB5D0A" w:rsidTr="00F51464">
        <w:trPr>
          <w:trHeight w:hRule="exact" w:val="680"/>
        </w:trPr>
        <w:tc>
          <w:tcPr>
            <w:tcW w:w="8344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328A1" w:rsidRPr="000F1A56" w:rsidRDefault="00C328A1" w:rsidP="00FD1A9B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5.1 </w:t>
            </w:r>
            <w:proofErr w:type="gramStart"/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Consta</w:t>
            </w:r>
            <w:proofErr w:type="gramEnd"/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Parecer do Gestor ou da Comissão Gestora sobre os resultados atingidos na execução do Termo de Colaboração, conforme art. 55, do Decreto Rio nº 42.696/2016?</w:t>
            </w:r>
          </w:p>
          <w:p w:rsidR="00C328A1" w:rsidRPr="000F1A56" w:rsidRDefault="00C328A1" w:rsidP="00FD1A9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(indicar fls.____________)</w:t>
            </w:r>
          </w:p>
        </w:tc>
        <w:tc>
          <w:tcPr>
            <w:tcW w:w="855" w:type="dxa"/>
            <w:gridSpan w:val="5"/>
            <w:shd w:val="clear" w:color="auto" w:fill="auto"/>
            <w:vAlign w:val="center"/>
          </w:tcPr>
          <w:p w:rsidR="00C328A1" w:rsidRPr="00CB5D0A" w:rsidRDefault="00C328A1" w:rsidP="00A92EE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328A1" w:rsidRPr="00CB5D0A" w:rsidRDefault="00C328A1" w:rsidP="00A92EE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C328A1" w:rsidRPr="00CB5D0A" w:rsidTr="00F51464">
        <w:trPr>
          <w:trHeight w:hRule="exact" w:val="680"/>
        </w:trPr>
        <w:tc>
          <w:tcPr>
            <w:tcW w:w="8344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328A1" w:rsidRPr="000F1A56" w:rsidRDefault="00C328A1" w:rsidP="004B0EE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/>
                <w:sz w:val="18"/>
                <w:szCs w:val="18"/>
              </w:rPr>
              <w:t xml:space="preserve">5.2 No caso de parcerias financiadas com recursos de fundos específicos, o monitoramento e a avaliação estão sendo </w:t>
            </w:r>
            <w:proofErr w:type="gramStart"/>
            <w:r w:rsidRPr="000F1A56">
              <w:rPr>
                <w:rFonts w:ascii="Arial" w:hAnsi="Arial" w:cs="Arial"/>
                <w:color w:val="000000"/>
                <w:sz w:val="18"/>
                <w:szCs w:val="18"/>
              </w:rPr>
              <w:t>realizados</w:t>
            </w:r>
            <w:proofErr w:type="gramEnd"/>
            <w:r w:rsidRPr="000F1A56">
              <w:rPr>
                <w:rFonts w:ascii="Arial" w:hAnsi="Arial" w:cs="Arial"/>
                <w:color w:val="000000"/>
                <w:sz w:val="18"/>
                <w:szCs w:val="18"/>
              </w:rPr>
              <w:t xml:space="preserve"> pelo respectivo Conselho Gestor, nos termos no art. 42, § 2º, do Decreto Rio nº 42.696/2016? </w:t>
            </w:r>
          </w:p>
        </w:tc>
        <w:tc>
          <w:tcPr>
            <w:tcW w:w="855" w:type="dxa"/>
            <w:gridSpan w:val="5"/>
            <w:shd w:val="clear" w:color="auto" w:fill="auto"/>
            <w:vAlign w:val="center"/>
          </w:tcPr>
          <w:p w:rsidR="00C328A1" w:rsidRPr="00CB5D0A" w:rsidRDefault="00C328A1" w:rsidP="00A92EE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328A1" w:rsidRPr="00CB5D0A" w:rsidRDefault="00C328A1" w:rsidP="00A92EE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C328A1" w:rsidRPr="00CB5D0A" w:rsidTr="00F51464">
        <w:trPr>
          <w:trHeight w:hRule="exact" w:val="851"/>
        </w:trPr>
        <w:tc>
          <w:tcPr>
            <w:tcW w:w="8344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328A1" w:rsidRPr="000F1A56" w:rsidRDefault="00C328A1" w:rsidP="001A505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/>
                <w:sz w:val="18"/>
                <w:szCs w:val="18"/>
              </w:rPr>
              <w:t>6. No caso da entidade estar enquadrada em qualquer dos itens impeditivos previstos no art. 21 do Decreto Rio nº 42.696/2016, a transferência dos recursos, para serviços essenciais à população, está amparada pela expressa e fundamentada autorização do dirigente máximo do órgão ou entidade, conforme estabelecido no parágrafo 1º do referido artigo? (indicar fls</w:t>
            </w: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.____________)</w:t>
            </w:r>
          </w:p>
        </w:tc>
        <w:tc>
          <w:tcPr>
            <w:tcW w:w="855" w:type="dxa"/>
            <w:gridSpan w:val="5"/>
            <w:shd w:val="clear" w:color="auto" w:fill="auto"/>
            <w:vAlign w:val="center"/>
          </w:tcPr>
          <w:p w:rsidR="00C328A1" w:rsidRPr="00CB5D0A" w:rsidRDefault="00C328A1" w:rsidP="00A92EE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328A1" w:rsidRPr="00CB5D0A" w:rsidRDefault="00C328A1" w:rsidP="00A92EE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C328A1" w:rsidRPr="00CB5D0A" w:rsidTr="00DE3680">
        <w:trPr>
          <w:trHeight w:hRule="exact" w:val="680"/>
        </w:trPr>
        <w:tc>
          <w:tcPr>
            <w:tcW w:w="8344" w:type="dxa"/>
            <w:gridSpan w:val="17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8A1" w:rsidRPr="000F1A56" w:rsidRDefault="00C328A1" w:rsidP="00445D9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7. A liberação da parcela está de acordo com o Cronograma de Desembolso para cumprimento das etapas ou fases previstas na Parceria Voluntária, na forma do artigo 34 do Decreto Rio nº 42.696/2016? (cronograma às fls.____________)</w:t>
            </w:r>
            <w:r w:rsidRPr="000F1A5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28A1" w:rsidRPr="00CB5D0A" w:rsidRDefault="00C328A1" w:rsidP="00A92EE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328A1" w:rsidRPr="00CB5D0A" w:rsidRDefault="00C328A1" w:rsidP="00A92EE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F51464" w:rsidRPr="00CB5D0A" w:rsidTr="00DE3680">
        <w:trPr>
          <w:trHeight w:hRule="exact" w:val="680"/>
        </w:trPr>
        <w:tc>
          <w:tcPr>
            <w:tcW w:w="8344" w:type="dxa"/>
            <w:gridSpan w:val="17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1464" w:rsidRPr="000F1A56" w:rsidRDefault="00F51464" w:rsidP="00C55461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7.1. Para liberação da presente parcela, a prestação de contas do antepenúltimo repasse foi aprovada conforme artigos 56 e 57 do Decreto Rio nº 42.696/2016, alterado pelo Decreto Rio nº 43.700/2017, pelo Gestor ou pela Comissão Gestora? Preencher o item “V – Informações Complementares”.</w:t>
            </w:r>
          </w:p>
        </w:tc>
        <w:tc>
          <w:tcPr>
            <w:tcW w:w="855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64" w:rsidRPr="008939A7" w:rsidRDefault="00F51464" w:rsidP="00A92EE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51464" w:rsidRPr="008939A7" w:rsidRDefault="00F51464" w:rsidP="00A92EE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F51464" w:rsidRPr="00CB5D0A" w:rsidTr="00DE3680">
        <w:trPr>
          <w:trHeight w:hRule="exact" w:val="510"/>
        </w:trPr>
        <w:tc>
          <w:tcPr>
            <w:tcW w:w="8344" w:type="dxa"/>
            <w:gridSpan w:val="17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51464" w:rsidRPr="000F1A56" w:rsidRDefault="00F51464" w:rsidP="00C5546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7.2 A prestação de contas está em conformidade com o disposto na Resolução CGM nº 1.285/2017 e suas alterações?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64" w:rsidRPr="008939A7" w:rsidRDefault="00F51464" w:rsidP="00A92EE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51464" w:rsidRPr="008939A7" w:rsidRDefault="00F51464" w:rsidP="00A92EE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C328A1" w:rsidRPr="00F51464" w:rsidRDefault="00C328A1" w:rsidP="00932359">
      <w:pPr>
        <w:rPr>
          <w:rFonts w:ascii="Arial" w:hAnsi="Arial" w:cs="Arial"/>
          <w:color w:val="000000" w:themeColor="text1"/>
        </w:rPr>
      </w:pPr>
    </w:p>
    <w:p w:rsidR="00513A6E" w:rsidRPr="00F51464" w:rsidRDefault="00513A6E" w:rsidP="00932359">
      <w:pPr>
        <w:rPr>
          <w:rFonts w:ascii="Arial" w:hAnsi="Arial" w:cs="Arial"/>
          <w:color w:val="000000" w:themeColor="text1"/>
        </w:rPr>
      </w:pPr>
    </w:p>
    <w:p w:rsidR="00932359" w:rsidRPr="00CB5D0A" w:rsidRDefault="00B91DD9" w:rsidP="00932359">
      <w:pPr>
        <w:rPr>
          <w:color w:val="000000" w:themeColor="text1"/>
        </w:rPr>
      </w:pPr>
      <w:r>
        <w:rPr>
          <w:noProof/>
          <w:color w:val="000000" w:themeColor="text1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106680</wp:posOffset>
            </wp:positionV>
            <wp:extent cx="844909" cy="658800"/>
            <wp:effectExtent l="19050" t="0" r="0" b="0"/>
            <wp:wrapNone/>
            <wp:docPr id="4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909" cy="6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text" w:tblpX="5740" w:tblpY="1"/>
        <w:tblOverlap w:val="never"/>
        <w:tblW w:w="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932359" w:rsidRPr="00CB5D0A" w:rsidTr="00B91DD9">
        <w:trPr>
          <w:cantSplit/>
          <w:trHeight w:val="287"/>
        </w:trPr>
        <w:tc>
          <w:tcPr>
            <w:tcW w:w="4395" w:type="dxa"/>
            <w:gridSpan w:val="2"/>
            <w:shd w:val="clear" w:color="C0C0C0" w:fill="FFFFFF"/>
            <w:noWrap/>
            <w:vAlign w:val="center"/>
          </w:tcPr>
          <w:p w:rsidR="00932359" w:rsidRPr="007E089E" w:rsidRDefault="00932359" w:rsidP="00AC18BE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E089E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7E089E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  <w:tr w:rsidR="00932359" w:rsidRPr="00CB5D0A" w:rsidTr="00B91DD9">
        <w:trPr>
          <w:cantSplit/>
          <w:trHeight w:val="284"/>
        </w:trPr>
        <w:tc>
          <w:tcPr>
            <w:tcW w:w="3261" w:type="dxa"/>
            <w:shd w:val="clear" w:color="C0C0C0" w:fill="FFFFFF"/>
            <w:noWrap/>
            <w:vAlign w:val="center"/>
          </w:tcPr>
          <w:p w:rsidR="00932359" w:rsidRPr="007E089E" w:rsidRDefault="00932359" w:rsidP="00AC18BE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E089E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932359" w:rsidRPr="007E089E" w:rsidRDefault="00932359" w:rsidP="00AC18BE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7E089E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7E089E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proofErr w:type="gramEnd"/>
      </w:tr>
      <w:tr w:rsidR="00932359" w:rsidRPr="00CB5D0A" w:rsidTr="00B91DD9">
        <w:trPr>
          <w:cantSplit/>
          <w:trHeight w:val="284"/>
        </w:trPr>
        <w:tc>
          <w:tcPr>
            <w:tcW w:w="4395" w:type="dxa"/>
            <w:gridSpan w:val="2"/>
            <w:shd w:val="clear" w:color="C0C0C0" w:fill="FFFFFF"/>
            <w:noWrap/>
            <w:vAlign w:val="center"/>
          </w:tcPr>
          <w:p w:rsidR="00932359" w:rsidRPr="007E089E" w:rsidRDefault="00932359" w:rsidP="00AC18BE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E089E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7E089E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</w:tbl>
    <w:p w:rsidR="00932359" w:rsidRPr="00CB5D0A" w:rsidRDefault="00932359" w:rsidP="00932359">
      <w:pPr>
        <w:rPr>
          <w:rFonts w:ascii="Arial" w:hAnsi="Arial" w:cs="Arial"/>
          <w:color w:val="000000" w:themeColor="text1"/>
          <w:sz w:val="10"/>
          <w:szCs w:val="10"/>
        </w:rPr>
      </w:pPr>
      <w:r>
        <w:rPr>
          <w:rFonts w:ascii="Arial" w:hAnsi="Arial" w:cs="Arial"/>
          <w:color w:val="000000" w:themeColor="text1"/>
          <w:sz w:val="10"/>
          <w:szCs w:val="10"/>
        </w:rPr>
        <w:br w:type="textWrapping" w:clear="all"/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27"/>
        <w:gridCol w:w="2554"/>
        <w:gridCol w:w="2690"/>
        <w:gridCol w:w="1124"/>
        <w:gridCol w:w="719"/>
        <w:gridCol w:w="851"/>
      </w:tblGrid>
      <w:tr w:rsidR="00DD0ECB" w:rsidRPr="00DD0ECB" w:rsidTr="00AC18BE">
        <w:trPr>
          <w:trHeight w:hRule="exact" w:val="567"/>
        </w:trPr>
        <w:tc>
          <w:tcPr>
            <w:tcW w:w="8495" w:type="dxa"/>
            <w:gridSpan w:val="4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DD0ECB" w:rsidRPr="00DE2A91" w:rsidRDefault="00DD0ECB" w:rsidP="00DD0ECB">
            <w:pPr>
              <w:keepNext/>
              <w:jc w:val="center"/>
              <w:outlineLvl w:val="8"/>
              <w:rPr>
                <w:rFonts w:ascii="Arial" w:hAnsi="Arial" w:cs="Arial"/>
                <w:b/>
                <w:iCs/>
                <w:color w:val="000000" w:themeColor="text1"/>
                <w:szCs w:val="24"/>
              </w:rPr>
            </w:pPr>
            <w:r w:rsidRPr="00DE2A91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ELD 13-0</w:t>
            </w:r>
            <w:r w:rsidR="00C328A1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2</w:t>
            </w:r>
            <w:r w:rsidRPr="00DE2A91">
              <w:rPr>
                <w:rFonts w:ascii="Arial" w:hAnsi="Arial" w:cs="Arial"/>
                <w:b/>
                <w:iCs/>
                <w:color w:val="000000" w:themeColor="text1"/>
                <w:szCs w:val="24"/>
              </w:rPr>
              <w:t xml:space="preserve"> – </w:t>
            </w:r>
            <w:r w:rsidRPr="00DE2A91">
              <w:rPr>
                <w:rFonts w:ascii="Arial" w:hAnsi="Arial" w:cs="Arial"/>
                <w:b/>
                <w:color w:val="000000" w:themeColor="text1"/>
                <w:szCs w:val="24"/>
              </w:rPr>
              <w:t>PARCERIAS VOLUNTÁRIAS</w:t>
            </w:r>
          </w:p>
          <w:p w:rsidR="00DD0ECB" w:rsidRPr="00DE2A91" w:rsidRDefault="00DD0ECB" w:rsidP="00DD0ECB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  <w:r w:rsidRPr="00DE2A91">
              <w:rPr>
                <w:rFonts w:ascii="Arial" w:hAnsi="Arial" w:cs="Arial"/>
                <w:color w:val="000000" w:themeColor="text1"/>
                <w:sz w:val="20"/>
                <w:szCs w:val="24"/>
              </w:rPr>
              <w:t>(continuação)</w:t>
            </w:r>
          </w:p>
        </w:tc>
        <w:tc>
          <w:tcPr>
            <w:tcW w:w="71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D0ECB" w:rsidRPr="00DD0ECB" w:rsidRDefault="00DD0ECB" w:rsidP="00DD0ECB">
            <w:pPr>
              <w:keepNext/>
              <w:jc w:val="center"/>
              <w:outlineLvl w:val="5"/>
              <w:rPr>
                <w:rFonts w:ascii="Arial" w:hAnsi="Arial"/>
                <w:b/>
                <w:color w:val="000000" w:themeColor="text1"/>
                <w:sz w:val="18"/>
              </w:rPr>
            </w:pPr>
            <w:r w:rsidRPr="00DD0ECB">
              <w:rPr>
                <w:rFonts w:ascii="Arial" w:hAnsi="Arial"/>
                <w:b/>
                <w:color w:val="000000" w:themeColor="text1"/>
                <w:sz w:val="18"/>
              </w:rPr>
              <w:t>Sim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D0ECB" w:rsidRPr="00DD0ECB" w:rsidRDefault="00DD0ECB" w:rsidP="00DD0ECB">
            <w:pPr>
              <w:jc w:val="center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DD0ECB">
              <w:rPr>
                <w:rFonts w:ascii="Arial" w:hAnsi="Arial"/>
                <w:b/>
                <w:color w:val="000000" w:themeColor="text1"/>
                <w:sz w:val="16"/>
              </w:rPr>
              <w:t>Não aplicável</w:t>
            </w:r>
          </w:p>
        </w:tc>
      </w:tr>
      <w:tr w:rsidR="00DD0ECB" w:rsidRPr="00DD0ECB" w:rsidTr="00F51464">
        <w:trPr>
          <w:trHeight w:hRule="exact" w:val="1077"/>
        </w:trPr>
        <w:tc>
          <w:tcPr>
            <w:tcW w:w="8495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D0ECB" w:rsidRPr="000F1A56" w:rsidRDefault="00287283" w:rsidP="00996BA0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8. </w:t>
            </w:r>
            <w:r w:rsidR="00DD0ECB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No caso da aquisição de equipamentos e materiais permanentes pela </w:t>
            </w:r>
            <w:r w:rsidR="00996BA0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="00DD0ECB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rganização da </w:t>
            </w:r>
            <w:r w:rsidR="00996BA0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DD0ECB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ociedade </w:t>
            </w:r>
            <w:r w:rsidR="00996BA0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C</w:t>
            </w:r>
            <w:r w:rsidR="00DD0ECB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ivil</w:t>
            </w:r>
            <w:r w:rsidR="00DE2A91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="00DD0ECB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65603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 bem foi gravado com cláusula de inalienabilidade e foi formalizada promessa de transferência da propriedade ao Município do Rio de Janeiro ou a ente da Administração Indireta, na hipótese de sua extinção, conforme </w:t>
            </w:r>
            <w:r w:rsidR="00DD0ECB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estabelecido no art. 22, § 3º, do Decreto Rio </w:t>
            </w:r>
            <w:r w:rsidR="00E67912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n</w:t>
            </w:r>
            <w:r w:rsidR="00DD0ECB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º 42.696/2016</w:t>
            </w:r>
            <w:r w:rsidR="00665603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?  </w:t>
            </w:r>
            <w:r w:rsidR="00C5546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                                   </w:t>
            </w:r>
            <w:r w:rsidR="00DD0ECB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(indicar fls</w:t>
            </w:r>
            <w:r w:rsidR="002F5930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.____________)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DD0ECB" w:rsidRPr="00DD0ECB" w:rsidRDefault="00DD0ECB" w:rsidP="00DD0ECB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D0ECB" w:rsidRPr="00DD0ECB" w:rsidRDefault="00DD0ECB" w:rsidP="00DD0ECB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D0ECB" w:rsidRPr="00DD0ECB" w:rsidTr="00F51464">
        <w:trPr>
          <w:trHeight w:hRule="exact" w:val="680"/>
        </w:trPr>
        <w:tc>
          <w:tcPr>
            <w:tcW w:w="8495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C18BE" w:rsidRPr="000F1A56" w:rsidRDefault="00DD0ECB" w:rsidP="00DE2A9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9. </w:t>
            </w:r>
            <w:r w:rsidR="00AC18BE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A Administração Municipal e a </w:t>
            </w:r>
            <w:r w:rsidR="00DE2A91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="00AC18BE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rganização da </w:t>
            </w:r>
            <w:r w:rsidR="00DE2A91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AC18BE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ociedade </w:t>
            </w:r>
            <w:r w:rsidR="00DE2A91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C</w:t>
            </w:r>
            <w:r w:rsidR="00AC18BE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ivil disponibilizaram</w:t>
            </w:r>
            <w:r w:rsidR="001A0D9B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na internet</w:t>
            </w:r>
            <w:r w:rsidR="00AC18BE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</w:t>
            </w: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s informações do presente Ter</w:t>
            </w:r>
            <w:r w:rsidR="00AC18BE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mo de Parceria </w:t>
            </w: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conforme previsto nos artigos 46 e</w:t>
            </w:r>
            <w:r w:rsidR="00E67912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47 do Decreto Rio nº</w:t>
            </w: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42</w:t>
            </w:r>
            <w:r w:rsidR="00E67912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696/2016? </w:t>
            </w:r>
            <w:r w:rsidR="006235B4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Preencher o item “V – Informações Complementares”</w:t>
            </w:r>
            <w:r w:rsidR="00C8718E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E67912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DD0ECB" w:rsidRPr="00DD0ECB" w:rsidRDefault="00DD0ECB" w:rsidP="00DD0ECB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D0ECB" w:rsidRPr="00DD0ECB" w:rsidRDefault="00DD0ECB" w:rsidP="00DD0ECB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D0ECB" w:rsidRPr="00DD0ECB" w:rsidTr="00F51464">
        <w:trPr>
          <w:trHeight w:hRule="exact" w:val="680"/>
        </w:trPr>
        <w:tc>
          <w:tcPr>
            <w:tcW w:w="8495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C18BE" w:rsidRPr="000F1A56" w:rsidRDefault="00DD0ECB" w:rsidP="00B334B6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10. </w:t>
            </w:r>
            <w:r w:rsidR="00AC18BE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Em caso de </w:t>
            </w: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execução da Parceria em desacordo com o plano de trabalho </w:t>
            </w:r>
            <w:r w:rsidR="000000E4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e com as normas da Lei Federal nº 13.019/</w:t>
            </w:r>
            <w:r w:rsidR="00B334B6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  <w:r w:rsidR="000000E4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14</w:t>
            </w:r>
            <w:r w:rsidR="00B334B6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="000000E4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="008D40D4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foram</w:t>
            </w:r>
            <w:proofErr w:type="gramEnd"/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0000E4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aplicadas</w:t>
            </w:r>
            <w:r w:rsidR="00B334B6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à O</w:t>
            </w:r>
            <w:r w:rsidR="000000E4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rganização da </w:t>
            </w:r>
            <w:r w:rsidR="00B334B6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0000E4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ociedade </w:t>
            </w:r>
            <w:r w:rsidR="00B334B6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C</w:t>
            </w:r>
            <w:r w:rsidR="000000E4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ivil parceira as sanções previstas no art. 73 da Lei Federal nº 13.019/</w:t>
            </w:r>
            <w:r w:rsidR="00B334B6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  <w:r w:rsidR="000000E4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14</w:t>
            </w:r>
            <w:r w:rsidR="008D40D4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</w:t>
            </w: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art. 63, do Decreto Rio </w:t>
            </w:r>
            <w:r w:rsidR="00E67912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n</w:t>
            </w: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º 42.696/2016</w:t>
            </w:r>
            <w:r w:rsidR="008D40D4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  <w:r w:rsidR="00363B6A">
              <w:rPr>
                <w:rFonts w:ascii="Arial" w:hAnsi="Arial" w:cs="Arial"/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DD0ECB" w:rsidRPr="00DD0ECB" w:rsidRDefault="00DD0ECB" w:rsidP="00DD0ECB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D0ECB" w:rsidRPr="00DD0ECB" w:rsidRDefault="00DD0ECB" w:rsidP="00DD0ECB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D0ECB" w:rsidRPr="00DD0ECB" w:rsidTr="00F51464">
        <w:trPr>
          <w:trHeight w:hRule="exact" w:val="680"/>
        </w:trPr>
        <w:tc>
          <w:tcPr>
            <w:tcW w:w="8495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D0ECB" w:rsidRPr="000F1A56" w:rsidRDefault="00DD0ECB" w:rsidP="00AC18BE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/>
                <w:sz w:val="18"/>
                <w:szCs w:val="18"/>
              </w:rPr>
              <w:t xml:space="preserve">11. Sanções porventura aplicadas pela consecução da parceria em desacordo com o plano de trabalho foram comunicadas </w:t>
            </w:r>
            <w:proofErr w:type="gramStart"/>
            <w:r w:rsidRPr="000F1A56">
              <w:rPr>
                <w:rFonts w:ascii="Arial" w:hAnsi="Arial" w:cs="Arial"/>
                <w:color w:val="000000"/>
                <w:sz w:val="18"/>
                <w:szCs w:val="18"/>
              </w:rPr>
              <w:t>à</w:t>
            </w:r>
            <w:proofErr w:type="gramEnd"/>
            <w:r w:rsidRPr="000F1A56">
              <w:rPr>
                <w:rFonts w:ascii="Arial" w:hAnsi="Arial" w:cs="Arial"/>
                <w:color w:val="000000"/>
                <w:sz w:val="18"/>
                <w:szCs w:val="18"/>
              </w:rPr>
              <w:t xml:space="preserve"> Subsecretaria de Serviços Compartilhados e à Controladoria Geral do Município, conforme estabelecido no art. 63,  § 1º, do Decreto Rio Nº 42.696/2016?  (indicar fls</w:t>
            </w:r>
            <w:r w:rsidR="002F5930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.____________)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DD0ECB" w:rsidRPr="00DD0ECB" w:rsidRDefault="00DD0ECB" w:rsidP="00DD0ECB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D0ECB" w:rsidRPr="00DD0ECB" w:rsidRDefault="00DD0ECB" w:rsidP="00DD0ECB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D0ECB" w:rsidRPr="00DD0ECB" w:rsidTr="00F51464">
        <w:trPr>
          <w:trHeight w:hRule="exact" w:val="510"/>
        </w:trPr>
        <w:tc>
          <w:tcPr>
            <w:tcW w:w="8495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D0ECB" w:rsidRPr="000F1A56" w:rsidRDefault="00DD0ECB" w:rsidP="00AC18BE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11.1 Penalidades impostas e outras irregularidades conhecidas foram informadas no cadastro do SIGMA, conforme o previsto no art. 21, </w:t>
            </w:r>
            <w:r w:rsidRPr="000F1A56">
              <w:rPr>
                <w:rFonts w:ascii="Arial" w:hAnsi="Arial" w:cs="Arial"/>
                <w:color w:val="000000"/>
                <w:sz w:val="18"/>
                <w:szCs w:val="18"/>
              </w:rPr>
              <w:t>§ 3º, do Decreto Rio Nº 42.696/2016?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DD0ECB" w:rsidRPr="00DD0ECB" w:rsidRDefault="00DD0ECB" w:rsidP="00DD0ECB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D0ECB" w:rsidRPr="00DD0ECB" w:rsidRDefault="00DD0ECB" w:rsidP="00DD0ECB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D0ECB" w:rsidRPr="00DD0ECB" w:rsidTr="00F51464">
        <w:trPr>
          <w:trHeight w:hRule="exact" w:val="680"/>
        </w:trPr>
        <w:tc>
          <w:tcPr>
            <w:tcW w:w="8495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D0ECB" w:rsidRPr="000F1A56" w:rsidRDefault="00DD0ECB" w:rsidP="00AC18BE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12. O Termo de Parceria/Aditivo/Ajuste/Rescisão está cadastrado e conferido no Sistema FINCON Contratos – FCTR, de acordo com o valor total e vigência do Instrumento Jurídico, em conformidade com o art. 3º do Decreto nº 22.319/2002?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DD0ECB" w:rsidRPr="00DD0ECB" w:rsidRDefault="00DD0ECB" w:rsidP="00DD0ECB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D0ECB" w:rsidRPr="00DD0ECB" w:rsidRDefault="00DD0ECB" w:rsidP="00DD0ECB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D0ECB" w:rsidRPr="00DD0ECB" w:rsidTr="00F51464">
        <w:trPr>
          <w:trHeight w:hRule="exact" w:val="680"/>
        </w:trPr>
        <w:tc>
          <w:tcPr>
            <w:tcW w:w="8495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D0ECB" w:rsidRPr="000F1A56" w:rsidRDefault="00DD0ECB" w:rsidP="00363B6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12.1 </w:t>
            </w:r>
            <w:r w:rsidR="00626BB5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O desembolso da despesa está de acordo com o instrumento e a programação de gastos ajustada no Sistema FINCON Contratos – FCTR para o presente exercício financeiro? Cronograma d</w:t>
            </w:r>
            <w:r w:rsidR="00CB577F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="00626BB5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instrumento</w:t>
            </w:r>
            <w:proofErr w:type="gramStart"/>
            <w:r w:rsidR="00626BB5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proofErr w:type="gramEnd"/>
            <w:r w:rsidR="00626BB5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– FCTRR15900. </w:t>
            </w:r>
            <w:r w:rsidR="00363B6A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="00626BB5"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 Fls. __________)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DD0ECB" w:rsidRPr="00DD0ECB" w:rsidRDefault="00DD0ECB" w:rsidP="00DD0ECB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D0ECB" w:rsidRPr="00DD0ECB" w:rsidRDefault="00DD0ECB" w:rsidP="00DD0ECB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D0ECB" w:rsidRPr="00DD0ECB" w:rsidTr="00AC18BE">
        <w:trPr>
          <w:trHeight w:hRule="exact" w:val="397"/>
        </w:trPr>
        <w:tc>
          <w:tcPr>
            <w:tcW w:w="10065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D0ECB" w:rsidRPr="00DD0ECB" w:rsidRDefault="00DD0ECB" w:rsidP="00DD0ECB">
            <w:pPr>
              <w:jc w:val="both"/>
              <w:rPr>
                <w:rFonts w:ascii="Arial" w:hAnsi="Arial"/>
                <w:color w:val="000000" w:themeColor="text1"/>
                <w:sz w:val="16"/>
                <w:szCs w:val="16"/>
              </w:rPr>
            </w:pPr>
            <w:r w:rsidRPr="00DD0ECB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>V – INFORMAÇÕES COMPLEMENTARES</w:t>
            </w:r>
          </w:p>
        </w:tc>
      </w:tr>
      <w:tr w:rsidR="00932359" w:rsidRPr="00DD0ECB" w:rsidTr="00287283">
        <w:trPr>
          <w:cantSplit/>
          <w:trHeight w:hRule="exact" w:val="454"/>
        </w:trPr>
        <w:tc>
          <w:tcPr>
            <w:tcW w:w="21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359" w:rsidRPr="00CB5D0A" w:rsidRDefault="00932359" w:rsidP="00AC18BE">
            <w:pPr>
              <w:keepNext/>
              <w:jc w:val="center"/>
              <w:outlineLvl w:val="7"/>
              <w:rPr>
                <w:rFonts w:ascii="Arial" w:hAnsi="Arial"/>
                <w:b/>
                <w:bCs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b/>
                <w:bCs/>
                <w:color w:val="000000" w:themeColor="text1"/>
                <w:sz w:val="16"/>
              </w:rPr>
              <w:t>Total Repassado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359" w:rsidRPr="00CB5D0A" w:rsidRDefault="00932359" w:rsidP="00AC18BE">
            <w:pPr>
              <w:rPr>
                <w:rFonts w:ascii="Arial" w:hAnsi="Arial"/>
                <w:b/>
                <w:bCs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b/>
                <w:bCs/>
                <w:color w:val="000000" w:themeColor="text1"/>
                <w:sz w:val="16"/>
              </w:rPr>
              <w:t>R$</w:t>
            </w:r>
            <w:r w:rsidR="00B334B6">
              <w:rPr>
                <w:rFonts w:ascii="Arial" w:hAnsi="Arial"/>
                <w:b/>
                <w:bCs/>
                <w:color w:val="000000" w:themeColor="text1"/>
                <w:sz w:val="16"/>
              </w:rPr>
              <w:t xml:space="preserve"> 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359" w:rsidRPr="00CB5D0A" w:rsidRDefault="00932359" w:rsidP="00AC18BE">
            <w:pPr>
              <w:jc w:val="center"/>
              <w:rPr>
                <w:rFonts w:ascii="Arial" w:hAnsi="Arial"/>
                <w:b/>
                <w:bCs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b/>
                <w:bCs/>
                <w:color w:val="000000" w:themeColor="text1"/>
                <w:sz w:val="16"/>
              </w:rPr>
              <w:t>Total Prestação de Contas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2359" w:rsidRPr="00CB5D0A" w:rsidRDefault="00932359" w:rsidP="00AC18BE">
            <w:pPr>
              <w:rPr>
                <w:rFonts w:ascii="Arial" w:hAnsi="Arial"/>
                <w:b/>
                <w:bCs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b/>
                <w:bCs/>
                <w:color w:val="000000" w:themeColor="text1"/>
                <w:sz w:val="16"/>
              </w:rPr>
              <w:t>R$</w:t>
            </w:r>
            <w:r w:rsidR="00B334B6">
              <w:rPr>
                <w:rFonts w:ascii="Arial" w:hAnsi="Arial"/>
                <w:b/>
                <w:bCs/>
                <w:color w:val="000000" w:themeColor="text1"/>
                <w:sz w:val="16"/>
              </w:rPr>
              <w:t xml:space="preserve"> </w:t>
            </w:r>
          </w:p>
        </w:tc>
      </w:tr>
      <w:tr w:rsidR="00932359" w:rsidRPr="00DD0ECB" w:rsidTr="00287283">
        <w:trPr>
          <w:cantSplit/>
          <w:trHeight w:hRule="exact" w:val="454"/>
        </w:trPr>
        <w:tc>
          <w:tcPr>
            <w:tcW w:w="737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359" w:rsidRPr="00CB5D0A" w:rsidRDefault="00F64C86" w:rsidP="00F64C86">
            <w:pPr>
              <w:jc w:val="both"/>
              <w:rPr>
                <w:rFonts w:ascii="Arial" w:hAnsi="Arial"/>
                <w:iCs/>
                <w:color w:val="000000" w:themeColor="text1"/>
                <w:sz w:val="16"/>
              </w:rPr>
            </w:pPr>
            <w:r>
              <w:rPr>
                <w:rFonts w:ascii="Arial" w:hAnsi="Arial"/>
                <w:iCs/>
                <w:color w:val="000000" w:themeColor="text1"/>
                <w:sz w:val="16"/>
              </w:rPr>
              <w:t>Saldo p</w:t>
            </w:r>
            <w:r w:rsidR="00932359" w:rsidRPr="00CB5D0A">
              <w:rPr>
                <w:rFonts w:ascii="Arial" w:hAnsi="Arial"/>
                <w:iCs/>
                <w:color w:val="000000" w:themeColor="text1"/>
                <w:sz w:val="16"/>
              </w:rPr>
              <w:t xml:space="preserve">endente de </w:t>
            </w:r>
            <w:r>
              <w:rPr>
                <w:rFonts w:ascii="Arial" w:hAnsi="Arial"/>
                <w:iCs/>
                <w:color w:val="000000" w:themeColor="text1"/>
                <w:sz w:val="16"/>
              </w:rPr>
              <w:t>P</w:t>
            </w:r>
            <w:r w:rsidR="00932359" w:rsidRPr="00CB5D0A">
              <w:rPr>
                <w:rFonts w:ascii="Arial" w:hAnsi="Arial"/>
                <w:iCs/>
                <w:color w:val="000000" w:themeColor="text1"/>
                <w:sz w:val="16"/>
              </w:rPr>
              <w:t xml:space="preserve">restação de Contas </w:t>
            </w:r>
            <w:r w:rsidR="00932359">
              <w:rPr>
                <w:rFonts w:ascii="Arial" w:hAnsi="Arial"/>
                <w:iCs/>
                <w:color w:val="000000" w:themeColor="text1"/>
                <w:sz w:val="16"/>
              </w:rPr>
              <w:t>em poder da parceira/convenente</w:t>
            </w:r>
            <w:r w:rsidR="00B334B6">
              <w:rPr>
                <w:rFonts w:ascii="Arial" w:hAnsi="Arial"/>
                <w:iCs/>
                <w:color w:val="000000" w:themeColor="text1"/>
                <w:sz w:val="16"/>
              </w:rPr>
              <w:t xml:space="preserve">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2359" w:rsidRPr="00CB5D0A" w:rsidRDefault="00932359" w:rsidP="00AC18BE">
            <w:pPr>
              <w:jc w:val="both"/>
              <w:rPr>
                <w:rFonts w:ascii="Arial" w:hAnsi="Arial"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color w:val="000000" w:themeColor="text1"/>
                <w:sz w:val="16"/>
              </w:rPr>
              <w:t>R$</w:t>
            </w:r>
            <w:r w:rsidR="00B334B6">
              <w:rPr>
                <w:rFonts w:ascii="Arial" w:hAnsi="Arial"/>
                <w:color w:val="000000" w:themeColor="text1"/>
                <w:sz w:val="16"/>
              </w:rPr>
              <w:t xml:space="preserve"> </w:t>
            </w:r>
          </w:p>
        </w:tc>
      </w:tr>
      <w:tr w:rsidR="00932359" w:rsidRPr="00DD0ECB" w:rsidTr="00287283">
        <w:trPr>
          <w:cantSplit/>
          <w:trHeight w:hRule="exact" w:val="454"/>
        </w:trPr>
        <w:tc>
          <w:tcPr>
            <w:tcW w:w="737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359" w:rsidRPr="00CB5D0A" w:rsidRDefault="00B334B6" w:rsidP="00F64C86">
            <w:pPr>
              <w:jc w:val="both"/>
              <w:rPr>
                <w:rFonts w:ascii="Arial" w:hAnsi="Arial"/>
                <w:iCs/>
                <w:color w:val="000000" w:themeColor="text1"/>
                <w:sz w:val="16"/>
              </w:rPr>
            </w:pPr>
            <w:r>
              <w:rPr>
                <w:rFonts w:ascii="Arial" w:hAnsi="Arial"/>
                <w:iCs/>
                <w:color w:val="000000" w:themeColor="text1"/>
                <w:sz w:val="16"/>
              </w:rPr>
              <w:t>Nº do p</w:t>
            </w:r>
            <w:r w:rsidR="00932359" w:rsidRPr="00CB5D0A">
              <w:rPr>
                <w:rFonts w:ascii="Arial" w:hAnsi="Arial"/>
                <w:iCs/>
                <w:color w:val="000000" w:themeColor="text1"/>
                <w:sz w:val="16"/>
              </w:rPr>
              <w:t xml:space="preserve">rocesso da última </w:t>
            </w:r>
            <w:r w:rsidR="00F64C86">
              <w:rPr>
                <w:rFonts w:ascii="Arial" w:hAnsi="Arial"/>
                <w:iCs/>
                <w:color w:val="000000" w:themeColor="text1"/>
                <w:sz w:val="16"/>
              </w:rPr>
              <w:t>P</w:t>
            </w:r>
            <w:r w:rsidR="00932359" w:rsidRPr="00CB5D0A">
              <w:rPr>
                <w:rFonts w:ascii="Arial" w:hAnsi="Arial"/>
                <w:iCs/>
                <w:color w:val="000000" w:themeColor="text1"/>
                <w:sz w:val="16"/>
              </w:rPr>
              <w:t xml:space="preserve">restação de </w:t>
            </w:r>
            <w:r w:rsidR="00F64C86">
              <w:rPr>
                <w:rFonts w:ascii="Arial" w:hAnsi="Arial"/>
                <w:iCs/>
                <w:color w:val="000000" w:themeColor="text1"/>
                <w:sz w:val="16"/>
              </w:rPr>
              <w:t>C</w:t>
            </w:r>
            <w:r w:rsidR="00932359" w:rsidRPr="00CB5D0A">
              <w:rPr>
                <w:rFonts w:ascii="Arial" w:hAnsi="Arial"/>
                <w:iCs/>
                <w:color w:val="000000" w:themeColor="text1"/>
                <w:sz w:val="16"/>
              </w:rPr>
              <w:t>ontas e respectivo valor:</w:t>
            </w:r>
            <w:r>
              <w:rPr>
                <w:rFonts w:ascii="Arial" w:hAnsi="Arial"/>
                <w:iCs/>
                <w:color w:val="000000" w:themeColor="text1"/>
                <w:sz w:val="16"/>
              </w:rPr>
              <w:t xml:space="preserve">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2359" w:rsidRPr="00CB5D0A" w:rsidRDefault="00932359" w:rsidP="00AC18BE">
            <w:pPr>
              <w:jc w:val="both"/>
              <w:rPr>
                <w:rFonts w:ascii="Arial" w:hAnsi="Arial"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color w:val="000000" w:themeColor="text1"/>
                <w:sz w:val="16"/>
              </w:rPr>
              <w:t>R$</w:t>
            </w:r>
            <w:r w:rsidR="00B334B6">
              <w:rPr>
                <w:rFonts w:ascii="Arial" w:hAnsi="Arial"/>
                <w:color w:val="000000" w:themeColor="text1"/>
                <w:sz w:val="16"/>
              </w:rPr>
              <w:t xml:space="preserve"> </w:t>
            </w:r>
          </w:p>
        </w:tc>
      </w:tr>
      <w:tr w:rsidR="00932359" w:rsidRPr="00DD0ECB" w:rsidTr="000D6B47">
        <w:trPr>
          <w:cantSplit/>
          <w:trHeight w:hRule="exact" w:val="603"/>
        </w:trPr>
        <w:tc>
          <w:tcPr>
            <w:tcW w:w="10065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2359" w:rsidRDefault="000D6B47" w:rsidP="000D6B47">
            <w:pPr>
              <w:rPr>
                <w:rFonts w:ascii="Arial" w:hAnsi="Arial"/>
                <w:color w:val="000000" w:themeColor="text1"/>
                <w:sz w:val="16"/>
              </w:rPr>
            </w:pPr>
            <w:r>
              <w:rPr>
                <w:rFonts w:ascii="Arial" w:hAnsi="Arial"/>
                <w:color w:val="000000" w:themeColor="text1"/>
                <w:sz w:val="16"/>
              </w:rPr>
              <w:t>Local de divulgação na</w:t>
            </w:r>
            <w:r w:rsidR="00B334B6">
              <w:rPr>
                <w:rFonts w:ascii="Arial" w:hAnsi="Arial"/>
                <w:color w:val="000000" w:themeColor="text1"/>
                <w:sz w:val="16"/>
              </w:rPr>
              <w:t xml:space="preserve"> internet da</w:t>
            </w:r>
            <w:r>
              <w:rPr>
                <w:rFonts w:ascii="Arial" w:hAnsi="Arial"/>
                <w:color w:val="000000" w:themeColor="text1"/>
                <w:sz w:val="16"/>
              </w:rPr>
              <w:t>s informações ref</w:t>
            </w:r>
            <w:r w:rsidR="00A82E33">
              <w:rPr>
                <w:rFonts w:ascii="Arial" w:hAnsi="Arial"/>
                <w:color w:val="000000" w:themeColor="text1"/>
                <w:sz w:val="16"/>
              </w:rPr>
              <w:t>erentes</w:t>
            </w:r>
            <w:r>
              <w:rPr>
                <w:rFonts w:ascii="Arial" w:hAnsi="Arial"/>
                <w:color w:val="000000" w:themeColor="text1"/>
                <w:sz w:val="16"/>
              </w:rPr>
              <w:t xml:space="preserve"> a presente parceria</w:t>
            </w:r>
            <w:r w:rsidR="00B334B6">
              <w:rPr>
                <w:rFonts w:ascii="Arial" w:hAnsi="Arial"/>
                <w:color w:val="000000" w:themeColor="text1"/>
                <w:sz w:val="16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16"/>
              </w:rPr>
              <w:t>nos termos</w:t>
            </w:r>
            <w:r w:rsidR="00A82E33">
              <w:rPr>
                <w:rFonts w:ascii="Arial" w:hAnsi="Arial"/>
                <w:color w:val="000000" w:themeColor="text1"/>
                <w:sz w:val="16"/>
              </w:rPr>
              <w:t xml:space="preserve"> do art. 11 </w:t>
            </w:r>
            <w:r>
              <w:rPr>
                <w:rFonts w:ascii="Arial" w:hAnsi="Arial"/>
                <w:color w:val="000000" w:themeColor="text1"/>
                <w:sz w:val="16"/>
              </w:rPr>
              <w:t xml:space="preserve"> da Lei Federal 13.019/2014:</w:t>
            </w:r>
            <w:r w:rsidR="00B334B6">
              <w:rPr>
                <w:rFonts w:ascii="Arial" w:hAnsi="Arial"/>
                <w:color w:val="000000" w:themeColor="text1"/>
                <w:sz w:val="16"/>
              </w:rPr>
              <w:t xml:space="preserve"> </w:t>
            </w:r>
          </w:p>
          <w:p w:rsidR="000D6B47" w:rsidRDefault="000D6B47" w:rsidP="000D6B47">
            <w:pPr>
              <w:rPr>
                <w:rFonts w:ascii="Arial" w:hAnsi="Arial"/>
                <w:color w:val="000000" w:themeColor="text1"/>
                <w:sz w:val="16"/>
              </w:rPr>
            </w:pPr>
          </w:p>
          <w:p w:rsidR="000D6B47" w:rsidRPr="00CB5D0A" w:rsidRDefault="000D6B47" w:rsidP="000D6B47">
            <w:pPr>
              <w:rPr>
                <w:rFonts w:ascii="Arial" w:hAnsi="Arial"/>
                <w:color w:val="000000" w:themeColor="text1"/>
                <w:sz w:val="16"/>
              </w:rPr>
            </w:pPr>
          </w:p>
        </w:tc>
      </w:tr>
      <w:tr w:rsidR="00287283" w:rsidRPr="00DD0ECB" w:rsidTr="001A5058">
        <w:trPr>
          <w:cantSplit/>
          <w:trHeight w:hRule="exact" w:val="567"/>
        </w:trPr>
        <w:tc>
          <w:tcPr>
            <w:tcW w:w="10065" w:type="dxa"/>
            <w:gridSpan w:val="6"/>
            <w:tcBorders>
              <w:top w:val="sing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287283" w:rsidRDefault="00287283" w:rsidP="00984166">
            <w:pPr>
              <w:jc w:val="both"/>
              <w:rPr>
                <w:rFonts w:ascii="Arial" w:hAnsi="Arial"/>
                <w:color w:val="000000" w:themeColor="text1"/>
                <w:sz w:val="16"/>
              </w:rPr>
            </w:pPr>
            <w:r>
              <w:rPr>
                <w:rFonts w:ascii="Arial" w:hAnsi="Arial"/>
                <w:color w:val="000000" w:themeColor="text1"/>
                <w:sz w:val="16"/>
              </w:rPr>
              <w:t xml:space="preserve">Publicação do ato de aprovação da </w:t>
            </w:r>
            <w:r w:rsidR="00F64C86">
              <w:rPr>
                <w:rFonts w:ascii="Arial" w:hAnsi="Arial"/>
                <w:color w:val="000000" w:themeColor="text1"/>
                <w:sz w:val="16"/>
              </w:rPr>
              <w:t>P</w:t>
            </w:r>
            <w:r>
              <w:rPr>
                <w:rFonts w:ascii="Arial" w:hAnsi="Arial"/>
                <w:color w:val="000000" w:themeColor="text1"/>
                <w:sz w:val="16"/>
              </w:rPr>
              <w:t xml:space="preserve">restação de </w:t>
            </w:r>
            <w:r w:rsidR="00F64C86">
              <w:rPr>
                <w:rFonts w:ascii="Arial" w:hAnsi="Arial"/>
                <w:color w:val="000000" w:themeColor="text1"/>
                <w:sz w:val="16"/>
              </w:rPr>
              <w:t>C</w:t>
            </w:r>
            <w:r w:rsidR="00340ACE">
              <w:rPr>
                <w:rFonts w:ascii="Arial" w:hAnsi="Arial"/>
                <w:color w:val="000000" w:themeColor="text1"/>
                <w:sz w:val="16"/>
              </w:rPr>
              <w:t xml:space="preserve">ontas do </w:t>
            </w:r>
            <w:r w:rsidR="00984166">
              <w:rPr>
                <w:rFonts w:ascii="Arial" w:hAnsi="Arial"/>
                <w:color w:val="000000" w:themeColor="text1"/>
                <w:sz w:val="16"/>
              </w:rPr>
              <w:t>antepenúltimo</w:t>
            </w:r>
            <w:r>
              <w:rPr>
                <w:rFonts w:ascii="Arial" w:hAnsi="Arial"/>
                <w:color w:val="000000" w:themeColor="text1"/>
                <w:sz w:val="16"/>
              </w:rPr>
              <w:t xml:space="preserve"> repasse efetuado: D. O. Rio nº _____________________</w:t>
            </w:r>
            <w:r w:rsidR="001A5058">
              <w:rPr>
                <w:rFonts w:ascii="Arial" w:hAnsi="Arial"/>
                <w:color w:val="000000" w:themeColor="text1"/>
                <w:sz w:val="16"/>
              </w:rPr>
              <w:t>_</w:t>
            </w:r>
            <w:r w:rsidR="00984166">
              <w:rPr>
                <w:rFonts w:ascii="Arial" w:hAnsi="Arial"/>
                <w:color w:val="000000" w:themeColor="text1"/>
                <w:sz w:val="16"/>
              </w:rPr>
              <w:t>,</w:t>
            </w:r>
          </w:p>
        </w:tc>
      </w:tr>
      <w:tr w:rsidR="00C8718E" w:rsidRPr="00DD0ECB" w:rsidTr="00A85A5E">
        <w:trPr>
          <w:cantSplit/>
          <w:trHeight w:hRule="exact" w:val="340"/>
        </w:trPr>
        <w:tc>
          <w:tcPr>
            <w:tcW w:w="1006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8718E" w:rsidRDefault="00287283" w:rsidP="00A82E33">
            <w:pPr>
              <w:jc w:val="both"/>
              <w:rPr>
                <w:rFonts w:ascii="Arial" w:hAnsi="Arial"/>
                <w:color w:val="000000" w:themeColor="text1"/>
                <w:sz w:val="16"/>
              </w:rPr>
            </w:pPr>
            <w:proofErr w:type="gramStart"/>
            <w:r>
              <w:rPr>
                <w:rFonts w:ascii="Arial" w:hAnsi="Arial"/>
                <w:color w:val="000000" w:themeColor="text1"/>
                <w:sz w:val="16"/>
              </w:rPr>
              <w:t>d</w:t>
            </w:r>
            <w:r w:rsidR="00C8718E">
              <w:rPr>
                <w:rFonts w:ascii="Arial" w:hAnsi="Arial"/>
                <w:color w:val="000000" w:themeColor="text1"/>
                <w:sz w:val="16"/>
              </w:rPr>
              <w:t>e</w:t>
            </w:r>
            <w:proofErr w:type="gramEnd"/>
            <w:r>
              <w:rPr>
                <w:rFonts w:ascii="Arial" w:hAnsi="Arial"/>
                <w:color w:val="000000" w:themeColor="text1"/>
                <w:sz w:val="16"/>
              </w:rPr>
              <w:t xml:space="preserve"> </w:t>
            </w:r>
            <w:r w:rsidR="00C8718E">
              <w:rPr>
                <w:rFonts w:ascii="Arial" w:hAnsi="Arial"/>
                <w:color w:val="000000" w:themeColor="text1"/>
                <w:sz w:val="16"/>
              </w:rPr>
              <w:t>_____/_____/_______</w:t>
            </w:r>
            <w:r>
              <w:rPr>
                <w:rFonts w:ascii="Arial" w:hAnsi="Arial"/>
                <w:color w:val="000000" w:themeColor="text1"/>
                <w:sz w:val="16"/>
              </w:rPr>
              <w:t xml:space="preserve"> </w:t>
            </w:r>
            <w:r w:rsidR="00C8718E">
              <w:rPr>
                <w:rFonts w:ascii="Arial" w:hAnsi="Arial"/>
                <w:color w:val="000000" w:themeColor="text1"/>
                <w:sz w:val="16"/>
              </w:rPr>
              <w:t>- fl.</w:t>
            </w:r>
            <w:r>
              <w:rPr>
                <w:rFonts w:ascii="Arial" w:hAnsi="Arial"/>
                <w:color w:val="000000" w:themeColor="text1"/>
                <w:sz w:val="16"/>
              </w:rPr>
              <w:t xml:space="preserve"> </w:t>
            </w:r>
            <w:r w:rsidR="00C8718E">
              <w:rPr>
                <w:rFonts w:ascii="Arial" w:hAnsi="Arial"/>
                <w:color w:val="000000" w:themeColor="text1"/>
                <w:sz w:val="16"/>
              </w:rPr>
              <w:t>______</w:t>
            </w:r>
            <w:r>
              <w:rPr>
                <w:rFonts w:ascii="Arial" w:hAnsi="Arial"/>
                <w:color w:val="000000" w:themeColor="text1"/>
                <w:sz w:val="16"/>
              </w:rPr>
              <w:t>____</w:t>
            </w:r>
            <w:r w:rsidR="00C8718E">
              <w:rPr>
                <w:rFonts w:ascii="Arial" w:hAnsi="Arial"/>
                <w:color w:val="000000" w:themeColor="text1"/>
                <w:sz w:val="16"/>
              </w:rPr>
              <w:t>_____</w:t>
            </w:r>
            <w:r>
              <w:rPr>
                <w:rFonts w:ascii="Arial" w:hAnsi="Arial"/>
                <w:color w:val="000000" w:themeColor="text1"/>
                <w:sz w:val="16"/>
              </w:rPr>
              <w:t xml:space="preserve"> </w:t>
            </w:r>
            <w:r w:rsidR="00C8718E">
              <w:rPr>
                <w:rFonts w:ascii="Arial" w:hAnsi="Arial"/>
                <w:color w:val="000000" w:themeColor="text1"/>
                <w:sz w:val="16"/>
              </w:rPr>
              <w:t>- Período de competência</w:t>
            </w:r>
            <w:r>
              <w:rPr>
                <w:rFonts w:ascii="Arial" w:hAnsi="Arial"/>
                <w:color w:val="000000" w:themeColor="text1"/>
                <w:sz w:val="16"/>
              </w:rPr>
              <w:t xml:space="preserve"> </w:t>
            </w:r>
            <w:r w:rsidR="00C8718E">
              <w:rPr>
                <w:rFonts w:ascii="Arial" w:hAnsi="Arial"/>
                <w:color w:val="000000" w:themeColor="text1"/>
                <w:sz w:val="16"/>
              </w:rPr>
              <w:t>_________________</w:t>
            </w:r>
            <w:r w:rsidR="00984166">
              <w:rPr>
                <w:rFonts w:ascii="Arial" w:hAnsi="Arial"/>
                <w:color w:val="000000" w:themeColor="text1"/>
                <w:sz w:val="16"/>
              </w:rPr>
              <w:t xml:space="preserve">- Nº da </w:t>
            </w:r>
            <w:proofErr w:type="spellStart"/>
            <w:r w:rsidR="00A82E33">
              <w:rPr>
                <w:rFonts w:ascii="Arial" w:hAnsi="Arial"/>
                <w:color w:val="000000" w:themeColor="text1"/>
                <w:sz w:val="16"/>
              </w:rPr>
              <w:t>p</w:t>
            </w:r>
            <w:r w:rsidR="00984166">
              <w:rPr>
                <w:rFonts w:ascii="Arial" w:hAnsi="Arial"/>
                <w:color w:val="000000" w:themeColor="text1"/>
                <w:sz w:val="16"/>
              </w:rPr>
              <w:t>arcela___________________</w:t>
            </w:r>
            <w:proofErr w:type="spellEnd"/>
            <w:r w:rsidR="000D6B47">
              <w:rPr>
                <w:rFonts w:ascii="Arial" w:hAnsi="Arial"/>
                <w:color w:val="000000" w:themeColor="text1"/>
                <w:sz w:val="16"/>
              </w:rPr>
              <w:t>.</w:t>
            </w:r>
          </w:p>
        </w:tc>
      </w:tr>
    </w:tbl>
    <w:p w:rsidR="00DD0ECB" w:rsidRDefault="00DD0ECB" w:rsidP="000223EB">
      <w:pPr>
        <w:keepNext/>
        <w:jc w:val="center"/>
        <w:outlineLvl w:val="0"/>
        <w:rPr>
          <w:rFonts w:ascii="Arial" w:hAnsi="Arial"/>
          <w:b/>
          <w:color w:val="000000" w:themeColor="text1"/>
          <w:sz w:val="26"/>
          <w:u w:val="single"/>
        </w:rPr>
      </w:pPr>
    </w:p>
    <w:p w:rsidR="000223EB" w:rsidRPr="00CB5D0A" w:rsidRDefault="000223EB" w:rsidP="000223EB">
      <w:pPr>
        <w:keepNext/>
        <w:jc w:val="center"/>
        <w:outlineLvl w:val="0"/>
        <w:rPr>
          <w:rFonts w:ascii="Arial" w:hAnsi="Arial"/>
          <w:b/>
          <w:color w:val="000000" w:themeColor="text1"/>
          <w:sz w:val="26"/>
          <w:u w:val="single"/>
        </w:rPr>
      </w:pPr>
    </w:p>
    <w:p w:rsidR="000223EB" w:rsidRPr="008939A7" w:rsidRDefault="000223EB" w:rsidP="000223EB">
      <w:pPr>
        <w:keepNext/>
        <w:jc w:val="center"/>
        <w:outlineLvl w:val="0"/>
        <w:rPr>
          <w:rFonts w:ascii="Arial" w:hAnsi="Arial"/>
          <w:b/>
          <w:color w:val="000000" w:themeColor="text1"/>
          <w:sz w:val="22"/>
          <w:szCs w:val="22"/>
          <w:u w:val="single"/>
        </w:rPr>
      </w:pPr>
      <w:r w:rsidRPr="008939A7">
        <w:rPr>
          <w:rFonts w:ascii="Arial" w:hAnsi="Arial"/>
          <w:b/>
          <w:color w:val="000000" w:themeColor="text1"/>
          <w:sz w:val="22"/>
          <w:szCs w:val="22"/>
          <w:u w:val="single"/>
        </w:rPr>
        <w:t>DECLARAÇÃO DE CONFORMIDADE</w:t>
      </w:r>
    </w:p>
    <w:p w:rsidR="000223EB" w:rsidRPr="008939A7" w:rsidRDefault="000223EB" w:rsidP="000223EB">
      <w:pPr>
        <w:jc w:val="center"/>
        <w:rPr>
          <w:rFonts w:ascii="Arial" w:hAnsi="Arial"/>
          <w:b/>
          <w:color w:val="000000" w:themeColor="text1"/>
          <w:sz w:val="22"/>
          <w:szCs w:val="22"/>
          <w:u w:val="single"/>
        </w:rPr>
      </w:pPr>
    </w:p>
    <w:p w:rsidR="000223EB" w:rsidRPr="008939A7" w:rsidRDefault="000223EB" w:rsidP="000223EB">
      <w:pPr>
        <w:ind w:right="-710" w:firstLine="709"/>
        <w:jc w:val="both"/>
        <w:rPr>
          <w:rFonts w:ascii="Arial" w:hAnsi="Arial"/>
          <w:color w:val="000000" w:themeColor="text1"/>
          <w:sz w:val="22"/>
          <w:szCs w:val="22"/>
        </w:rPr>
      </w:pPr>
      <w:r w:rsidRPr="008939A7">
        <w:rPr>
          <w:rFonts w:ascii="Arial" w:hAnsi="Arial"/>
          <w:color w:val="000000" w:themeColor="text1"/>
          <w:sz w:val="22"/>
          <w:szCs w:val="22"/>
        </w:rPr>
        <w:t>Em face da análise procedida,</w:t>
      </w:r>
      <w:r w:rsidR="00DC5181" w:rsidRPr="008939A7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="00DC5181" w:rsidRPr="008939A7">
        <w:rPr>
          <w:rFonts w:ascii="Arial" w:hAnsi="Arial" w:cs="Arial"/>
          <w:color w:val="000000" w:themeColor="text1"/>
          <w:sz w:val="22"/>
          <w:szCs w:val="22"/>
        </w:rPr>
        <w:t>visando à liquidação sob o aspecto contábil,</w:t>
      </w:r>
      <w:r w:rsidRPr="008939A7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Pr="008939A7">
        <w:rPr>
          <w:rFonts w:ascii="Arial" w:hAnsi="Arial"/>
          <w:b/>
          <w:color w:val="000000" w:themeColor="text1"/>
          <w:sz w:val="22"/>
          <w:szCs w:val="22"/>
        </w:rPr>
        <w:t>DECLARAMOS A CONFORMIDADE</w:t>
      </w:r>
      <w:r w:rsidRPr="008939A7">
        <w:rPr>
          <w:rFonts w:ascii="Arial" w:hAnsi="Arial"/>
          <w:color w:val="000000" w:themeColor="text1"/>
          <w:sz w:val="22"/>
          <w:szCs w:val="22"/>
        </w:rPr>
        <w:t xml:space="preserve"> da presente despesa, de acordo com o que estabelece o inciso I, artigo 120 do Decreto n.º 3.221/1981, alter</w:t>
      </w:r>
      <w:r w:rsidR="00DC5181" w:rsidRPr="008939A7">
        <w:rPr>
          <w:rFonts w:ascii="Arial" w:hAnsi="Arial"/>
          <w:color w:val="000000" w:themeColor="text1"/>
          <w:sz w:val="22"/>
          <w:szCs w:val="22"/>
        </w:rPr>
        <w:t>ado pelo Decreto nº 22.318/2002</w:t>
      </w:r>
      <w:r w:rsidRPr="008939A7">
        <w:rPr>
          <w:rFonts w:ascii="Arial" w:hAnsi="Arial"/>
          <w:color w:val="000000" w:themeColor="text1"/>
          <w:sz w:val="22"/>
          <w:szCs w:val="22"/>
        </w:rPr>
        <w:t>.</w:t>
      </w:r>
    </w:p>
    <w:p w:rsidR="00B3664F" w:rsidRPr="008939A7" w:rsidRDefault="00B3664F" w:rsidP="008D6758">
      <w:pPr>
        <w:jc w:val="center"/>
        <w:rPr>
          <w:rFonts w:ascii="Arial" w:hAnsi="Arial"/>
          <w:color w:val="000000" w:themeColor="text1"/>
          <w:sz w:val="22"/>
          <w:szCs w:val="22"/>
        </w:rPr>
      </w:pPr>
    </w:p>
    <w:p w:rsidR="00B3664F" w:rsidRPr="008939A7" w:rsidRDefault="00B3664F" w:rsidP="008D6758">
      <w:pPr>
        <w:jc w:val="center"/>
        <w:rPr>
          <w:rFonts w:ascii="Arial" w:hAnsi="Arial"/>
          <w:color w:val="000000" w:themeColor="text1"/>
          <w:sz w:val="22"/>
          <w:szCs w:val="22"/>
        </w:rPr>
      </w:pPr>
    </w:p>
    <w:p w:rsidR="000223EB" w:rsidRPr="008939A7" w:rsidRDefault="000223EB" w:rsidP="008D6758">
      <w:pPr>
        <w:jc w:val="center"/>
        <w:rPr>
          <w:rFonts w:ascii="Arial" w:hAnsi="Arial"/>
          <w:color w:val="000000" w:themeColor="text1"/>
          <w:sz w:val="22"/>
          <w:szCs w:val="22"/>
        </w:rPr>
      </w:pPr>
      <w:r w:rsidRPr="008939A7">
        <w:rPr>
          <w:rFonts w:ascii="Arial" w:hAnsi="Arial"/>
          <w:color w:val="000000" w:themeColor="text1"/>
          <w:sz w:val="22"/>
          <w:szCs w:val="22"/>
        </w:rPr>
        <w:t>Em</w:t>
      </w:r>
      <w:proofErr w:type="gramStart"/>
      <w:r w:rsidRPr="008939A7">
        <w:rPr>
          <w:rFonts w:ascii="Arial" w:hAnsi="Arial"/>
          <w:color w:val="000000" w:themeColor="text1"/>
          <w:sz w:val="22"/>
          <w:szCs w:val="22"/>
        </w:rPr>
        <w:t xml:space="preserve">  </w:t>
      </w:r>
      <w:proofErr w:type="gramEnd"/>
      <w:r w:rsidRPr="008939A7">
        <w:rPr>
          <w:rFonts w:ascii="Arial" w:hAnsi="Arial"/>
          <w:color w:val="000000" w:themeColor="text1"/>
          <w:sz w:val="22"/>
          <w:szCs w:val="22"/>
        </w:rPr>
        <w:t>______/_______/______</w:t>
      </w:r>
    </w:p>
    <w:p w:rsidR="000223EB" w:rsidRPr="008939A7" w:rsidRDefault="000223EB" w:rsidP="008D6758">
      <w:pPr>
        <w:jc w:val="center"/>
        <w:rPr>
          <w:rFonts w:ascii="Arial" w:hAnsi="Arial"/>
          <w:color w:val="000000" w:themeColor="text1"/>
          <w:sz w:val="22"/>
          <w:szCs w:val="22"/>
        </w:rPr>
      </w:pPr>
    </w:p>
    <w:p w:rsidR="000223EB" w:rsidRPr="008939A7" w:rsidRDefault="000223EB" w:rsidP="008D6758">
      <w:pPr>
        <w:jc w:val="center"/>
        <w:rPr>
          <w:rFonts w:ascii="Arial" w:hAnsi="Arial"/>
          <w:color w:val="000000" w:themeColor="text1"/>
          <w:sz w:val="22"/>
          <w:szCs w:val="22"/>
        </w:rPr>
      </w:pPr>
    </w:p>
    <w:p w:rsidR="000223EB" w:rsidRPr="008939A7" w:rsidRDefault="000223EB" w:rsidP="000223EB">
      <w:pPr>
        <w:jc w:val="center"/>
        <w:rPr>
          <w:rFonts w:ascii="Arial" w:hAnsi="Arial"/>
          <w:color w:val="000000" w:themeColor="text1"/>
          <w:sz w:val="22"/>
          <w:szCs w:val="22"/>
        </w:rPr>
      </w:pPr>
      <w:r w:rsidRPr="008939A7">
        <w:rPr>
          <w:rFonts w:ascii="Arial" w:hAnsi="Arial"/>
          <w:color w:val="000000" w:themeColor="text1"/>
          <w:sz w:val="22"/>
          <w:szCs w:val="22"/>
        </w:rPr>
        <w:t>__________________________________</w:t>
      </w:r>
    </w:p>
    <w:p w:rsidR="000223EB" w:rsidRPr="008939A7" w:rsidRDefault="000223EB" w:rsidP="000223EB">
      <w:pPr>
        <w:jc w:val="center"/>
        <w:rPr>
          <w:rFonts w:ascii="Arial" w:hAnsi="Arial"/>
          <w:color w:val="000000" w:themeColor="text1"/>
          <w:sz w:val="22"/>
          <w:szCs w:val="22"/>
        </w:rPr>
      </w:pPr>
      <w:proofErr w:type="gramStart"/>
      <w:r w:rsidRPr="008939A7">
        <w:rPr>
          <w:rFonts w:ascii="Arial" w:hAnsi="Arial"/>
          <w:color w:val="000000" w:themeColor="text1"/>
          <w:sz w:val="22"/>
          <w:szCs w:val="22"/>
        </w:rPr>
        <w:t>assinatura</w:t>
      </w:r>
      <w:proofErr w:type="gramEnd"/>
      <w:r w:rsidRPr="008939A7">
        <w:rPr>
          <w:rFonts w:ascii="Arial" w:hAnsi="Arial"/>
          <w:color w:val="000000" w:themeColor="text1"/>
          <w:sz w:val="22"/>
          <w:szCs w:val="22"/>
        </w:rPr>
        <w:t>/nome/matrícula do servidor</w:t>
      </w:r>
    </w:p>
    <w:p w:rsidR="008939A7" w:rsidRDefault="008939A7" w:rsidP="008939A7">
      <w:pPr>
        <w:jc w:val="center"/>
        <w:rPr>
          <w:rFonts w:ascii="Arial" w:hAnsi="Arial"/>
          <w:color w:val="000000" w:themeColor="text1"/>
          <w:sz w:val="22"/>
          <w:szCs w:val="22"/>
        </w:rPr>
      </w:pPr>
    </w:p>
    <w:sectPr w:rsidR="008939A7" w:rsidSect="00DC2F8C">
      <w:pgSz w:w="11906" w:h="16838" w:code="9"/>
      <w:pgMar w:top="567" w:right="1134" w:bottom="851" w:left="1418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ZapfHumnst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2482"/>
    <w:multiLevelType w:val="hybridMultilevel"/>
    <w:tmpl w:val="84229FC0"/>
    <w:lvl w:ilvl="0" w:tplc="3334BA9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17"/>
        <w:szCs w:val="17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2F8C"/>
    <w:rsid w:val="000000E4"/>
    <w:rsid w:val="0000475D"/>
    <w:rsid w:val="00016991"/>
    <w:rsid w:val="00017F87"/>
    <w:rsid w:val="00020D6C"/>
    <w:rsid w:val="000223EB"/>
    <w:rsid w:val="00022E24"/>
    <w:rsid w:val="00024E09"/>
    <w:rsid w:val="000439D8"/>
    <w:rsid w:val="00057605"/>
    <w:rsid w:val="00063E80"/>
    <w:rsid w:val="0007326B"/>
    <w:rsid w:val="00086E81"/>
    <w:rsid w:val="00096C55"/>
    <w:rsid w:val="00097E85"/>
    <w:rsid w:val="000A38BE"/>
    <w:rsid w:val="000A6868"/>
    <w:rsid w:val="000B500D"/>
    <w:rsid w:val="000D6B47"/>
    <w:rsid w:val="000F1A56"/>
    <w:rsid w:val="00131A7F"/>
    <w:rsid w:val="00133BAC"/>
    <w:rsid w:val="001515FD"/>
    <w:rsid w:val="00171140"/>
    <w:rsid w:val="0017628A"/>
    <w:rsid w:val="00176A3D"/>
    <w:rsid w:val="00181789"/>
    <w:rsid w:val="00193ED9"/>
    <w:rsid w:val="001A04AA"/>
    <w:rsid w:val="001A0D9B"/>
    <w:rsid w:val="001A4DBE"/>
    <w:rsid w:val="001A5058"/>
    <w:rsid w:val="001E641F"/>
    <w:rsid w:val="001F2DD8"/>
    <w:rsid w:val="00205C09"/>
    <w:rsid w:val="00244F12"/>
    <w:rsid w:val="00253E59"/>
    <w:rsid w:val="002659FE"/>
    <w:rsid w:val="00266EFA"/>
    <w:rsid w:val="00272FAC"/>
    <w:rsid w:val="00276182"/>
    <w:rsid w:val="00284D04"/>
    <w:rsid w:val="0028571D"/>
    <w:rsid w:val="00285B54"/>
    <w:rsid w:val="00285FCD"/>
    <w:rsid w:val="00287283"/>
    <w:rsid w:val="002B2052"/>
    <w:rsid w:val="002D7F74"/>
    <w:rsid w:val="002E6FDE"/>
    <w:rsid w:val="002F11C7"/>
    <w:rsid w:val="002F5930"/>
    <w:rsid w:val="00340ACE"/>
    <w:rsid w:val="00353D4F"/>
    <w:rsid w:val="00361F71"/>
    <w:rsid w:val="00363B6A"/>
    <w:rsid w:val="003F76B9"/>
    <w:rsid w:val="004170E1"/>
    <w:rsid w:val="00434B3F"/>
    <w:rsid w:val="00434F32"/>
    <w:rsid w:val="0043520A"/>
    <w:rsid w:val="00437A7F"/>
    <w:rsid w:val="004418E7"/>
    <w:rsid w:val="00445D98"/>
    <w:rsid w:val="00451D00"/>
    <w:rsid w:val="00451FF9"/>
    <w:rsid w:val="00463C11"/>
    <w:rsid w:val="004656B1"/>
    <w:rsid w:val="004704D8"/>
    <w:rsid w:val="004A59A6"/>
    <w:rsid w:val="004B0EEB"/>
    <w:rsid w:val="004D3A24"/>
    <w:rsid w:val="004F15B7"/>
    <w:rsid w:val="004F7B0F"/>
    <w:rsid w:val="00513A6E"/>
    <w:rsid w:val="00522F9C"/>
    <w:rsid w:val="00545650"/>
    <w:rsid w:val="00565C42"/>
    <w:rsid w:val="00574604"/>
    <w:rsid w:val="00597C16"/>
    <w:rsid w:val="005A2CB7"/>
    <w:rsid w:val="005A7DA0"/>
    <w:rsid w:val="005B2C2F"/>
    <w:rsid w:val="005E52BB"/>
    <w:rsid w:val="005E5325"/>
    <w:rsid w:val="005F1486"/>
    <w:rsid w:val="005F66EF"/>
    <w:rsid w:val="006235B4"/>
    <w:rsid w:val="00626BB5"/>
    <w:rsid w:val="006323F7"/>
    <w:rsid w:val="00661D0A"/>
    <w:rsid w:val="00665603"/>
    <w:rsid w:val="00681966"/>
    <w:rsid w:val="0069111B"/>
    <w:rsid w:val="00696074"/>
    <w:rsid w:val="006A6D6F"/>
    <w:rsid w:val="006B5F24"/>
    <w:rsid w:val="006C1315"/>
    <w:rsid w:val="006D28D7"/>
    <w:rsid w:val="006F25D5"/>
    <w:rsid w:val="006F327E"/>
    <w:rsid w:val="006F4034"/>
    <w:rsid w:val="00711CEF"/>
    <w:rsid w:val="007175E4"/>
    <w:rsid w:val="00731089"/>
    <w:rsid w:val="00786F32"/>
    <w:rsid w:val="007A0414"/>
    <w:rsid w:val="007A055A"/>
    <w:rsid w:val="007A5EB3"/>
    <w:rsid w:val="007A7D0A"/>
    <w:rsid w:val="007C580A"/>
    <w:rsid w:val="007C6CF2"/>
    <w:rsid w:val="007E089E"/>
    <w:rsid w:val="007F3189"/>
    <w:rsid w:val="007F61CB"/>
    <w:rsid w:val="0080169C"/>
    <w:rsid w:val="00801821"/>
    <w:rsid w:val="00801850"/>
    <w:rsid w:val="00811FD7"/>
    <w:rsid w:val="00820F8F"/>
    <w:rsid w:val="00822BC2"/>
    <w:rsid w:val="0082696A"/>
    <w:rsid w:val="00841182"/>
    <w:rsid w:val="00843028"/>
    <w:rsid w:val="00850D47"/>
    <w:rsid w:val="00857196"/>
    <w:rsid w:val="00866B3B"/>
    <w:rsid w:val="00867724"/>
    <w:rsid w:val="008735F9"/>
    <w:rsid w:val="00874190"/>
    <w:rsid w:val="00883F18"/>
    <w:rsid w:val="008939A7"/>
    <w:rsid w:val="008B1B27"/>
    <w:rsid w:val="008B3532"/>
    <w:rsid w:val="008D40D4"/>
    <w:rsid w:val="008D65B8"/>
    <w:rsid w:val="008D6758"/>
    <w:rsid w:val="008D6B2A"/>
    <w:rsid w:val="008E73E6"/>
    <w:rsid w:val="008F6481"/>
    <w:rsid w:val="00912EDE"/>
    <w:rsid w:val="0092051E"/>
    <w:rsid w:val="00932359"/>
    <w:rsid w:val="0094124C"/>
    <w:rsid w:val="00955862"/>
    <w:rsid w:val="00957925"/>
    <w:rsid w:val="00965C48"/>
    <w:rsid w:val="00973652"/>
    <w:rsid w:val="00984166"/>
    <w:rsid w:val="00996BA0"/>
    <w:rsid w:val="009B0766"/>
    <w:rsid w:val="009B2001"/>
    <w:rsid w:val="009C198B"/>
    <w:rsid w:val="009C3761"/>
    <w:rsid w:val="009C773F"/>
    <w:rsid w:val="009D6244"/>
    <w:rsid w:val="009F674C"/>
    <w:rsid w:val="00A02000"/>
    <w:rsid w:val="00A02864"/>
    <w:rsid w:val="00A03936"/>
    <w:rsid w:val="00A131A9"/>
    <w:rsid w:val="00A16EB8"/>
    <w:rsid w:val="00A21C36"/>
    <w:rsid w:val="00A36164"/>
    <w:rsid w:val="00A44CAF"/>
    <w:rsid w:val="00A610E9"/>
    <w:rsid w:val="00A61925"/>
    <w:rsid w:val="00A82E33"/>
    <w:rsid w:val="00A85A5E"/>
    <w:rsid w:val="00A90A65"/>
    <w:rsid w:val="00A91AC3"/>
    <w:rsid w:val="00A92EEF"/>
    <w:rsid w:val="00A97F68"/>
    <w:rsid w:val="00AA538E"/>
    <w:rsid w:val="00AC18BE"/>
    <w:rsid w:val="00AD014C"/>
    <w:rsid w:val="00AE3B9E"/>
    <w:rsid w:val="00AF753F"/>
    <w:rsid w:val="00AF7BEE"/>
    <w:rsid w:val="00B0021F"/>
    <w:rsid w:val="00B0644F"/>
    <w:rsid w:val="00B134D4"/>
    <w:rsid w:val="00B26C3D"/>
    <w:rsid w:val="00B334B6"/>
    <w:rsid w:val="00B3664F"/>
    <w:rsid w:val="00B379A8"/>
    <w:rsid w:val="00B40CDB"/>
    <w:rsid w:val="00B40E2B"/>
    <w:rsid w:val="00B43511"/>
    <w:rsid w:val="00B45C14"/>
    <w:rsid w:val="00B534C9"/>
    <w:rsid w:val="00B60A28"/>
    <w:rsid w:val="00B8106E"/>
    <w:rsid w:val="00B84CC1"/>
    <w:rsid w:val="00B85FD7"/>
    <w:rsid w:val="00B91DD9"/>
    <w:rsid w:val="00B9288A"/>
    <w:rsid w:val="00B939F2"/>
    <w:rsid w:val="00B95163"/>
    <w:rsid w:val="00BC491D"/>
    <w:rsid w:val="00BD0728"/>
    <w:rsid w:val="00C00186"/>
    <w:rsid w:val="00C3045D"/>
    <w:rsid w:val="00C328A1"/>
    <w:rsid w:val="00C4554D"/>
    <w:rsid w:val="00C53B7E"/>
    <w:rsid w:val="00C55461"/>
    <w:rsid w:val="00C6253C"/>
    <w:rsid w:val="00C8718E"/>
    <w:rsid w:val="00CA1408"/>
    <w:rsid w:val="00CA2DE9"/>
    <w:rsid w:val="00CB2BD8"/>
    <w:rsid w:val="00CB577F"/>
    <w:rsid w:val="00CB5D0A"/>
    <w:rsid w:val="00CB7D80"/>
    <w:rsid w:val="00CD7C63"/>
    <w:rsid w:val="00CE116B"/>
    <w:rsid w:val="00CE5DBA"/>
    <w:rsid w:val="00D05930"/>
    <w:rsid w:val="00D17D48"/>
    <w:rsid w:val="00D33677"/>
    <w:rsid w:val="00D46BEB"/>
    <w:rsid w:val="00D54274"/>
    <w:rsid w:val="00D70379"/>
    <w:rsid w:val="00D71C38"/>
    <w:rsid w:val="00D973C6"/>
    <w:rsid w:val="00D97BE8"/>
    <w:rsid w:val="00DA1F0D"/>
    <w:rsid w:val="00DA2336"/>
    <w:rsid w:val="00DA51FE"/>
    <w:rsid w:val="00DB2D24"/>
    <w:rsid w:val="00DB41AB"/>
    <w:rsid w:val="00DC2F8C"/>
    <w:rsid w:val="00DC43F6"/>
    <w:rsid w:val="00DC5181"/>
    <w:rsid w:val="00DD0ECB"/>
    <w:rsid w:val="00DE2A91"/>
    <w:rsid w:val="00DE3680"/>
    <w:rsid w:val="00DF274C"/>
    <w:rsid w:val="00DF2E41"/>
    <w:rsid w:val="00E022DC"/>
    <w:rsid w:val="00E12C66"/>
    <w:rsid w:val="00E67912"/>
    <w:rsid w:val="00E97A2E"/>
    <w:rsid w:val="00EA4909"/>
    <w:rsid w:val="00EB0C17"/>
    <w:rsid w:val="00EB2EBE"/>
    <w:rsid w:val="00ED330C"/>
    <w:rsid w:val="00ED62D8"/>
    <w:rsid w:val="00EF0C4B"/>
    <w:rsid w:val="00EF4867"/>
    <w:rsid w:val="00F04F99"/>
    <w:rsid w:val="00F21832"/>
    <w:rsid w:val="00F27F0D"/>
    <w:rsid w:val="00F30CEF"/>
    <w:rsid w:val="00F51464"/>
    <w:rsid w:val="00F51690"/>
    <w:rsid w:val="00F64C86"/>
    <w:rsid w:val="00F8413A"/>
    <w:rsid w:val="00FD1A9B"/>
    <w:rsid w:val="00FD6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186"/>
    <w:pPr>
      <w:spacing w:after="0" w:line="240" w:lineRule="auto"/>
    </w:pPr>
    <w:rPr>
      <w:rFonts w:ascii="ZapfHumnst BT" w:eastAsia="Times New Roman" w:hAnsi="ZapfHumnst BT" w:cs="Times New Roman"/>
      <w:sz w:val="24"/>
      <w:szCs w:val="20"/>
      <w:lang w:eastAsia="pt-BR"/>
    </w:rPr>
  </w:style>
  <w:style w:type="paragraph" w:styleId="Ttulo4">
    <w:name w:val="heading 4"/>
    <w:basedOn w:val="Normal"/>
    <w:next w:val="Normal"/>
    <w:link w:val="Ttulo4Char"/>
    <w:qFormat/>
    <w:rsid w:val="00096C55"/>
    <w:pPr>
      <w:keepNext/>
      <w:jc w:val="both"/>
      <w:outlineLvl w:val="3"/>
    </w:pPr>
    <w:rPr>
      <w:rFonts w:ascii="Times New Roman" w:hAnsi="Times New Roman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C00186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C00186"/>
    <w:rPr>
      <w:rFonts w:ascii="ZapfHumnst BT" w:eastAsia="Times New Roman" w:hAnsi="ZapfHumnst BT" w:cs="Times New Roman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096C55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85A5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5A5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io.rj.gov.br/web/cg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40541-7061-4952-8B35-4674D62E2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996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PCRJ</Company>
  <LinksUpToDate>false</LinksUpToDate>
  <CharactersWithSpaces>6365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02302255</dc:creator>
  <cp:lastModifiedBy>01621382</cp:lastModifiedBy>
  <cp:revision>7</cp:revision>
  <cp:lastPrinted>2019-05-09T13:28:00Z</cp:lastPrinted>
  <dcterms:created xsi:type="dcterms:W3CDTF">2019-08-27T16:23:00Z</dcterms:created>
  <dcterms:modified xsi:type="dcterms:W3CDTF">2019-09-03T19:18:00Z</dcterms:modified>
</cp:coreProperties>
</file>