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75878" w14:textId="77777777" w:rsidR="00B5402A" w:rsidRPr="00DB7720" w:rsidRDefault="00B5402A" w:rsidP="00B5402A">
      <w:pPr>
        <w:rPr>
          <w:color w:val="000000" w:themeColor="text1"/>
        </w:rPr>
      </w:pPr>
      <w:r w:rsidRPr="00DB7720">
        <w:rPr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2E8A05FA" wp14:editId="00141334">
            <wp:simplePos x="0" y="0"/>
            <wp:positionH relativeFrom="column">
              <wp:posOffset>-16510</wp:posOffset>
            </wp:positionH>
            <wp:positionV relativeFrom="paragraph">
              <wp:posOffset>116205</wp:posOffset>
            </wp:positionV>
            <wp:extent cx="803910" cy="624840"/>
            <wp:effectExtent l="19050" t="0" r="0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2"/>
        <w:gridCol w:w="1143"/>
      </w:tblGrid>
      <w:tr w:rsidR="00B5402A" w:rsidRPr="00DB7720" w14:paraId="587377CD" w14:textId="77777777" w:rsidTr="006F4490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14:paraId="3C59B4A2" w14:textId="77777777" w:rsidR="00B5402A" w:rsidRPr="005824A6" w:rsidRDefault="00B5402A" w:rsidP="005824A6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824A6">
              <w:rPr>
                <w:rFonts w:ascii="Arial" w:hAnsi="Arial"/>
                <w:color w:val="000000" w:themeColor="text1"/>
                <w:sz w:val="20"/>
              </w:rPr>
              <w:t>Processo nº</w:t>
            </w:r>
            <w:r w:rsidR="00F81076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</w:tr>
      <w:tr w:rsidR="005824A6" w:rsidRPr="00DB7720" w14:paraId="42B6382E" w14:textId="77777777" w:rsidTr="006F4490">
        <w:trPr>
          <w:cantSplit/>
          <w:trHeight w:val="284"/>
        </w:trPr>
        <w:tc>
          <w:tcPr>
            <w:tcW w:w="3228" w:type="dxa"/>
            <w:shd w:val="clear" w:color="C0C0C0" w:fill="FFFFFF"/>
            <w:noWrap/>
            <w:vAlign w:val="center"/>
          </w:tcPr>
          <w:p w14:paraId="60C7E237" w14:textId="77777777" w:rsidR="005824A6" w:rsidRPr="005824A6" w:rsidRDefault="005824A6" w:rsidP="00F81076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824A6">
              <w:rPr>
                <w:rFonts w:ascii="Arial" w:hAnsi="Arial"/>
                <w:color w:val="000000" w:themeColor="text1"/>
                <w:sz w:val="20"/>
              </w:rPr>
              <w:t xml:space="preserve">Data da Autuação  </w:t>
            </w:r>
            <w:r w:rsidR="00F81076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14:paraId="6F3E43A6" w14:textId="77777777" w:rsidR="005824A6" w:rsidRPr="005824A6" w:rsidRDefault="005824A6" w:rsidP="005824A6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824A6">
              <w:rPr>
                <w:rFonts w:ascii="Arial" w:hAnsi="Arial"/>
                <w:color w:val="000000" w:themeColor="text1"/>
                <w:sz w:val="20"/>
              </w:rPr>
              <w:t>Fls.</w:t>
            </w:r>
            <w:r w:rsidR="00F81076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</w:tr>
      <w:tr w:rsidR="00B5402A" w:rsidRPr="00DB7720" w14:paraId="1258D4F7" w14:textId="77777777" w:rsidTr="006F4490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14:paraId="639626BC" w14:textId="77777777" w:rsidR="00B5402A" w:rsidRPr="005824A6" w:rsidRDefault="00B5402A" w:rsidP="005824A6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824A6">
              <w:rPr>
                <w:rFonts w:ascii="Arial" w:hAnsi="Arial"/>
                <w:color w:val="000000" w:themeColor="text1"/>
                <w:sz w:val="20"/>
              </w:rPr>
              <w:t>Rubrica</w:t>
            </w:r>
            <w:r w:rsidR="00F81076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</w:tr>
    </w:tbl>
    <w:p w14:paraId="74EEB2F6" w14:textId="77777777" w:rsidR="00B5402A" w:rsidRPr="00DB7720" w:rsidRDefault="00B5402A" w:rsidP="00B5402A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96"/>
        <w:gridCol w:w="519"/>
        <w:gridCol w:w="519"/>
        <w:gridCol w:w="519"/>
        <w:gridCol w:w="896"/>
        <w:gridCol w:w="8"/>
        <w:gridCol w:w="1418"/>
        <w:gridCol w:w="460"/>
        <w:gridCol w:w="957"/>
        <w:gridCol w:w="312"/>
        <w:gridCol w:w="6"/>
        <w:gridCol w:w="350"/>
        <w:gridCol w:w="356"/>
        <w:gridCol w:w="356"/>
        <w:gridCol w:w="29"/>
        <w:gridCol w:w="236"/>
        <w:gridCol w:w="42"/>
        <w:gridCol w:w="49"/>
        <w:gridCol w:w="107"/>
        <w:gridCol w:w="38"/>
        <w:gridCol w:w="211"/>
        <w:gridCol w:w="25"/>
        <w:gridCol w:w="237"/>
        <w:gridCol w:w="94"/>
        <w:gridCol w:w="98"/>
        <w:gridCol w:w="44"/>
        <w:gridCol w:w="214"/>
        <w:gridCol w:w="22"/>
        <w:gridCol w:w="137"/>
        <w:gridCol w:w="99"/>
        <w:gridCol w:w="98"/>
        <w:gridCol w:w="100"/>
        <w:gridCol w:w="39"/>
        <w:gridCol w:w="97"/>
        <w:gridCol w:w="139"/>
        <w:gridCol w:w="170"/>
        <w:gridCol w:w="66"/>
        <w:gridCol w:w="236"/>
        <w:gridCol w:w="249"/>
      </w:tblGrid>
      <w:tr w:rsidR="0080428C" w:rsidRPr="00DB7720" w14:paraId="7EFCD554" w14:textId="77777777" w:rsidTr="000332B9">
        <w:trPr>
          <w:cantSplit/>
          <w:trHeight w:hRule="exact" w:val="680"/>
        </w:trPr>
        <w:tc>
          <w:tcPr>
            <w:tcW w:w="10068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548028" w14:textId="77777777" w:rsidR="0080428C" w:rsidRPr="00DB1952" w:rsidRDefault="00DD5ED1" w:rsidP="001D23D9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ELD </w:t>
            </w:r>
            <w:r w:rsidR="00314F5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02-0</w:t>
            </w:r>
            <w:r w:rsidR="00F16543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7</w:t>
            </w:r>
            <w:r w:rsidR="00E657FC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657FC" w:rsidRPr="00DB1952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– </w:t>
            </w:r>
            <w:r w:rsidR="0080428C" w:rsidRPr="00DB1952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EXAME D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</w:t>
            </w:r>
            <w:r w:rsidR="0080428C" w:rsidRPr="00DB1952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LIQUIDAÇÃO DA DESPESA</w:t>
            </w:r>
          </w:p>
          <w:p w14:paraId="38C52A84" w14:textId="77777777" w:rsidR="0080428C" w:rsidRPr="00DB1952" w:rsidRDefault="0080428C" w:rsidP="00DB1952">
            <w:pPr>
              <w:tabs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DB1952">
              <w:rPr>
                <w:rFonts w:ascii="Arial" w:hAnsi="Arial" w:cs="Arial"/>
                <w:b/>
                <w:color w:val="000000" w:themeColor="text1"/>
                <w:szCs w:val="24"/>
              </w:rPr>
              <w:t>OBRAS E SERVIÇOS DE ENGENHARIA</w:t>
            </w:r>
          </w:p>
        </w:tc>
      </w:tr>
      <w:tr w:rsidR="0080428C" w:rsidRPr="00DB7720" w14:paraId="06EF7171" w14:textId="77777777" w:rsidTr="00AD485C">
        <w:trPr>
          <w:cantSplit/>
          <w:trHeight w:hRule="exact" w:val="397"/>
        </w:trPr>
        <w:tc>
          <w:tcPr>
            <w:tcW w:w="10068" w:type="dxa"/>
            <w:gridSpan w:val="4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90ED61" w14:textId="77777777" w:rsidR="0080428C" w:rsidRPr="00DB7720" w:rsidRDefault="0080428C" w:rsidP="001D23D9">
            <w:pPr>
              <w:pStyle w:val="Ttulo7"/>
              <w:rPr>
                <w:bCs w:val="0"/>
                <w:i/>
                <w:iCs/>
                <w:color w:val="000000" w:themeColor="text1"/>
              </w:rPr>
            </w:pPr>
            <w:r w:rsidRPr="00DB7720">
              <w:rPr>
                <w:bCs w:val="0"/>
                <w:i/>
                <w:iCs/>
                <w:color w:val="000000" w:themeColor="text1"/>
              </w:rPr>
              <w:t>I – DADOS DA DESPESA</w:t>
            </w:r>
          </w:p>
        </w:tc>
      </w:tr>
      <w:tr w:rsidR="00125A70" w:rsidRPr="00DB7720" w14:paraId="71F1CB32" w14:textId="77777777" w:rsidTr="00C26CF5">
        <w:trPr>
          <w:cantSplit/>
          <w:trHeight w:val="314"/>
        </w:trPr>
        <w:tc>
          <w:tcPr>
            <w:tcW w:w="7221" w:type="dxa"/>
            <w:gridSpan w:val="16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ADFAF4E" w14:textId="77777777" w:rsidR="00125A70" w:rsidRPr="00DB7720" w:rsidRDefault="00125A70" w:rsidP="001D23D9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B7720">
              <w:rPr>
                <w:rFonts w:ascii="Arial" w:hAnsi="Arial" w:cs="Arial"/>
                <w:color w:val="000000" w:themeColor="text1"/>
              </w:rPr>
              <w:t xml:space="preserve">Tipo da Despesa:   </w:t>
            </w:r>
            <w:r w:rsidR="009C6B8F" w:rsidRPr="00DB772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DB7720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DB7720">
              <w:rPr>
                <w:rFonts w:ascii="Arial" w:hAnsi="Arial" w:cs="Arial"/>
                <w:iCs/>
                <w:color w:val="000000" w:themeColor="text1"/>
              </w:rPr>
              <w:t>(   ) obras     (   ) serviços de engenharia</w:t>
            </w:r>
          </w:p>
        </w:tc>
        <w:tc>
          <w:tcPr>
            <w:tcW w:w="2847" w:type="dxa"/>
            <w:gridSpan w:val="24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6255001A" w14:textId="77777777" w:rsidR="00125A70" w:rsidRPr="00DB7720" w:rsidRDefault="00DF2423" w:rsidP="00DF2423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Cadastro CNO</w:t>
            </w:r>
          </w:p>
        </w:tc>
      </w:tr>
      <w:tr w:rsidR="00125A70" w:rsidRPr="00DB7720" w14:paraId="7F7112DB" w14:textId="77777777" w:rsidTr="00C26CF5">
        <w:trPr>
          <w:cantSplit/>
          <w:trHeight w:val="233"/>
        </w:trPr>
        <w:tc>
          <w:tcPr>
            <w:tcW w:w="7221" w:type="dxa"/>
            <w:gridSpan w:val="16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D30A0" w14:textId="77777777" w:rsidR="00125A70" w:rsidRPr="00DB7720" w:rsidRDefault="00125A70" w:rsidP="001D23D9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66E1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B024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05DB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85E9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364D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F0F14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2359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BFD5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388D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61D3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A502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8C10E6" w14:textId="77777777" w:rsidR="00125A70" w:rsidRPr="00DB7720" w:rsidRDefault="00125A70" w:rsidP="00C76298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67C557BB" w14:textId="77777777" w:rsidTr="00C26CF5">
        <w:trPr>
          <w:cantSplit/>
          <w:trHeight w:hRule="exact" w:val="340"/>
        </w:trPr>
        <w:tc>
          <w:tcPr>
            <w:tcW w:w="2073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ED4A74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DB7720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0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4E1763" w14:textId="77777777" w:rsidR="00CA5F7B" w:rsidRPr="00DB7720" w:rsidRDefault="00CA5F7B" w:rsidP="002007DF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DB7720">
              <w:rPr>
                <w:rFonts w:ascii="Arial" w:hAnsi="Arial"/>
                <w:color w:val="000000" w:themeColor="text1"/>
              </w:rPr>
              <w:t xml:space="preserve">Instrumento </w:t>
            </w:r>
            <w:r w:rsidRPr="00DB7720">
              <w:rPr>
                <w:rFonts w:ascii="Arial (W1)" w:hAnsi="Arial (W1)"/>
                <w:color w:val="000000" w:themeColor="text1"/>
              </w:rPr>
              <w:t>Jurídico</w:t>
            </w:r>
            <w:r w:rsidRPr="00DB7720">
              <w:rPr>
                <w:rFonts w:ascii="Arial" w:hAnsi="Arial"/>
                <w:color w:val="000000" w:themeColor="text1"/>
              </w:rPr>
              <w:t xml:space="preserve">: </w:t>
            </w:r>
          </w:p>
        </w:tc>
        <w:tc>
          <w:tcPr>
            <w:tcW w:w="2848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E4033C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DB7720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5CFF93" w14:textId="77777777" w:rsidR="00CA5F7B" w:rsidRPr="00DB7720" w:rsidRDefault="00CA5F7B" w:rsidP="00125A70">
            <w:pPr>
              <w:pStyle w:val="Textodenotaderodap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CA5F7B" w:rsidRPr="00DB7720" w14:paraId="7A617A0D" w14:textId="77777777" w:rsidTr="00C26CF5">
        <w:trPr>
          <w:cantSplit/>
          <w:trHeight w:hRule="exact" w:val="284"/>
        </w:trPr>
        <w:tc>
          <w:tcPr>
            <w:tcW w:w="516" w:type="dxa"/>
            <w:gridSpan w:val="2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C39D05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6B7FF7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18F494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6BC767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5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CD9B27" w14:textId="77777777" w:rsidR="00CA5F7B" w:rsidRPr="00DB7720" w:rsidRDefault="00CA5F7B" w:rsidP="002007DF">
            <w:pPr>
              <w:pStyle w:val="Textodenotaderodap"/>
              <w:rPr>
                <w:rFonts w:ascii="Arial (W1)" w:hAnsi="Arial (W1)" w:cs="Arial"/>
                <w:color w:val="000000" w:themeColor="text1"/>
              </w:rPr>
            </w:pPr>
            <w:r w:rsidRPr="00DB7720">
              <w:rPr>
                <w:rFonts w:ascii="Arial" w:hAnsi="Arial"/>
                <w:color w:val="000000" w:themeColor="text1"/>
              </w:rPr>
              <w:t>Tipo:                                Ano/Nº:         /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C5EDC0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3EBCA2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D7838B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E4C88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2AB97F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1B30E7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2FE55B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7ED34A" w14:textId="77777777" w:rsidR="00CA5F7B" w:rsidRPr="00DB7720" w:rsidRDefault="00CA5F7B" w:rsidP="002007D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81D8" w14:textId="77777777" w:rsidR="00CA5F7B" w:rsidRPr="00DB7720" w:rsidRDefault="00CA5F7B" w:rsidP="00125A70">
            <w:pPr>
              <w:pStyle w:val="Textodenotaderodap"/>
              <w:rPr>
                <w:rFonts w:ascii="Arial (W1)" w:hAnsi="Arial (W1)"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color w:val="000000" w:themeColor="text1"/>
                <w:sz w:val="16"/>
              </w:rPr>
              <w:t>Sim</w:t>
            </w:r>
          </w:p>
        </w:tc>
        <w:tc>
          <w:tcPr>
            <w:tcW w:w="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8E0BA5" w14:textId="77777777" w:rsidR="00CA5F7B" w:rsidRPr="00DB7720" w:rsidRDefault="00CA5F7B" w:rsidP="00125A70">
            <w:pPr>
              <w:pStyle w:val="Textodenotaderodap"/>
              <w:rPr>
                <w:rFonts w:ascii="Arial (W1)" w:hAnsi="Arial (W1)"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color w:val="000000" w:themeColor="text1"/>
                <w:sz w:val="16"/>
              </w:rPr>
              <w:t>Não</w:t>
            </w:r>
          </w:p>
        </w:tc>
      </w:tr>
      <w:tr w:rsidR="00CA5F7B" w:rsidRPr="00DB7720" w14:paraId="3DB5FC36" w14:textId="77777777" w:rsidTr="00C26CF5">
        <w:trPr>
          <w:cantSplit/>
          <w:trHeight w:val="288"/>
        </w:trPr>
        <w:tc>
          <w:tcPr>
            <w:tcW w:w="2969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3F02" w14:textId="77777777" w:rsidR="00CA5F7B" w:rsidRPr="00DB7720" w:rsidRDefault="00CA5F7B" w:rsidP="001D23D9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DB7720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DB7720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886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1F3FD" w14:textId="77777777" w:rsidR="00CA5F7B" w:rsidRPr="00DB7720" w:rsidRDefault="00CA5F7B" w:rsidP="001D23D9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DB7720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213" w:type="dxa"/>
            <w:gridSpan w:val="3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39F699" w14:textId="77777777" w:rsidR="00CA5F7B" w:rsidRPr="00DB7720" w:rsidRDefault="00CA5F7B" w:rsidP="001D23D9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DB7720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CA5F7B" w:rsidRPr="00DB7720" w14:paraId="5DC00F8F" w14:textId="77777777" w:rsidTr="00C26CF5">
        <w:trPr>
          <w:cantSplit/>
          <w:trHeight w:val="288"/>
        </w:trPr>
        <w:tc>
          <w:tcPr>
            <w:tcW w:w="2969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790A" w14:textId="77777777" w:rsidR="00CA5F7B" w:rsidRPr="00DB7720" w:rsidRDefault="00CA5F7B" w:rsidP="001D23D9">
            <w:pPr>
              <w:pStyle w:val="Textodenotaderodap"/>
              <w:rPr>
                <w:rFonts w:ascii="Arial (W1)" w:hAnsi="Arial (W1)"/>
                <w:color w:val="000000" w:themeColor="text1"/>
              </w:rPr>
            </w:pPr>
          </w:p>
        </w:tc>
        <w:tc>
          <w:tcPr>
            <w:tcW w:w="18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52ACE" w14:textId="77777777" w:rsidR="00CA5F7B" w:rsidRPr="00DB7720" w:rsidRDefault="00CA5F7B" w:rsidP="001D23D9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0731" w14:textId="77777777" w:rsidR="00CA5F7B" w:rsidRPr="00DB7720" w:rsidRDefault="00CA5F7B" w:rsidP="001D23D9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9AED" w14:textId="77777777" w:rsidR="00CA5F7B" w:rsidRPr="00DB7720" w:rsidRDefault="00CA5F7B" w:rsidP="001D23D9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2B73" w14:textId="77777777" w:rsidR="00CA5F7B" w:rsidRPr="00DB7720" w:rsidRDefault="00CA5F7B" w:rsidP="001D23D9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293" w:type="dxa"/>
            <w:gridSpan w:val="10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8B9AD7" w14:textId="77777777" w:rsidR="00CA5F7B" w:rsidRPr="00DB7720" w:rsidRDefault="00CA5F7B" w:rsidP="001D23D9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</w:p>
        </w:tc>
      </w:tr>
      <w:tr w:rsidR="00CA5F7B" w:rsidRPr="00DB7720" w14:paraId="7965E156" w14:textId="77777777" w:rsidTr="00687927">
        <w:trPr>
          <w:cantSplit/>
          <w:trHeight w:val="288"/>
        </w:trPr>
        <w:tc>
          <w:tcPr>
            <w:tcW w:w="296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1B88B" w14:textId="77777777" w:rsidR="00CA5F7B" w:rsidRPr="00DB7720" w:rsidRDefault="00CA5F7B" w:rsidP="001D23D9">
            <w:pPr>
              <w:jc w:val="center"/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VALORES BRUTOS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6CF0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5ACEEC1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16504B77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16BD68B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1262D2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1EC15A9A" w14:textId="77777777" w:rsidTr="00687927">
        <w:trPr>
          <w:cantSplit/>
          <w:trHeight w:val="288"/>
        </w:trPr>
        <w:tc>
          <w:tcPr>
            <w:tcW w:w="420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4829248" w14:textId="77777777" w:rsidR="00CA5F7B" w:rsidRPr="00DB7720" w:rsidRDefault="00CA5F7B" w:rsidP="001D23D9">
            <w:pPr>
              <w:ind w:left="113" w:right="113"/>
              <w:jc w:val="center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Retenções na Liquidação</w:t>
            </w: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2BFAE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- ) INSS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042CA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D3F0B4A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6A0C96F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15C7FF7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A5FBFF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573FA9C7" w14:textId="77777777" w:rsidTr="00687927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BD8E3F" w14:textId="77777777" w:rsidR="00CA5F7B" w:rsidRPr="00DB7720" w:rsidRDefault="00CA5F7B" w:rsidP="001D23D9">
            <w:pPr>
              <w:ind w:left="113" w:right="113"/>
              <w:jc w:val="center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711F4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= ) VALOR APÓS INSS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89C47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BA01313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708C473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665560E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A32E9A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DD4DA8" w:rsidRPr="00DB7720" w14:paraId="642B2DA9" w14:textId="77777777" w:rsidTr="00687927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1D58" w14:textId="77777777" w:rsidR="00DD4DA8" w:rsidRPr="00DB7720" w:rsidRDefault="00DD4DA8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AFA1F1" w14:textId="77777777" w:rsidR="00DD4DA8" w:rsidRPr="00DB7720" w:rsidRDefault="00DD4DA8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- ) Multa Contratual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86C0" w14:textId="77777777" w:rsidR="00DD4DA8" w:rsidRPr="00DD4DA8" w:rsidRDefault="00DD4DA8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E123251" w14:textId="77777777" w:rsidR="00DD4DA8" w:rsidRPr="00DD4DA8" w:rsidRDefault="00DD4DA8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B211A9A" w14:textId="77777777" w:rsidR="00DD4DA8" w:rsidRPr="00DD4DA8" w:rsidRDefault="00DD4DA8" w:rsidP="009C0ED1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006633C" w14:textId="77777777" w:rsidR="00DD4DA8" w:rsidRPr="00DD4DA8" w:rsidRDefault="00DD4DA8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19ADBE" w14:textId="77777777" w:rsidR="00DD4DA8" w:rsidRPr="00DD4DA8" w:rsidRDefault="00DD4DA8" w:rsidP="009C0ED1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DD4DA8" w:rsidRPr="00DB7720" w14:paraId="25BE5D90" w14:textId="77777777" w:rsidTr="00687927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8BDA" w14:textId="77777777" w:rsidR="00DD4DA8" w:rsidRPr="00DB7720" w:rsidRDefault="00DD4DA8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913C5" w14:textId="77777777" w:rsidR="00DD4DA8" w:rsidRPr="00DB7720" w:rsidRDefault="00DD4DA8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- ) ISS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43C8" w14:textId="77777777" w:rsidR="00DD4DA8" w:rsidRPr="00DD4DA8" w:rsidRDefault="00DD4DA8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76D39FC" w14:textId="77777777" w:rsidR="00DD4DA8" w:rsidRPr="00DD4DA8" w:rsidRDefault="00DD4DA8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0456225C" w14:textId="77777777" w:rsidR="00DD4DA8" w:rsidRPr="00DD4DA8" w:rsidRDefault="00DD4DA8" w:rsidP="009C0ED1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770E488" w14:textId="77777777" w:rsidR="00DD4DA8" w:rsidRPr="00DD4DA8" w:rsidRDefault="00DD4DA8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FC2FB1" w14:textId="77777777" w:rsidR="00DD4DA8" w:rsidRPr="00DD4DA8" w:rsidRDefault="00DD4DA8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3385DC13" w14:textId="77777777" w:rsidTr="00687927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2300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367A1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- ) IR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60E8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2B180D1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EA7B848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3555A6E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7AF140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4DF270AD" w14:textId="77777777" w:rsidTr="00687927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884BE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93D93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- ) Desconto Condicional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EDFF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F160EF3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C486CC7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181C25F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0A7335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6CA11A4B" w14:textId="77777777" w:rsidTr="00687927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6E11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07E7B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- ) CSLL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1BA3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EEE05DE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404B1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414DB7B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34EE27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38EB5BBE" w14:textId="77777777" w:rsidTr="00687927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9E10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EBE88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- ) COFINS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1E7B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98E1B92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45D13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7335BC0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5390EA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5421215C" w14:textId="77777777" w:rsidTr="00687927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4FE1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44BFE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- ) PIS/PASEP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46A2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1169C54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81670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9018AF2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3C51F5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7C21D25C" w14:textId="77777777" w:rsidTr="00687927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9BEB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F4384" w14:textId="77777777" w:rsidR="00CA5F7B" w:rsidRPr="00DB7720" w:rsidRDefault="00CA5F7B" w:rsidP="001D23D9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( - ) PIS/COFINS/CSLL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DAD3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5808926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A4EFE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F555E75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1595D4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27EF9A5C" w14:textId="77777777" w:rsidTr="00687927">
        <w:trPr>
          <w:cantSplit/>
          <w:trHeight w:val="288"/>
        </w:trPr>
        <w:tc>
          <w:tcPr>
            <w:tcW w:w="2969" w:type="dxa"/>
            <w:gridSpan w:val="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90064A" w14:textId="77777777" w:rsidR="00CA5F7B" w:rsidRPr="00DB7720" w:rsidRDefault="00CA5F7B" w:rsidP="001D23D9">
            <w:pPr>
              <w:pStyle w:val="Textodenotaderodap"/>
              <w:jc w:val="center"/>
              <w:rPr>
                <w:rFonts w:ascii="Arial (W1)" w:hAnsi="Arial (W1)"/>
                <w:color w:val="000000" w:themeColor="text1"/>
              </w:rPr>
            </w:pPr>
            <w:r w:rsidRPr="00DB7720">
              <w:rPr>
                <w:rFonts w:ascii="Arial (W1)" w:hAnsi="Arial (W1)"/>
                <w:color w:val="000000" w:themeColor="text1"/>
              </w:rPr>
              <w:t xml:space="preserve">      ( = ) VALORES LÍQUIDOS</w:t>
            </w:r>
          </w:p>
        </w:tc>
        <w:tc>
          <w:tcPr>
            <w:tcW w:w="1886" w:type="dxa"/>
            <w:gridSpan w:val="3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09E5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4DE54D5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694386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15044D7" w14:textId="77777777" w:rsidR="00CA5F7B" w:rsidRPr="00DD4DA8" w:rsidRDefault="00CA5F7B" w:rsidP="00687927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6DF227" w14:textId="77777777" w:rsidR="00CA5F7B" w:rsidRPr="00DD4DA8" w:rsidRDefault="00CA5F7B" w:rsidP="002007D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A5F7B" w:rsidRPr="00DB7720" w14:paraId="0C946ADA" w14:textId="77777777" w:rsidTr="00001D52">
        <w:trPr>
          <w:cantSplit/>
          <w:trHeight w:hRule="exact" w:val="397"/>
        </w:trPr>
        <w:tc>
          <w:tcPr>
            <w:tcW w:w="10068" w:type="dxa"/>
            <w:gridSpan w:val="4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018D3F" w14:textId="77777777" w:rsidR="00CA5F7B" w:rsidRPr="00DB7720" w:rsidRDefault="00CA5F7B" w:rsidP="001D23D9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772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CA5F7B" w:rsidRPr="00DB7720" w14:paraId="5FC96764" w14:textId="77777777" w:rsidTr="00C26CF5">
        <w:trPr>
          <w:cantSplit/>
          <w:trHeight w:hRule="exact" w:val="284"/>
        </w:trPr>
        <w:tc>
          <w:tcPr>
            <w:tcW w:w="1554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F32E" w14:textId="77777777" w:rsidR="00CA5F7B" w:rsidRPr="00DB7720" w:rsidRDefault="00CA5F7B" w:rsidP="001D23D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Nº do Documento Comprobatório</w:t>
            </w:r>
          </w:p>
        </w:tc>
        <w:tc>
          <w:tcPr>
            <w:tcW w:w="1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F837" w14:textId="77777777" w:rsidR="00CA5F7B" w:rsidRPr="00DB7720" w:rsidRDefault="00CA5F7B" w:rsidP="001D23D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1AEB" w14:textId="77777777" w:rsidR="00CA5F7B" w:rsidRPr="00DB7720" w:rsidRDefault="00CA5F7B" w:rsidP="001D23D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Execução</w:t>
            </w:r>
          </w:p>
        </w:tc>
        <w:tc>
          <w:tcPr>
            <w:tcW w:w="184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610B" w14:textId="77777777" w:rsidR="00CA5F7B" w:rsidRPr="00DB7720" w:rsidRDefault="00CA5F7B" w:rsidP="001D23D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BB42" w14:textId="77777777" w:rsidR="00CA5F7B" w:rsidRPr="00DB7720" w:rsidRDefault="00CA5F7B" w:rsidP="001D23D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13D222" w14:textId="77777777" w:rsidR="00CA5F7B" w:rsidRPr="00DB7720" w:rsidRDefault="00CA5F7B" w:rsidP="001D23D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14:paraId="05711F46" w14:textId="77777777" w:rsidR="00CA5F7B" w:rsidRPr="00DB7720" w:rsidRDefault="00CA5F7B" w:rsidP="001D23D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CA5F7B" w:rsidRPr="00DB7720" w14:paraId="249C40D7" w14:textId="77777777" w:rsidTr="00C26CF5">
        <w:trPr>
          <w:cantSplit/>
          <w:trHeight w:hRule="exact" w:val="284"/>
        </w:trPr>
        <w:tc>
          <w:tcPr>
            <w:tcW w:w="1554" w:type="dxa"/>
            <w:gridSpan w:val="4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528D" w14:textId="77777777" w:rsidR="00CA5F7B" w:rsidRPr="00DB7720" w:rsidRDefault="00CA5F7B" w:rsidP="001D23D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C24A" w14:textId="77777777" w:rsidR="00CA5F7B" w:rsidRPr="00DB7720" w:rsidRDefault="00CA5F7B" w:rsidP="001D23D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6D45" w14:textId="77777777" w:rsidR="00CA5F7B" w:rsidRPr="00DB7720" w:rsidRDefault="00CA5F7B" w:rsidP="001D23D9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C87B" w14:textId="77777777" w:rsidR="00CA5F7B" w:rsidRPr="00DB7720" w:rsidRDefault="00CA5F7B" w:rsidP="001D23D9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10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FD68" w14:textId="77777777" w:rsidR="00CA5F7B" w:rsidRPr="00DB7720" w:rsidRDefault="00CA5F7B" w:rsidP="001D23D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801D" w14:textId="77777777" w:rsidR="00CA5F7B" w:rsidRPr="00DB7720" w:rsidRDefault="00CA5F7B" w:rsidP="001D23D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6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01796F" w14:textId="77777777" w:rsidR="00CA5F7B" w:rsidRPr="00DB7720" w:rsidRDefault="00CA5F7B" w:rsidP="001D23D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C26CF5" w:rsidRPr="00DB7720" w14:paraId="13837D2A" w14:textId="77777777" w:rsidTr="00C26CF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3457" w14:textId="77777777" w:rsidR="00C26CF5" w:rsidRPr="00DD4DA8" w:rsidRDefault="00C26CF5" w:rsidP="001D23D9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B9B3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4B9D1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96873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BF1F" w14:textId="77777777" w:rsidR="00C26CF5" w:rsidRPr="00DD4DA8" w:rsidRDefault="00C26CF5" w:rsidP="00F7291D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DCB6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F7DA6D" w14:textId="77777777" w:rsidR="00C26CF5" w:rsidRPr="00DD4DA8" w:rsidRDefault="00C26CF5" w:rsidP="001D23D9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26CF5" w:rsidRPr="00DB7720" w14:paraId="41575BCC" w14:textId="77777777" w:rsidTr="00C26CF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6782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C95B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8DD0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31D0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DCD1" w14:textId="77777777" w:rsidR="00C26CF5" w:rsidRPr="00DD4DA8" w:rsidRDefault="00C26CF5" w:rsidP="009C0ED1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191C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09498C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26CF5" w:rsidRPr="00DB7720" w14:paraId="400D5857" w14:textId="77777777" w:rsidTr="00C26CF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7614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B65C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99C7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1D2B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C519" w14:textId="77777777" w:rsidR="00C26CF5" w:rsidRPr="00DD4DA8" w:rsidRDefault="00C26CF5" w:rsidP="009C0ED1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3F0D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FFAFEF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26CF5" w:rsidRPr="00DB7720" w14:paraId="263C6026" w14:textId="77777777" w:rsidTr="00C26CF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C663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BA6E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C81B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8BD9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EE15" w14:textId="77777777" w:rsidR="00C26CF5" w:rsidRPr="00DD4DA8" w:rsidRDefault="00C26CF5" w:rsidP="009C0ED1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64FC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DFEAB8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26CF5" w:rsidRPr="00DB7720" w14:paraId="7547269C" w14:textId="77777777" w:rsidTr="00C26CF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5A55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687C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55C2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BEDB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A70E" w14:textId="77777777" w:rsidR="00C26CF5" w:rsidRPr="00DD4DA8" w:rsidRDefault="00C26CF5" w:rsidP="009C0ED1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B993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4D0F0D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26CF5" w:rsidRPr="00DB7720" w14:paraId="20C91377" w14:textId="77777777" w:rsidTr="00C26CF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140D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076B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85C4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6747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D5AC" w14:textId="77777777" w:rsidR="00C26CF5" w:rsidRPr="00DD4DA8" w:rsidRDefault="00C26CF5" w:rsidP="009C0ED1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0213E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6827BB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26CF5" w:rsidRPr="00DB7720" w14:paraId="3B8F686B" w14:textId="77777777" w:rsidTr="00C26CF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90AC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0B85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E2E2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AB5B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7ED3" w14:textId="77777777" w:rsidR="00C26CF5" w:rsidRPr="00DD4DA8" w:rsidRDefault="00C26CF5" w:rsidP="009C0ED1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4A68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F044E2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26CF5" w:rsidRPr="00DB7720" w14:paraId="29ACA603" w14:textId="77777777" w:rsidTr="00C26CF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B44E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2C93B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E5C7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DB2F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27663" w14:textId="77777777" w:rsidR="00C26CF5" w:rsidRPr="00DD4DA8" w:rsidRDefault="00C26CF5" w:rsidP="009C0ED1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8569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EEF7FE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26CF5" w:rsidRPr="00DB7720" w14:paraId="5D5ED93C" w14:textId="77777777" w:rsidTr="00C26CF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99A7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89054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DF9A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FDECD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3FBB" w14:textId="77777777" w:rsidR="00C26CF5" w:rsidRPr="00DD4DA8" w:rsidRDefault="00C26CF5" w:rsidP="009C0ED1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B9EF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49C6DD" w14:textId="77777777" w:rsidR="00C26CF5" w:rsidRPr="00DD4DA8" w:rsidRDefault="00C26CF5" w:rsidP="009C0ED1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A5F7B" w:rsidRPr="00DB7720" w14:paraId="69545B5A" w14:textId="77777777" w:rsidTr="00C26CF5">
        <w:trPr>
          <w:cantSplit/>
          <w:trHeight w:val="289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C18B" w14:textId="77777777" w:rsidR="00CA5F7B" w:rsidRPr="00DB7720" w:rsidRDefault="00CA5F7B" w:rsidP="001D23D9">
            <w:pPr>
              <w:jc w:val="right"/>
              <w:rPr>
                <w:b/>
                <w:bCs/>
                <w:iCs/>
                <w:color w:val="000000" w:themeColor="text1"/>
                <w:sz w:val="20"/>
              </w:rPr>
            </w:pPr>
            <w:r w:rsidRPr="00DB7720">
              <w:rPr>
                <w:b/>
                <w:bCs/>
                <w:iCs/>
                <w:color w:val="000000" w:themeColor="text1"/>
                <w:sz w:val="20"/>
              </w:rPr>
              <w:t xml:space="preserve">Valor Total da Liquidação 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B6CD" w14:textId="77777777" w:rsidR="00CA5F7B" w:rsidRPr="00DB7720" w:rsidRDefault="00CA5F7B" w:rsidP="00F7291D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3" w:type="dxa"/>
            <w:gridSpan w:val="2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EAD759" w14:textId="77777777" w:rsidR="00CA5F7B" w:rsidRPr="00DB7720" w:rsidRDefault="00CA5F7B" w:rsidP="001D23D9">
            <w:pPr>
              <w:jc w:val="right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CA5F7B" w:rsidRPr="00DB7720" w14:paraId="3B9A1953" w14:textId="77777777" w:rsidTr="00C26CF5">
        <w:trPr>
          <w:trHeight w:hRule="exact" w:val="454"/>
        </w:trPr>
        <w:tc>
          <w:tcPr>
            <w:tcW w:w="8358" w:type="dxa"/>
            <w:gridSpan w:val="2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8CB8" w14:textId="77777777" w:rsidR="00CA5F7B" w:rsidRPr="00DB7720" w:rsidRDefault="00CA5F7B" w:rsidP="001D23D9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DB7720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50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66CE" w14:textId="77777777" w:rsidR="00CA5F7B" w:rsidRPr="00DB7720" w:rsidRDefault="00CA5F7B" w:rsidP="0059214D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DB7720">
              <w:rPr>
                <w:rFonts w:ascii="Arial" w:hAnsi="Arial"/>
                <w:b/>
                <w:bCs/>
                <w:iCs/>
                <w:color w:val="000000" w:themeColor="text1"/>
                <w:sz w:val="18"/>
                <w:szCs w:val="18"/>
              </w:rPr>
              <w:t>Sim</w:t>
            </w:r>
          </w:p>
        </w:tc>
        <w:tc>
          <w:tcPr>
            <w:tcW w:w="86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34BF43" w14:textId="77777777" w:rsidR="00CA5F7B" w:rsidRPr="00DB7720" w:rsidRDefault="00CA5F7B" w:rsidP="001D23D9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415206" w:rsidRPr="00DB7720" w14:paraId="50290F6D" w14:textId="77777777" w:rsidTr="00415206">
        <w:trPr>
          <w:trHeight w:hRule="exact" w:val="454"/>
        </w:trPr>
        <w:tc>
          <w:tcPr>
            <w:tcW w:w="8358" w:type="dxa"/>
            <w:gridSpan w:val="26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1CA5088" w14:textId="77777777" w:rsidR="00415206" w:rsidRPr="00F12188" w:rsidRDefault="00415206" w:rsidP="001D23D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 e Dos Valores (item II) deste formulário?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8040E7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46D367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2C554C4A" w14:textId="77777777" w:rsidTr="00415206">
        <w:trPr>
          <w:trHeight w:hRule="exact" w:val="624"/>
        </w:trPr>
        <w:tc>
          <w:tcPr>
            <w:tcW w:w="8358" w:type="dxa"/>
            <w:gridSpan w:val="2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41AFEC" w14:textId="77777777" w:rsidR="00415206" w:rsidRPr="00F12188" w:rsidRDefault="00415206" w:rsidP="000F0E6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850" w:type="dxa"/>
            <w:gridSpan w:val="9"/>
            <w:shd w:val="clear" w:color="auto" w:fill="auto"/>
            <w:vAlign w:val="center"/>
          </w:tcPr>
          <w:p w14:paraId="3D06DD15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B5C3B21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4978A6D4" w14:textId="77777777" w:rsidTr="00415206">
        <w:trPr>
          <w:trHeight w:hRule="exact" w:val="454"/>
        </w:trPr>
        <w:tc>
          <w:tcPr>
            <w:tcW w:w="8358" w:type="dxa"/>
            <w:gridSpan w:val="2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5C6A8E" w14:textId="77777777" w:rsidR="00415206" w:rsidRPr="00F12188" w:rsidRDefault="00415206" w:rsidP="00730D08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2. Foi verificado no Sistema FINCON (Acompanhamento do Empenho – FCONR02442) se o(s) empenho(s) possui(em) programação financeira para a liquidação da despesa?</w:t>
            </w:r>
          </w:p>
        </w:tc>
        <w:tc>
          <w:tcPr>
            <w:tcW w:w="850" w:type="dxa"/>
            <w:gridSpan w:val="9"/>
            <w:shd w:val="clear" w:color="auto" w:fill="auto"/>
            <w:vAlign w:val="center"/>
          </w:tcPr>
          <w:p w14:paraId="7770A1D9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6FE00FC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0C29A205" w14:textId="77777777" w:rsidTr="00415206">
        <w:trPr>
          <w:trHeight w:hRule="exact" w:val="340"/>
        </w:trPr>
        <w:tc>
          <w:tcPr>
            <w:tcW w:w="8358" w:type="dxa"/>
            <w:gridSpan w:val="2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4E058" w14:textId="77777777" w:rsidR="00415206" w:rsidRPr="00F12188" w:rsidRDefault="00415206" w:rsidP="00617FE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2.1. A Nota de Empenho encontra-se vinculada ao respectivo Instrumento Jurídico?</w:t>
            </w:r>
          </w:p>
        </w:tc>
        <w:tc>
          <w:tcPr>
            <w:tcW w:w="85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F54D4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A62014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1D21B26B" w14:textId="77777777" w:rsidTr="00415206">
        <w:trPr>
          <w:trHeight w:hRule="exact" w:val="340"/>
        </w:trPr>
        <w:tc>
          <w:tcPr>
            <w:tcW w:w="8358" w:type="dxa"/>
            <w:gridSpan w:val="2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394BF2" w14:textId="77777777" w:rsidR="00415206" w:rsidRPr="00F12188" w:rsidRDefault="00415206" w:rsidP="0003078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3. A Nota de Autorização da Despesa (NAD) foi emitida antes da data de início da execução da despesa?</w:t>
            </w:r>
          </w:p>
        </w:tc>
        <w:tc>
          <w:tcPr>
            <w:tcW w:w="850" w:type="dxa"/>
            <w:gridSpan w:val="9"/>
            <w:shd w:val="clear" w:color="auto" w:fill="auto"/>
            <w:vAlign w:val="center"/>
          </w:tcPr>
          <w:p w14:paraId="15234A40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5E429BC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32E380F2" w14:textId="77777777" w:rsidTr="00415206">
        <w:trPr>
          <w:trHeight w:hRule="exact" w:val="454"/>
        </w:trPr>
        <w:tc>
          <w:tcPr>
            <w:tcW w:w="8358" w:type="dxa"/>
            <w:gridSpan w:val="2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C6714A" w14:textId="77777777" w:rsidR="00415206" w:rsidRPr="00F12188" w:rsidRDefault="00415206" w:rsidP="00E136F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4. No caso de despesa de exercício anterior, foi concluída a sindicância administrativa conforme determina o  Decreto que dispõe sobre a execução orçamentária e financeira para o exercício?</w:t>
            </w:r>
          </w:p>
        </w:tc>
        <w:tc>
          <w:tcPr>
            <w:tcW w:w="850" w:type="dxa"/>
            <w:gridSpan w:val="9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7F4E31F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BA01CB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14:paraId="5CD6803B" w14:textId="77777777" w:rsidR="004E0470" w:rsidRDefault="004E0470" w:rsidP="006F6E02">
      <w:pPr>
        <w:jc w:val="center"/>
        <w:rPr>
          <w:rFonts w:ascii="Arial" w:hAnsi="Arial" w:cs="Arial"/>
          <w:color w:val="000000" w:themeColor="text1"/>
          <w:sz w:val="20"/>
        </w:rPr>
      </w:pPr>
    </w:p>
    <w:p w14:paraId="2C0239BE" w14:textId="77777777" w:rsidR="0057274F" w:rsidRPr="00DB7720" w:rsidRDefault="0057274F" w:rsidP="006F6E02">
      <w:pPr>
        <w:jc w:val="center"/>
        <w:rPr>
          <w:rFonts w:ascii="Arial" w:hAnsi="Arial" w:cs="Arial"/>
          <w:color w:val="000000" w:themeColor="text1"/>
          <w:sz w:val="20"/>
        </w:rPr>
      </w:pPr>
    </w:p>
    <w:p w14:paraId="6C6DED7C" w14:textId="77777777" w:rsidR="0060403A" w:rsidRDefault="0060403A" w:rsidP="00310053">
      <w:pPr>
        <w:rPr>
          <w:color w:val="000000" w:themeColor="text1"/>
        </w:rPr>
        <w:sectPr w:rsidR="0060403A" w:rsidSect="00BE33F6"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14:paraId="503CA87B" w14:textId="77777777" w:rsidR="00310053" w:rsidRPr="00DB7720" w:rsidRDefault="00310053" w:rsidP="00310053">
      <w:pPr>
        <w:rPr>
          <w:color w:val="000000" w:themeColor="text1"/>
        </w:rPr>
      </w:pPr>
      <w:r w:rsidRPr="00DB7720">
        <w:rPr>
          <w:noProof/>
          <w:color w:val="000000" w:themeColor="text1"/>
        </w:rPr>
        <w:lastRenderedPageBreak/>
        <w:drawing>
          <wp:anchor distT="0" distB="0" distL="114300" distR="114300" simplePos="0" relativeHeight="251663360" behindDoc="0" locked="0" layoutInCell="1" allowOverlap="1" wp14:anchorId="1D315B07" wp14:editId="097DEAAC">
            <wp:simplePos x="0" y="0"/>
            <wp:positionH relativeFrom="column">
              <wp:posOffset>-12065</wp:posOffset>
            </wp:positionH>
            <wp:positionV relativeFrom="paragraph">
              <wp:posOffset>120015</wp:posOffset>
            </wp:positionV>
            <wp:extent cx="803910" cy="624840"/>
            <wp:effectExtent l="19050" t="0" r="0" b="0"/>
            <wp:wrapNone/>
            <wp:docPr id="12" name="Imagem 12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</w:tblGrid>
      <w:tr w:rsidR="00310053" w:rsidRPr="00DB7720" w14:paraId="38B68349" w14:textId="77777777" w:rsidTr="006F4490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14:paraId="42184908" w14:textId="77777777" w:rsidR="00310053" w:rsidRPr="0095559F" w:rsidRDefault="00310053" w:rsidP="00E5671B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95559F">
              <w:rPr>
                <w:rFonts w:ascii="Arial" w:hAnsi="Arial"/>
                <w:color w:val="000000" w:themeColor="text1"/>
                <w:sz w:val="20"/>
              </w:rPr>
              <w:t xml:space="preserve">Processo nº </w:t>
            </w:r>
            <w:r w:rsidR="005824A6" w:rsidRPr="0095559F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95559F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</w:tr>
      <w:tr w:rsidR="005824A6" w:rsidRPr="00DB7720" w14:paraId="2B7FD533" w14:textId="77777777" w:rsidTr="006F4490">
        <w:trPr>
          <w:cantSplit/>
          <w:trHeight w:val="284"/>
        </w:trPr>
        <w:tc>
          <w:tcPr>
            <w:tcW w:w="3261" w:type="dxa"/>
            <w:shd w:val="clear" w:color="C0C0C0" w:fill="FFFFFF"/>
            <w:noWrap/>
            <w:vAlign w:val="center"/>
          </w:tcPr>
          <w:p w14:paraId="4CD75705" w14:textId="77777777" w:rsidR="005824A6" w:rsidRPr="0095559F" w:rsidRDefault="005824A6" w:rsidP="00E5671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95559F">
              <w:rPr>
                <w:rFonts w:ascii="Arial" w:hAnsi="Arial"/>
                <w:color w:val="000000" w:themeColor="text1"/>
                <w:sz w:val="20"/>
              </w:rPr>
              <w:t xml:space="preserve">Data da Autuação  </w:t>
            </w:r>
            <w:r w:rsidR="0095559F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14:paraId="7C3229F0" w14:textId="77777777" w:rsidR="005824A6" w:rsidRPr="0095559F" w:rsidRDefault="005824A6" w:rsidP="00E5671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95559F">
              <w:rPr>
                <w:rFonts w:ascii="Arial" w:hAnsi="Arial"/>
                <w:color w:val="000000" w:themeColor="text1"/>
                <w:sz w:val="20"/>
              </w:rPr>
              <w:t xml:space="preserve">Fls.  </w:t>
            </w:r>
            <w:r w:rsidR="0095559F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</w:tr>
      <w:tr w:rsidR="00310053" w:rsidRPr="00DB7720" w14:paraId="6B2595C1" w14:textId="77777777" w:rsidTr="006F4490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14:paraId="6222C67D" w14:textId="77777777" w:rsidR="00310053" w:rsidRPr="0095559F" w:rsidRDefault="00310053" w:rsidP="00E5671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95559F">
              <w:rPr>
                <w:rFonts w:ascii="Arial" w:hAnsi="Arial"/>
                <w:color w:val="000000" w:themeColor="text1"/>
                <w:sz w:val="20"/>
              </w:rPr>
              <w:t xml:space="preserve">Rubrica </w:t>
            </w:r>
            <w:r w:rsidR="005824A6" w:rsidRPr="0095559F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95559F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</w:tr>
    </w:tbl>
    <w:p w14:paraId="1BEEFFFB" w14:textId="77777777" w:rsidR="00310053" w:rsidRPr="00DB7720" w:rsidRDefault="00310053" w:rsidP="00310053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850"/>
        <w:gridCol w:w="854"/>
      </w:tblGrid>
      <w:tr w:rsidR="001D23D9" w:rsidRPr="00DB7720" w14:paraId="15071705" w14:textId="77777777" w:rsidTr="004E220C">
        <w:trPr>
          <w:trHeight w:hRule="exact" w:val="567"/>
        </w:trPr>
        <w:tc>
          <w:tcPr>
            <w:tcW w:w="836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0531" w14:textId="77777777" w:rsidR="001D23D9" w:rsidRPr="004E220C" w:rsidRDefault="00FD557F" w:rsidP="004E220C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ELD </w:t>
            </w:r>
            <w:r w:rsidR="00314F5A">
              <w:rPr>
                <w:rFonts w:ascii="Arial" w:hAnsi="Arial" w:cs="Arial"/>
                <w:b/>
                <w:color w:val="000000" w:themeColor="text1"/>
                <w:szCs w:val="24"/>
              </w:rPr>
              <w:t>02-0</w:t>
            </w:r>
            <w:r w:rsidR="00F16543">
              <w:rPr>
                <w:rFonts w:ascii="Arial" w:hAnsi="Arial" w:cs="Arial"/>
                <w:b/>
                <w:color w:val="000000" w:themeColor="text1"/>
                <w:szCs w:val="24"/>
              </w:rPr>
              <w:t>7</w:t>
            </w:r>
            <w:r w:rsidR="004E220C" w:rsidRPr="004E220C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– OBRAS E SERVIÇOS DE ENGENHARIA</w:t>
            </w:r>
          </w:p>
          <w:p w14:paraId="18D70DCF" w14:textId="77777777" w:rsidR="004E220C" w:rsidRPr="004E220C" w:rsidRDefault="004E220C" w:rsidP="004E220C">
            <w:pPr>
              <w:tabs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4E220C">
              <w:rPr>
                <w:rFonts w:ascii="Arial" w:hAnsi="Arial" w:cs="Arial"/>
                <w:color w:val="000000" w:themeColor="text1"/>
                <w:sz w:val="20"/>
              </w:rPr>
              <w:t>(continuação)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6BFC" w14:textId="77777777" w:rsidR="001D23D9" w:rsidRPr="00DB7720" w:rsidRDefault="001D23D9" w:rsidP="001D23D9">
            <w:pPr>
              <w:pStyle w:val="Ttulo7"/>
              <w:jc w:val="center"/>
              <w:rPr>
                <w:bCs w:val="0"/>
                <w:iCs/>
                <w:color w:val="000000" w:themeColor="text1"/>
                <w:sz w:val="18"/>
              </w:rPr>
            </w:pPr>
            <w:r w:rsidRPr="00DB7720">
              <w:rPr>
                <w:bCs w:val="0"/>
                <w:iCs/>
                <w:color w:val="000000" w:themeColor="text1"/>
                <w:sz w:val="18"/>
              </w:rPr>
              <w:t>Sim</w:t>
            </w: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F05559" w14:textId="77777777" w:rsidR="001D23D9" w:rsidRPr="00DB7720" w:rsidRDefault="001D23D9" w:rsidP="001D23D9">
            <w:pPr>
              <w:jc w:val="center"/>
              <w:rPr>
                <w:rFonts w:ascii="Arial" w:hAnsi="Arial"/>
                <w:b/>
                <w:iCs/>
                <w:color w:val="000000" w:themeColor="text1"/>
                <w:sz w:val="16"/>
                <w:szCs w:val="16"/>
              </w:rPr>
            </w:pPr>
            <w:r w:rsidRPr="00DB7720">
              <w:rPr>
                <w:rFonts w:ascii="Arial" w:hAnsi="Arial"/>
                <w:b/>
                <w:iCs/>
                <w:color w:val="000000" w:themeColor="text1"/>
                <w:sz w:val="16"/>
                <w:szCs w:val="16"/>
              </w:rPr>
              <w:t>Não Aplicável</w:t>
            </w:r>
          </w:p>
        </w:tc>
      </w:tr>
      <w:tr w:rsidR="00415206" w:rsidRPr="00DB7720" w14:paraId="06CFF69C" w14:textId="77777777" w:rsidTr="00380C32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C0ACCA5" w14:textId="77777777" w:rsidR="00415206" w:rsidRPr="00F12188" w:rsidRDefault="00415206" w:rsidP="00AF35D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5. A despesa foi classificada na Natureza de Despesa adequada ao objeto contratado conforme Classificador Orçamentário das Receitas e Despesas da PCRJ, em vigor e divulgado no </w:t>
            </w:r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6" w:history="1">
              <w:r w:rsidRPr="00F12188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</w:rPr>
                <w:t>www.rio.rj.gov.br/web/cgm</w:t>
              </w:r>
            </w:hyperlink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59A7C3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85CB2A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2841C266" w14:textId="77777777" w:rsidTr="005844F7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33464F5" w14:textId="77777777" w:rsidR="00415206" w:rsidRPr="00F12188" w:rsidRDefault="00415206" w:rsidP="00B35F80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6. O favorecido da(s) nota(s) de empenho(s) é o emitente do(s) documento(s) comprobatório(s) da despesa? No caso de empenho coletivo, preencher o item 1 da Informação Complementar.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12043D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396E1B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1B7CE7DF" w14:textId="77777777" w:rsidTr="005844F7">
        <w:trPr>
          <w:trHeight w:hRule="exact" w:val="340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DCB8C8E" w14:textId="77777777" w:rsidR="00415206" w:rsidRPr="00F12188" w:rsidRDefault="00415206" w:rsidP="006C1590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6.1. Os dados do(s) favorecido(s) da liquidação encontram-se cadastrados no Sistema SIGMA?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DC2B0F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D6CA183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35357608" w14:textId="77777777" w:rsidTr="00380C32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1D82237" w14:textId="77777777" w:rsidR="00415206" w:rsidRPr="00F12188" w:rsidRDefault="00415206" w:rsidP="007931C3">
            <w:pPr>
              <w:pStyle w:val="Estilo1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 O(s) documento(s) comprobatório(s) da despesa está(ão) de acordo com as diretrizes de liquidação do Manual de Normas e Procedimentos de Controle Interno em vigor e divulgado no </w:t>
            </w:r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7" w:history="1">
              <w:r w:rsidRPr="00F12188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</w:rPr>
                <w:t>www.rio.rj.gov.br/web/cgm</w:t>
              </w:r>
            </w:hyperlink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A56767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37CC8F1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57EC47A7" w14:textId="77777777" w:rsidTr="005844F7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EFDD863" w14:textId="77777777" w:rsidR="00415206" w:rsidRPr="00F12188" w:rsidRDefault="00415206" w:rsidP="005D4943">
            <w:pPr>
              <w:pStyle w:val="Estilo1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7.1. Em se tratando de Nota Fiscal Eletrônica, a sua autenticidade foi verificada junto ao </w:t>
            </w:r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do respectivo Município?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6332BE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79E88A1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20B4E1EA" w14:textId="77777777" w:rsidTr="005844F7">
        <w:trPr>
          <w:trHeight w:hRule="exact" w:val="851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E85B03B" w14:textId="77777777" w:rsidR="00415206" w:rsidRPr="00F12188" w:rsidRDefault="00415206" w:rsidP="00CE5A2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 A fatura, folha de medição e nota fiscal foram atestadas pelo(s) fiscal(is) e outro(s) servidor(es) designados, formalmente, por ato da autoridade competente do Órgão ou Entidade da Administração Municipal como responsáveis pelo acompanhamento da obra ou serviço de engenharia,  conforme determina o Decreto nº 34.012/2011?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C683C1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FB93F0F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26AFEB3A" w14:textId="77777777" w:rsidTr="005844F7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4BA214" w14:textId="77777777" w:rsidR="00415206" w:rsidRPr="00F12188" w:rsidRDefault="00415206" w:rsidP="001E5EF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8.1. Consta no presente processo cópia da publicação do Ato de Designação dos Fiscais/Atestadores? (Indicar Fls._______)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95AB77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EDFB1AC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60B9E620" w14:textId="77777777" w:rsidTr="005844F7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5DFDE72" w14:textId="77777777" w:rsidR="00415206" w:rsidRPr="00F12188" w:rsidRDefault="00415206" w:rsidP="00EC3CF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8.2. Foram indicados na documentação comprobatória – Fatura, Folha de Medição e Nota Fiscal – o período da medição, a etapa, o objeto, o nº do Contrato, e o nº do processo instrutivo?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65951B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C15F08C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179EEB49" w14:textId="77777777" w:rsidTr="005844F7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BE4D77" w14:textId="77777777" w:rsidR="00415206" w:rsidRPr="00F12188" w:rsidRDefault="00415206" w:rsidP="00730D08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8.3. Consta no presente processo comprovante de que a obra foi devidamente inscrita no Cadastro Nacional de Obras (CNO) pela construtora contradada, nos termos do art. 3º, da Instrução Normativa RFB nº 1.845/2018? (Indicar Fls._______)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AEA106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F64585F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4A60061C" w14:textId="77777777" w:rsidTr="005844F7">
        <w:tblPrEx>
          <w:tblLook w:val="04A0" w:firstRow="1" w:lastRow="0" w:firstColumn="1" w:lastColumn="0" w:noHBand="0" w:noVBand="1"/>
        </w:tblPrEx>
        <w:trPr>
          <w:trHeight w:hRule="exact" w:val="851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20E4" w14:textId="77777777" w:rsidR="00415206" w:rsidRPr="00F12188" w:rsidRDefault="00415206" w:rsidP="00D3499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8.4. Consta(m) no presente processo a(s) nota(s) fiscal(is), relativa(s) ao(s) material(is) de construção utilizado(s) e/ou a(s) ferramenta(s) e equipamento(s) alugado(s), que comprove(m) as especificações técnicas previstas no projeto aprovado e orçado, conforme art. 1º, do Decreto Rio nº 43.189/2017?</w:t>
            </w:r>
          </w:p>
          <w:p w14:paraId="2DBBAEB5" w14:textId="77777777" w:rsidR="00415206" w:rsidRPr="00F12188" w:rsidRDefault="00415206" w:rsidP="00D3499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3477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2B837C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04D9F822" w14:textId="77777777" w:rsidTr="005844F7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D746BF" w14:textId="77777777" w:rsidR="00415206" w:rsidRPr="00F12188" w:rsidRDefault="00415206" w:rsidP="002224A7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8.5. Consta pronunciamento da Comissão de Fiscalização, que ateste a adequada aplicação dos materiais de construção, ferramentas e equipamentos alugados, nos termos do art. 2º, do Decreto Rio nº 43.189/2017?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C200C7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6A4A1A4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0B67B195" w14:textId="77777777" w:rsidTr="005844F7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910E4E1" w14:textId="77777777" w:rsidR="00415206" w:rsidRPr="00F12188" w:rsidRDefault="00415206" w:rsidP="00E93E4C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8.6 Em se tratando de prestador de serviço optante pelo Simples Nacional, foi verificado no site http://www8.receita.fazenda.gov.br/simplesnacional/ se o mesmo permanece enquadrado no referido regime tributário? (Indicar Fls_______)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294BE0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350BCCC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377CBEB9" w14:textId="77777777" w:rsidTr="005844F7">
        <w:trPr>
          <w:trHeight w:hRule="exact" w:val="340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1461F2" w14:textId="77777777" w:rsidR="00415206" w:rsidRPr="00F12188" w:rsidRDefault="00415206" w:rsidP="00455BE2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9. O boletim de desempenho foi elaborado conforme o Decreto nº 14.574/1996? 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FE38F6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FDC0A1C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6DB5CFD6" w14:textId="77777777" w:rsidTr="00380C32">
        <w:trPr>
          <w:trHeight w:hRule="exact" w:val="851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7AD7E12" w14:textId="77777777" w:rsidR="00415206" w:rsidRPr="00F12188" w:rsidRDefault="00415206" w:rsidP="00EC3CF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10. Na execução da obra/serviço de engenharia em desacordo com o contratado, foram tomadas as medidas administrativas conforme diretrizes de penalidades aos contratados do Manual de Normas e Procedimentos de Controle Interno em vigor divulgado no </w:t>
            </w:r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site 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da CGM: </w:t>
            </w:r>
            <w:hyperlink r:id="rId8" w:history="1">
              <w:r w:rsidRPr="00F12188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</w:rPr>
                <w:t>www.rio.rj.gov.br/web/cgm</w:t>
              </w:r>
            </w:hyperlink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?               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CA6196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00EAAA9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1FA68CE9" w14:textId="77777777" w:rsidTr="005844F7">
        <w:trPr>
          <w:trHeight w:hRule="exact" w:val="340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2F338A7" w14:textId="77777777" w:rsidR="00415206" w:rsidRPr="00F12188" w:rsidRDefault="00415206" w:rsidP="005B2CB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10.1 No caso de multa, a mesma encontra-se devidamente cadastrada no Sistema SIGMA?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D15EDE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63162C2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493C964C" w14:textId="77777777" w:rsidTr="005844F7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7897B7" w14:textId="77777777" w:rsidR="00415206" w:rsidRPr="00F12188" w:rsidRDefault="00415206" w:rsidP="005B2CB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10.2 Para a retenção da multa na liquidação, consta requerimento do contratado para o desconto no pagamento da fatura (§2º art. 595 do RGCAF)? 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6135D9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05BB507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38319393" w14:textId="77777777" w:rsidTr="005844F7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5EC9C3" w14:textId="77777777" w:rsidR="00415206" w:rsidRPr="00F12188" w:rsidRDefault="00415206" w:rsidP="00CF37B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10.3 No caso de relevação de penalidade consta despacho exarado pelo Ordenador de Despesa?  </w:t>
            </w:r>
            <w:r w:rsidR="006E13A2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                       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6F03C0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4EFA249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06C00F28" w14:textId="77777777" w:rsidTr="005844F7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F74C10" w14:textId="77777777" w:rsidR="00415206" w:rsidRPr="00F12188" w:rsidRDefault="00415206" w:rsidP="00EF243C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10.4. . No caso de recurso deferido total ou parcialmente, em favor do contratado após o ato da aplicação da multa, consta o parecer da CODESP, conforme  § 2º, do art. 12 do Decreto 34.012/2011 e </w:t>
            </w:r>
            <w:r w:rsidRPr="00F12188">
              <w:rPr>
                <w:rFonts w:ascii="Arial" w:hAnsi="Arial" w:cs="Arial"/>
                <w:sz w:val="17"/>
                <w:szCs w:val="17"/>
              </w:rPr>
              <w:t>Inciso XI, do Art. 3º do Decreto Rio nº 42.887, de 15/02/2017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? 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2DDD9A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9B23FB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1EA3AF93" w14:textId="77777777" w:rsidTr="005844F7">
        <w:trPr>
          <w:trHeight w:hRule="exact" w:val="851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1122323" w14:textId="77777777" w:rsidR="00415206" w:rsidRPr="00F12188" w:rsidRDefault="00415206" w:rsidP="00895E1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11. Constam as cópias das Guias da GFIP (FGTS) e o DARF com as contribuições previdenciárias declaradas na DCTFWeb devidamente quitadas, com a relação de empregados ativos constantes no Registro de Eventos Trabalhistas – RET – correspondentes ao contrato, referente ao mês anterior ao período da execução do serviço?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DAB2A1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403BE2E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5850F17E" w14:textId="77777777" w:rsidTr="005844F7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8934B1C" w14:textId="77777777" w:rsidR="00415206" w:rsidRPr="00F12188" w:rsidRDefault="00415206" w:rsidP="0073688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11.1. Consta no presente processo declaração da contratada de que os salários e o vale-transporte dos empregados, referentes ao mês anterior ou ao próprio período de execução da obra/serviço de engenharia, encontram-se pagos?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B52733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1AD8194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234A01B6" w14:textId="77777777" w:rsidTr="003A73B8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4D49BD" w14:textId="77777777" w:rsidR="00415206" w:rsidRPr="00F12188" w:rsidRDefault="00415206" w:rsidP="00895E1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11.2. Nos casos de Acordo ou Dissídio coletivo de trabalho consta no presente processo declaração da contratada de que o tíquete refeição/alimentação, referente ao mês anterior ou ao próprio período de execução da obra/serviço de engenharia, foi fornecido aos empregados? (Indicar Fls. _______)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29EC5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61AD81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571AB721" w14:textId="77777777" w:rsidTr="003A73B8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306068" w14:textId="77777777" w:rsidR="00415206" w:rsidRPr="00F12188" w:rsidRDefault="00415206" w:rsidP="0073688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12. O Termo de Contrato/Aditivo/Ajuste/Rescisão está cadastrado e conferido no Sistema FINCON Contratos – FCTR e está de acordo com o valor total e vigência do Instrumento Jurídico, em conformidade com o art. 3º do Decreto nº 22.319/2002?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EF65F2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6F1E6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14:paraId="36F05E22" w14:textId="77777777" w:rsidR="00DF2423" w:rsidRPr="00DF2423" w:rsidRDefault="00DF2423" w:rsidP="00EC567F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3E57FC78" w14:textId="77777777" w:rsidR="003A73B8" w:rsidRDefault="003A73B8">
      <w:pPr>
        <w:spacing w:after="200" w:line="276" w:lineRule="auto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507D5153" w14:textId="77777777" w:rsidR="00EC567F" w:rsidRPr="00DB7720" w:rsidRDefault="00EC567F" w:rsidP="00EC567F">
      <w:pPr>
        <w:rPr>
          <w:color w:val="000000" w:themeColor="text1"/>
        </w:rPr>
      </w:pPr>
      <w:r w:rsidRPr="00DB7720">
        <w:rPr>
          <w:noProof/>
          <w:color w:val="000000" w:themeColor="text1"/>
        </w:rPr>
        <w:lastRenderedPageBreak/>
        <w:drawing>
          <wp:anchor distT="0" distB="0" distL="114300" distR="114300" simplePos="0" relativeHeight="251666432" behindDoc="0" locked="0" layoutInCell="1" allowOverlap="1" wp14:anchorId="3EA08268" wp14:editId="2EB792EB">
            <wp:simplePos x="0" y="0"/>
            <wp:positionH relativeFrom="column">
              <wp:posOffset>-12700</wp:posOffset>
            </wp:positionH>
            <wp:positionV relativeFrom="paragraph">
              <wp:posOffset>120015</wp:posOffset>
            </wp:positionV>
            <wp:extent cx="803910" cy="624840"/>
            <wp:effectExtent l="19050" t="0" r="0" b="0"/>
            <wp:wrapNone/>
            <wp:docPr id="2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1136"/>
      </w:tblGrid>
      <w:tr w:rsidR="00EC567F" w:rsidRPr="00DB7720" w14:paraId="58E31188" w14:textId="77777777" w:rsidTr="006F4490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14:paraId="72A5ACCC" w14:textId="77777777" w:rsidR="00EC567F" w:rsidRPr="00E5671B" w:rsidRDefault="00EC567F" w:rsidP="00E5671B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E5671B">
              <w:rPr>
                <w:rFonts w:ascii="Arial" w:hAnsi="Arial"/>
                <w:color w:val="000000" w:themeColor="text1"/>
                <w:sz w:val="20"/>
              </w:rPr>
              <w:t xml:space="preserve">Processo nº </w:t>
            </w:r>
            <w:r w:rsidR="00E5671B" w:rsidRPr="00E5671B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  <w:tr w:rsidR="00E5671B" w:rsidRPr="00DB7720" w14:paraId="6C194FA9" w14:textId="77777777" w:rsidTr="006F4490">
        <w:trPr>
          <w:cantSplit/>
          <w:trHeight w:val="284"/>
        </w:trPr>
        <w:tc>
          <w:tcPr>
            <w:tcW w:w="3252" w:type="dxa"/>
            <w:shd w:val="clear" w:color="C0C0C0" w:fill="FFFFFF"/>
            <w:noWrap/>
            <w:vAlign w:val="center"/>
          </w:tcPr>
          <w:p w14:paraId="1A247F53" w14:textId="77777777" w:rsidR="00E5671B" w:rsidRPr="00E5671B" w:rsidRDefault="00E5671B" w:rsidP="00E5671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E5671B">
              <w:rPr>
                <w:rFonts w:ascii="Arial" w:hAnsi="Arial"/>
                <w:color w:val="000000" w:themeColor="text1"/>
                <w:sz w:val="20"/>
              </w:rPr>
              <w:t xml:space="preserve">Data da Autuação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14:paraId="053562BB" w14:textId="77777777" w:rsidR="00E5671B" w:rsidRPr="00E5671B" w:rsidRDefault="00E5671B" w:rsidP="00E5671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E5671B">
              <w:rPr>
                <w:rFonts w:ascii="Arial" w:hAnsi="Arial"/>
                <w:color w:val="000000" w:themeColor="text1"/>
                <w:sz w:val="20"/>
              </w:rPr>
              <w:t xml:space="preserve">Fls.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</w:tr>
      <w:tr w:rsidR="00EC567F" w:rsidRPr="00DB7720" w14:paraId="26E1E0C9" w14:textId="77777777" w:rsidTr="006F4490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14:paraId="2211FB49" w14:textId="77777777" w:rsidR="00EC567F" w:rsidRPr="00E5671B" w:rsidRDefault="00EC567F" w:rsidP="00E5671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E5671B">
              <w:rPr>
                <w:rFonts w:ascii="Arial" w:hAnsi="Arial"/>
                <w:color w:val="000000" w:themeColor="text1"/>
                <w:sz w:val="20"/>
              </w:rPr>
              <w:t xml:space="preserve">Rubrica </w:t>
            </w:r>
            <w:r w:rsidR="00E5671B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</w:tr>
    </w:tbl>
    <w:p w14:paraId="42793A83" w14:textId="77777777" w:rsidR="00EC567F" w:rsidRDefault="00EC567F" w:rsidP="00EC567F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7"/>
        <w:gridCol w:w="850"/>
        <w:gridCol w:w="861"/>
      </w:tblGrid>
      <w:tr w:rsidR="003A009C" w:rsidRPr="00DB7720" w14:paraId="3CB4EF92" w14:textId="77777777" w:rsidTr="003A009C">
        <w:trPr>
          <w:cantSplit/>
          <w:trHeight w:hRule="exact" w:val="567"/>
        </w:trPr>
        <w:tc>
          <w:tcPr>
            <w:tcW w:w="83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95F9" w14:textId="77777777" w:rsidR="003A009C" w:rsidRPr="004E220C" w:rsidRDefault="003A009C" w:rsidP="009C0ED1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4E220C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ELD </w:t>
            </w:r>
            <w:r w:rsidR="00314F5A">
              <w:rPr>
                <w:rFonts w:ascii="Arial" w:hAnsi="Arial" w:cs="Arial"/>
                <w:b/>
                <w:color w:val="000000" w:themeColor="text1"/>
                <w:szCs w:val="24"/>
              </w:rPr>
              <w:t>02-0</w:t>
            </w:r>
            <w:r w:rsidR="00F16543">
              <w:rPr>
                <w:rFonts w:ascii="Arial" w:hAnsi="Arial" w:cs="Arial"/>
                <w:b/>
                <w:color w:val="000000" w:themeColor="text1"/>
                <w:szCs w:val="24"/>
              </w:rPr>
              <w:t>7</w:t>
            </w:r>
            <w:r w:rsidRPr="004E220C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– OBRAS E SERVIÇOS DE ENGENHARIA</w:t>
            </w:r>
          </w:p>
          <w:p w14:paraId="407437E4" w14:textId="77777777" w:rsidR="003A009C" w:rsidRPr="004E220C" w:rsidRDefault="003A009C" w:rsidP="009C0ED1">
            <w:pPr>
              <w:tabs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4E220C">
              <w:rPr>
                <w:rFonts w:ascii="Arial" w:hAnsi="Arial" w:cs="Arial"/>
                <w:color w:val="000000" w:themeColor="text1"/>
                <w:sz w:val="20"/>
              </w:rPr>
              <w:t>(continuação)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F5C7" w14:textId="77777777" w:rsidR="003A009C" w:rsidRPr="00DB7720" w:rsidRDefault="003A009C" w:rsidP="00730D08">
            <w:pPr>
              <w:pStyle w:val="Ttulo7"/>
              <w:jc w:val="center"/>
              <w:rPr>
                <w:bCs w:val="0"/>
                <w:iCs/>
                <w:color w:val="000000" w:themeColor="text1"/>
                <w:sz w:val="18"/>
              </w:rPr>
            </w:pPr>
            <w:r w:rsidRPr="00DB7720">
              <w:rPr>
                <w:bCs w:val="0"/>
                <w:iCs/>
                <w:color w:val="000000" w:themeColor="text1"/>
                <w:sz w:val="18"/>
              </w:rPr>
              <w:t>Sim</w:t>
            </w:r>
          </w:p>
        </w:tc>
        <w:tc>
          <w:tcPr>
            <w:tcW w:w="8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31A5DD" w14:textId="77777777" w:rsidR="003A009C" w:rsidRPr="00DB7720" w:rsidRDefault="003A009C" w:rsidP="00730D08">
            <w:pPr>
              <w:jc w:val="center"/>
              <w:rPr>
                <w:rFonts w:ascii="Arial" w:hAnsi="Arial"/>
                <w:b/>
                <w:iCs/>
                <w:color w:val="000000" w:themeColor="text1"/>
                <w:sz w:val="16"/>
                <w:szCs w:val="16"/>
              </w:rPr>
            </w:pPr>
            <w:r w:rsidRPr="00DB7720">
              <w:rPr>
                <w:rFonts w:ascii="Arial" w:hAnsi="Arial"/>
                <w:b/>
                <w:iCs/>
                <w:color w:val="000000" w:themeColor="text1"/>
                <w:sz w:val="16"/>
                <w:szCs w:val="16"/>
              </w:rPr>
              <w:t>Não Aplicável</w:t>
            </w:r>
          </w:p>
        </w:tc>
      </w:tr>
      <w:tr w:rsidR="003A73B8" w:rsidRPr="00DB7720" w14:paraId="67DADB8E" w14:textId="77777777" w:rsidTr="00E51C35">
        <w:trPr>
          <w:trHeight w:hRule="exact" w:val="62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772E" w14:textId="75FD908D" w:rsidR="003A73B8" w:rsidRPr="00F12188" w:rsidRDefault="003A73B8" w:rsidP="007665D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12.1 O desembolso da despesa está de acordo com o instrumento e a programação de gastos ajustada no Sistema FINCON Contratos – FCTR para o presente exercício financeiro? </w:t>
            </w:r>
            <w:bookmarkStart w:id="0" w:name="_GoBack"/>
            <w:bookmarkEnd w:id="0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Cronograma do instrumento  – FCTRR15900. </w:t>
            </w:r>
            <w:r w:rsidR="006E13A2">
              <w:rPr>
                <w:rFonts w:ascii="Arial" w:hAnsi="Arial" w:cs="Arial"/>
                <w:color w:val="000000" w:themeColor="text1"/>
                <w:sz w:val="17"/>
                <w:szCs w:val="17"/>
              </w:rPr>
              <w:t>(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Indicar Fls. __________).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C999" w14:textId="77777777" w:rsidR="003A73B8" w:rsidRPr="00DB7720" w:rsidRDefault="003A73B8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D9BAAA" w14:textId="77777777" w:rsidR="003A73B8" w:rsidRPr="00DB7720" w:rsidRDefault="003A73B8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3A73B8" w:rsidRPr="00DB7720" w14:paraId="5BD99429" w14:textId="77777777" w:rsidTr="005844F7">
        <w:trPr>
          <w:trHeight w:hRule="exact" w:val="45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C195" w14:textId="77777777" w:rsidR="003A73B8" w:rsidRPr="00F12188" w:rsidRDefault="003A73B8" w:rsidP="007665D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13. As prorrogações, suspensões e reinícios de contagem de prazo e garantia contratual foram devidamente autorizadas e cadastradas no Sistema FINCON Contratos – FCTR?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59A8" w14:textId="77777777" w:rsidR="003A73B8" w:rsidRPr="00DB7720" w:rsidRDefault="003A73B8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FC446C" w14:textId="77777777" w:rsidR="003A73B8" w:rsidRPr="00DB7720" w:rsidRDefault="003A73B8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3A73B8" w:rsidRPr="00DB7720" w14:paraId="08FEF8E4" w14:textId="77777777" w:rsidTr="00E51C35">
        <w:trPr>
          <w:trHeight w:hRule="exact" w:val="340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DA30" w14:textId="77777777" w:rsidR="003A73B8" w:rsidRPr="00F12188" w:rsidRDefault="003A73B8" w:rsidP="007665D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13.1. Consta cópia da publicação do ato no presente processo? (Indicar Fls. 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2F7D" w14:textId="77777777" w:rsidR="003A73B8" w:rsidRPr="00DB7720" w:rsidRDefault="003A73B8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0AB642" w14:textId="77777777" w:rsidR="003A73B8" w:rsidRPr="00DB7720" w:rsidRDefault="003A73B8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0C8996B4" w14:textId="77777777" w:rsidTr="005844F7">
        <w:trPr>
          <w:trHeight w:hRule="exact" w:val="45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007F" w14:textId="77777777" w:rsidR="00415206" w:rsidRPr="00415206" w:rsidRDefault="00415206" w:rsidP="00CF6A3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14. Os reajustes de preços foram calculados conforme previsão contratual, especialmente quanto ao índice e periodicidade?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CE6B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615C740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12505159" w14:textId="77777777" w:rsidTr="005844F7">
        <w:trPr>
          <w:trHeight w:hRule="exact" w:val="45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3090" w14:textId="77777777" w:rsidR="00415206" w:rsidRPr="00415206" w:rsidRDefault="00415206" w:rsidP="00895E1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>14.1 foi juntada cópia da publicação de autorização da autoridade competente e memória de cálculo do referido reajuste? (Indicar Fls. 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CE7E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048ADE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374889D9" w14:textId="77777777" w:rsidTr="005844F7">
        <w:trPr>
          <w:trHeight w:hRule="exact" w:val="62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8FFC" w14:textId="77777777" w:rsidR="00415206" w:rsidRPr="00415206" w:rsidRDefault="00415206" w:rsidP="0073688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  <w:highlight w:val="green"/>
              </w:rPr>
            </w:pPr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>15. Em caso de rescisão amigável do contrato, o faturamento das obrigações parcialmente cumpridas está respaldado por laudo de Comissão Especial designada pela autoridade competente para verificação (art. 532, combinado com o inciso I do artigo 533 do RGCAF)? (Indicar Fls._______)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896A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39A3AA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15206" w:rsidRPr="00DB7720" w14:paraId="27AB7ACA" w14:textId="77777777" w:rsidTr="005844F7">
        <w:trPr>
          <w:trHeight w:hRule="exact" w:val="45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228B" w14:textId="77777777" w:rsidR="00415206" w:rsidRPr="00415206" w:rsidRDefault="00415206" w:rsidP="0073688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>15.1. Consta cópia da publicação do laudo e da folha de medição correspondente no presente processo? (Indicar Fls._______)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3118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FF56A2" w14:textId="77777777" w:rsidR="00415206" w:rsidRPr="00DB7720" w:rsidRDefault="00415206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F6A36" w:rsidRPr="00DB7720" w14:paraId="247EAFD9" w14:textId="77777777" w:rsidTr="00F671AB">
        <w:trPr>
          <w:cantSplit/>
          <w:trHeight w:hRule="exact" w:val="454"/>
        </w:trPr>
        <w:tc>
          <w:tcPr>
            <w:tcW w:w="100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926D79" w14:textId="77777777" w:rsidR="00CF6A36" w:rsidRPr="00DB7720" w:rsidRDefault="00CF6A36" w:rsidP="006C1590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772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</w:t>
            </w:r>
            <w: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ÃO</w:t>
            </w:r>
            <w:r w:rsidRPr="00DB772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 COMPLEMENTAR </w:t>
            </w:r>
          </w:p>
        </w:tc>
      </w:tr>
      <w:tr w:rsidR="00CF6A36" w:rsidRPr="00DB7720" w14:paraId="72914F93" w14:textId="77777777" w:rsidTr="009D6A10">
        <w:trPr>
          <w:cantSplit/>
          <w:trHeight w:hRule="exact" w:val="567"/>
        </w:trPr>
        <w:tc>
          <w:tcPr>
            <w:tcW w:w="10068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2CD919" w14:textId="77777777" w:rsidR="00CF6A36" w:rsidRPr="00DB7720" w:rsidRDefault="00CF6A36" w:rsidP="002A2799">
            <w:pPr>
              <w:pStyle w:val="Textodenotaderodap"/>
              <w:spacing w:before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No caso de empenho coletivo,</w:t>
            </w:r>
            <w:r w:rsidRPr="00DB772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discriminar o CNPJ do favorecido: __________________________________</w:t>
            </w:r>
          </w:p>
        </w:tc>
      </w:tr>
    </w:tbl>
    <w:p w14:paraId="4BA69CC8" w14:textId="77777777" w:rsidR="004E0470" w:rsidRDefault="004E0470" w:rsidP="004E0470">
      <w:pPr>
        <w:rPr>
          <w:rFonts w:ascii="Arial" w:hAnsi="Arial" w:cs="Arial"/>
          <w:color w:val="000000" w:themeColor="text1"/>
          <w:sz w:val="20"/>
        </w:rPr>
      </w:pPr>
    </w:p>
    <w:p w14:paraId="51D99187" w14:textId="77777777" w:rsidR="000640D0" w:rsidRPr="00DB7720" w:rsidRDefault="000640D0" w:rsidP="004E0470">
      <w:pPr>
        <w:rPr>
          <w:rFonts w:ascii="Arial" w:hAnsi="Arial" w:cs="Arial"/>
          <w:color w:val="000000" w:themeColor="text1"/>
          <w:sz w:val="20"/>
        </w:rPr>
      </w:pPr>
    </w:p>
    <w:p w14:paraId="22B0BEF6" w14:textId="77777777" w:rsidR="004E0470" w:rsidRPr="00DB7720" w:rsidRDefault="004E0470" w:rsidP="004E0470">
      <w:pPr>
        <w:rPr>
          <w:rFonts w:ascii="Arial" w:hAnsi="Arial" w:cs="Arial"/>
          <w:color w:val="000000" w:themeColor="text1"/>
          <w:sz w:val="20"/>
        </w:rPr>
      </w:pPr>
    </w:p>
    <w:p w14:paraId="719AB1D0" w14:textId="77777777" w:rsidR="00EC567F" w:rsidRPr="00DB7720" w:rsidRDefault="00EC567F" w:rsidP="00EC567F">
      <w:pPr>
        <w:keepNext/>
        <w:jc w:val="center"/>
        <w:outlineLvl w:val="0"/>
        <w:rPr>
          <w:rFonts w:ascii="Arial" w:hAnsi="Arial"/>
          <w:b/>
          <w:color w:val="000000" w:themeColor="text1"/>
          <w:u w:val="single"/>
        </w:rPr>
      </w:pPr>
      <w:r w:rsidRPr="00DB7720">
        <w:rPr>
          <w:rFonts w:ascii="Arial" w:hAnsi="Arial"/>
          <w:b/>
          <w:color w:val="000000" w:themeColor="text1"/>
          <w:u w:val="single"/>
        </w:rPr>
        <w:t>DECLARAÇÃO DE CONFORMIDADE</w:t>
      </w:r>
    </w:p>
    <w:p w14:paraId="56A47F95" w14:textId="77777777" w:rsidR="00EC567F" w:rsidRPr="00DB7720" w:rsidRDefault="00EC567F" w:rsidP="00EC567F">
      <w:pPr>
        <w:jc w:val="center"/>
        <w:rPr>
          <w:rFonts w:ascii="Arial" w:hAnsi="Arial"/>
          <w:b/>
          <w:color w:val="000000" w:themeColor="text1"/>
          <w:u w:val="single"/>
        </w:rPr>
      </w:pPr>
    </w:p>
    <w:p w14:paraId="7FBF5D41" w14:textId="77777777" w:rsidR="00EC567F" w:rsidRPr="00DB7720" w:rsidRDefault="00EC567F" w:rsidP="00EC567F">
      <w:pPr>
        <w:ind w:right="-710" w:firstLine="709"/>
        <w:jc w:val="both"/>
        <w:rPr>
          <w:rFonts w:ascii="Arial" w:hAnsi="Arial"/>
          <w:color w:val="000000" w:themeColor="text1"/>
        </w:rPr>
      </w:pPr>
      <w:r w:rsidRPr="00DB7720">
        <w:rPr>
          <w:rFonts w:ascii="Arial" w:hAnsi="Arial"/>
          <w:color w:val="000000" w:themeColor="text1"/>
        </w:rPr>
        <w:t>Em face da análise procedida,</w:t>
      </w:r>
      <w:r w:rsidR="00255334" w:rsidRPr="00DB7720">
        <w:rPr>
          <w:rFonts w:ascii="Arial" w:hAnsi="Arial"/>
          <w:color w:val="000000" w:themeColor="text1"/>
        </w:rPr>
        <w:t xml:space="preserve"> visando à liquidação sob o aspecto contábil,</w:t>
      </w:r>
      <w:r w:rsidRPr="00DB7720">
        <w:rPr>
          <w:rFonts w:ascii="Arial" w:hAnsi="Arial"/>
          <w:color w:val="000000" w:themeColor="text1"/>
        </w:rPr>
        <w:t xml:space="preserve"> </w:t>
      </w:r>
      <w:r w:rsidRPr="00DB7720">
        <w:rPr>
          <w:rFonts w:ascii="Arial" w:hAnsi="Arial"/>
          <w:b/>
          <w:color w:val="000000" w:themeColor="text1"/>
        </w:rPr>
        <w:t>DECLARAMOS A CONFORMIDADE</w:t>
      </w:r>
      <w:r w:rsidRPr="00DB7720">
        <w:rPr>
          <w:rFonts w:ascii="Arial" w:hAnsi="Arial"/>
          <w:color w:val="000000" w:themeColor="text1"/>
        </w:rPr>
        <w:t xml:space="preserve"> da presente despesa, de acordo com o que estabelece o inciso I, artigo 120 do Decreto n.º 3.221/1981, alterado pelo Decreto nº 22.318/2002.</w:t>
      </w:r>
    </w:p>
    <w:p w14:paraId="6B69768E" w14:textId="77777777" w:rsidR="00EC567F" w:rsidRPr="00DB7720" w:rsidRDefault="00EC567F" w:rsidP="00EC567F">
      <w:pPr>
        <w:ind w:firstLine="708"/>
        <w:jc w:val="center"/>
        <w:rPr>
          <w:rFonts w:ascii="Arial" w:hAnsi="Arial"/>
          <w:color w:val="000000" w:themeColor="text1"/>
        </w:rPr>
      </w:pPr>
    </w:p>
    <w:p w14:paraId="47F60DD0" w14:textId="77777777" w:rsidR="00EC567F" w:rsidRPr="00DB7720" w:rsidRDefault="00EC567F" w:rsidP="00EC567F">
      <w:pPr>
        <w:ind w:firstLine="708"/>
        <w:jc w:val="center"/>
        <w:rPr>
          <w:rFonts w:ascii="Arial" w:hAnsi="Arial"/>
          <w:color w:val="000000" w:themeColor="text1"/>
        </w:rPr>
      </w:pPr>
    </w:p>
    <w:p w14:paraId="457CB184" w14:textId="77777777" w:rsidR="00EC567F" w:rsidRPr="00DB7720" w:rsidRDefault="00EC567F" w:rsidP="00EC567F">
      <w:pPr>
        <w:jc w:val="center"/>
        <w:rPr>
          <w:rFonts w:ascii="Arial" w:hAnsi="Arial"/>
          <w:color w:val="000000" w:themeColor="text1"/>
        </w:rPr>
      </w:pPr>
      <w:r w:rsidRPr="00DB7720">
        <w:rPr>
          <w:rFonts w:ascii="Arial" w:hAnsi="Arial"/>
          <w:color w:val="000000" w:themeColor="text1"/>
        </w:rPr>
        <w:t>Em ______/_______/______</w:t>
      </w:r>
    </w:p>
    <w:p w14:paraId="5BB2DD55" w14:textId="77777777" w:rsidR="00EC567F" w:rsidRPr="00DB7720" w:rsidRDefault="00EC567F" w:rsidP="00EC567F">
      <w:pPr>
        <w:ind w:firstLine="708"/>
        <w:jc w:val="center"/>
        <w:rPr>
          <w:rFonts w:ascii="Arial" w:hAnsi="Arial"/>
          <w:color w:val="000000" w:themeColor="text1"/>
        </w:rPr>
      </w:pPr>
    </w:p>
    <w:p w14:paraId="77E1F18C" w14:textId="77777777" w:rsidR="00EC567F" w:rsidRDefault="00EC567F" w:rsidP="00EC567F">
      <w:pPr>
        <w:ind w:firstLine="708"/>
        <w:jc w:val="center"/>
        <w:rPr>
          <w:rFonts w:ascii="Arial" w:hAnsi="Arial"/>
          <w:color w:val="000000" w:themeColor="text1"/>
        </w:rPr>
      </w:pPr>
    </w:p>
    <w:p w14:paraId="31FC88BD" w14:textId="77777777" w:rsidR="00DF2423" w:rsidRPr="00DB7720" w:rsidRDefault="00DF2423" w:rsidP="00EC567F">
      <w:pPr>
        <w:ind w:firstLine="708"/>
        <w:jc w:val="center"/>
        <w:rPr>
          <w:rFonts w:ascii="Arial" w:hAnsi="Arial"/>
          <w:color w:val="000000" w:themeColor="text1"/>
        </w:rPr>
      </w:pPr>
    </w:p>
    <w:p w14:paraId="40167E52" w14:textId="77777777" w:rsidR="00EC567F" w:rsidRPr="00DB7720" w:rsidRDefault="00EC567F" w:rsidP="00EC567F">
      <w:pPr>
        <w:jc w:val="center"/>
        <w:rPr>
          <w:rFonts w:ascii="Arial" w:hAnsi="Arial"/>
          <w:color w:val="000000" w:themeColor="text1"/>
        </w:rPr>
      </w:pPr>
      <w:r w:rsidRPr="00DB7720">
        <w:rPr>
          <w:rFonts w:ascii="Arial" w:hAnsi="Arial"/>
          <w:color w:val="000000" w:themeColor="text1"/>
        </w:rPr>
        <w:t>__________________________________</w:t>
      </w:r>
    </w:p>
    <w:p w14:paraId="39F8EA74" w14:textId="77777777" w:rsidR="00EC567F" w:rsidRPr="00DB7720" w:rsidRDefault="00EC567F" w:rsidP="00EC567F">
      <w:pPr>
        <w:jc w:val="center"/>
        <w:rPr>
          <w:rFonts w:ascii="Arial" w:hAnsi="Arial"/>
          <w:color w:val="000000" w:themeColor="text1"/>
          <w:sz w:val="22"/>
        </w:rPr>
      </w:pPr>
      <w:r w:rsidRPr="00DB7720">
        <w:rPr>
          <w:rFonts w:ascii="Arial" w:hAnsi="Arial"/>
          <w:color w:val="000000" w:themeColor="text1"/>
        </w:rPr>
        <w:t>assinatura/nome/matrícula do servidor</w:t>
      </w:r>
    </w:p>
    <w:p w14:paraId="1D4735BD" w14:textId="77777777" w:rsidR="004E0470" w:rsidRPr="00DB7720" w:rsidRDefault="004E0470" w:rsidP="004E0470">
      <w:pPr>
        <w:rPr>
          <w:rFonts w:ascii="Arial" w:hAnsi="Arial" w:cs="Arial"/>
          <w:color w:val="000000" w:themeColor="text1"/>
          <w:sz w:val="20"/>
        </w:rPr>
      </w:pPr>
    </w:p>
    <w:p w14:paraId="4FE56615" w14:textId="77777777" w:rsidR="004E0470" w:rsidRPr="00DB7720" w:rsidRDefault="004E0470" w:rsidP="004E0470">
      <w:pPr>
        <w:rPr>
          <w:rFonts w:ascii="Arial" w:hAnsi="Arial" w:cs="Arial"/>
          <w:color w:val="000000" w:themeColor="text1"/>
          <w:sz w:val="20"/>
        </w:rPr>
      </w:pPr>
    </w:p>
    <w:sectPr w:rsidR="004E0470" w:rsidRPr="00DB7720" w:rsidSect="00BE33F6"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196A94"/>
    <w:multiLevelType w:val="hybridMultilevel"/>
    <w:tmpl w:val="499C6F60"/>
    <w:lvl w:ilvl="0" w:tplc="1FD81E1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126"/>
    <w:rsid w:val="00001D52"/>
    <w:rsid w:val="00030152"/>
    <w:rsid w:val="0003078E"/>
    <w:rsid w:val="000332B9"/>
    <w:rsid w:val="00063343"/>
    <w:rsid w:val="000640D0"/>
    <w:rsid w:val="000704A9"/>
    <w:rsid w:val="00074571"/>
    <w:rsid w:val="00083EDB"/>
    <w:rsid w:val="000A57FC"/>
    <w:rsid w:val="000B5693"/>
    <w:rsid w:val="000B785E"/>
    <w:rsid w:val="000C2446"/>
    <w:rsid w:val="000C664D"/>
    <w:rsid w:val="000C7A97"/>
    <w:rsid w:val="000D048D"/>
    <w:rsid w:val="000F0E63"/>
    <w:rsid w:val="000F2FE3"/>
    <w:rsid w:val="00114BA0"/>
    <w:rsid w:val="00125A70"/>
    <w:rsid w:val="001260D3"/>
    <w:rsid w:val="001307BC"/>
    <w:rsid w:val="00132705"/>
    <w:rsid w:val="00135486"/>
    <w:rsid w:val="00143141"/>
    <w:rsid w:val="0014477D"/>
    <w:rsid w:val="0014496C"/>
    <w:rsid w:val="0015523D"/>
    <w:rsid w:val="00167BA7"/>
    <w:rsid w:val="001765E0"/>
    <w:rsid w:val="0018648C"/>
    <w:rsid w:val="001B7297"/>
    <w:rsid w:val="001C1D8A"/>
    <w:rsid w:val="001C4598"/>
    <w:rsid w:val="001D23D9"/>
    <w:rsid w:val="001E09A3"/>
    <w:rsid w:val="001E2959"/>
    <w:rsid w:val="001E572E"/>
    <w:rsid w:val="001E5EF6"/>
    <w:rsid w:val="001E7ED1"/>
    <w:rsid w:val="001F41FE"/>
    <w:rsid w:val="002007DF"/>
    <w:rsid w:val="00214E6C"/>
    <w:rsid w:val="002224A7"/>
    <w:rsid w:val="002365C0"/>
    <w:rsid w:val="00255334"/>
    <w:rsid w:val="00292937"/>
    <w:rsid w:val="002979A2"/>
    <w:rsid w:val="002A020E"/>
    <w:rsid w:val="002A0F36"/>
    <w:rsid w:val="002A2799"/>
    <w:rsid w:val="002B45DE"/>
    <w:rsid w:val="002D3957"/>
    <w:rsid w:val="002F27D1"/>
    <w:rsid w:val="00305D23"/>
    <w:rsid w:val="00306B1C"/>
    <w:rsid w:val="00310053"/>
    <w:rsid w:val="00312BF4"/>
    <w:rsid w:val="00314F5A"/>
    <w:rsid w:val="0032721A"/>
    <w:rsid w:val="003364DA"/>
    <w:rsid w:val="00337CA1"/>
    <w:rsid w:val="0035245C"/>
    <w:rsid w:val="003642F6"/>
    <w:rsid w:val="00380C32"/>
    <w:rsid w:val="003A009C"/>
    <w:rsid w:val="003A72B4"/>
    <w:rsid w:val="003A73B8"/>
    <w:rsid w:val="003F2A52"/>
    <w:rsid w:val="0040350B"/>
    <w:rsid w:val="00415206"/>
    <w:rsid w:val="0042123B"/>
    <w:rsid w:val="00427240"/>
    <w:rsid w:val="00430073"/>
    <w:rsid w:val="00450889"/>
    <w:rsid w:val="00455BE2"/>
    <w:rsid w:val="0046092A"/>
    <w:rsid w:val="00495974"/>
    <w:rsid w:val="004B4407"/>
    <w:rsid w:val="004C1337"/>
    <w:rsid w:val="004C1683"/>
    <w:rsid w:val="004D2308"/>
    <w:rsid w:val="004D74C2"/>
    <w:rsid w:val="004E0470"/>
    <w:rsid w:val="004E0880"/>
    <w:rsid w:val="004E0C5B"/>
    <w:rsid w:val="004E220C"/>
    <w:rsid w:val="004F38CF"/>
    <w:rsid w:val="004F779F"/>
    <w:rsid w:val="0050506C"/>
    <w:rsid w:val="005053EE"/>
    <w:rsid w:val="00515308"/>
    <w:rsid w:val="005201D9"/>
    <w:rsid w:val="0054114C"/>
    <w:rsid w:val="00557D57"/>
    <w:rsid w:val="005704CA"/>
    <w:rsid w:val="0057274F"/>
    <w:rsid w:val="00572916"/>
    <w:rsid w:val="00582220"/>
    <w:rsid w:val="005824A6"/>
    <w:rsid w:val="005844F7"/>
    <w:rsid w:val="0059029C"/>
    <w:rsid w:val="0059214D"/>
    <w:rsid w:val="005B2CB9"/>
    <w:rsid w:val="005C6CD5"/>
    <w:rsid w:val="005D4943"/>
    <w:rsid w:val="005F4CC7"/>
    <w:rsid w:val="0060403A"/>
    <w:rsid w:val="00617FE3"/>
    <w:rsid w:val="00687927"/>
    <w:rsid w:val="00691D56"/>
    <w:rsid w:val="00693516"/>
    <w:rsid w:val="006C1590"/>
    <w:rsid w:val="006E13A2"/>
    <w:rsid w:val="006E14C9"/>
    <w:rsid w:val="006F4126"/>
    <w:rsid w:val="006F4490"/>
    <w:rsid w:val="006F4746"/>
    <w:rsid w:val="006F5DC0"/>
    <w:rsid w:val="006F6E02"/>
    <w:rsid w:val="007003FA"/>
    <w:rsid w:val="0070224D"/>
    <w:rsid w:val="00712E78"/>
    <w:rsid w:val="007173EA"/>
    <w:rsid w:val="00722C76"/>
    <w:rsid w:val="00730D08"/>
    <w:rsid w:val="00732543"/>
    <w:rsid w:val="0073688F"/>
    <w:rsid w:val="007369B6"/>
    <w:rsid w:val="0075704E"/>
    <w:rsid w:val="007602F8"/>
    <w:rsid w:val="0076402B"/>
    <w:rsid w:val="007931C3"/>
    <w:rsid w:val="007B0029"/>
    <w:rsid w:val="007B025B"/>
    <w:rsid w:val="007D0F92"/>
    <w:rsid w:val="007D2213"/>
    <w:rsid w:val="007E5577"/>
    <w:rsid w:val="0080428C"/>
    <w:rsid w:val="00831F02"/>
    <w:rsid w:val="008522FE"/>
    <w:rsid w:val="00860BA3"/>
    <w:rsid w:val="00862983"/>
    <w:rsid w:val="0086469C"/>
    <w:rsid w:val="008667F5"/>
    <w:rsid w:val="008802BC"/>
    <w:rsid w:val="0088051C"/>
    <w:rsid w:val="00894538"/>
    <w:rsid w:val="00895E1D"/>
    <w:rsid w:val="008B7916"/>
    <w:rsid w:val="008D201D"/>
    <w:rsid w:val="009026D2"/>
    <w:rsid w:val="009074CF"/>
    <w:rsid w:val="00913731"/>
    <w:rsid w:val="00914550"/>
    <w:rsid w:val="00920EFD"/>
    <w:rsid w:val="00931FA0"/>
    <w:rsid w:val="009416CC"/>
    <w:rsid w:val="00954AC7"/>
    <w:rsid w:val="0095559F"/>
    <w:rsid w:val="0097401F"/>
    <w:rsid w:val="00980314"/>
    <w:rsid w:val="009876B1"/>
    <w:rsid w:val="00996BEA"/>
    <w:rsid w:val="009A66E4"/>
    <w:rsid w:val="009B080C"/>
    <w:rsid w:val="009C0ED1"/>
    <w:rsid w:val="009C6B8F"/>
    <w:rsid w:val="009C6E58"/>
    <w:rsid w:val="009D2969"/>
    <w:rsid w:val="009D6A10"/>
    <w:rsid w:val="009F0676"/>
    <w:rsid w:val="00A00BFB"/>
    <w:rsid w:val="00A05348"/>
    <w:rsid w:val="00A06015"/>
    <w:rsid w:val="00A1660F"/>
    <w:rsid w:val="00A21550"/>
    <w:rsid w:val="00A21884"/>
    <w:rsid w:val="00A21BF8"/>
    <w:rsid w:val="00A465E8"/>
    <w:rsid w:val="00A546D7"/>
    <w:rsid w:val="00A74C11"/>
    <w:rsid w:val="00A83E50"/>
    <w:rsid w:val="00AA044E"/>
    <w:rsid w:val="00AA2BD9"/>
    <w:rsid w:val="00AB39C4"/>
    <w:rsid w:val="00AC4A4C"/>
    <w:rsid w:val="00AD2690"/>
    <w:rsid w:val="00AD485C"/>
    <w:rsid w:val="00AD6E64"/>
    <w:rsid w:val="00AE271D"/>
    <w:rsid w:val="00AF07BB"/>
    <w:rsid w:val="00AF35D5"/>
    <w:rsid w:val="00AF53DC"/>
    <w:rsid w:val="00B029D4"/>
    <w:rsid w:val="00B04EE1"/>
    <w:rsid w:val="00B06F70"/>
    <w:rsid w:val="00B26504"/>
    <w:rsid w:val="00B27A21"/>
    <w:rsid w:val="00B35F80"/>
    <w:rsid w:val="00B44A3C"/>
    <w:rsid w:val="00B50C90"/>
    <w:rsid w:val="00B53FC3"/>
    <w:rsid w:val="00B5402A"/>
    <w:rsid w:val="00B5441C"/>
    <w:rsid w:val="00B857E7"/>
    <w:rsid w:val="00B909D1"/>
    <w:rsid w:val="00B94012"/>
    <w:rsid w:val="00BA171F"/>
    <w:rsid w:val="00BB3808"/>
    <w:rsid w:val="00BD162F"/>
    <w:rsid w:val="00BE33F6"/>
    <w:rsid w:val="00BF72B1"/>
    <w:rsid w:val="00C16B99"/>
    <w:rsid w:val="00C26CF5"/>
    <w:rsid w:val="00C35A38"/>
    <w:rsid w:val="00C36D53"/>
    <w:rsid w:val="00C411A8"/>
    <w:rsid w:val="00C76298"/>
    <w:rsid w:val="00C91997"/>
    <w:rsid w:val="00C965D3"/>
    <w:rsid w:val="00CA11A5"/>
    <w:rsid w:val="00CA5F7B"/>
    <w:rsid w:val="00CE5A2B"/>
    <w:rsid w:val="00CE6784"/>
    <w:rsid w:val="00CF37B3"/>
    <w:rsid w:val="00CF6A36"/>
    <w:rsid w:val="00D065A5"/>
    <w:rsid w:val="00D2692B"/>
    <w:rsid w:val="00D3499B"/>
    <w:rsid w:val="00D3573E"/>
    <w:rsid w:val="00D47E70"/>
    <w:rsid w:val="00D57FCF"/>
    <w:rsid w:val="00D6234B"/>
    <w:rsid w:val="00D74748"/>
    <w:rsid w:val="00D80296"/>
    <w:rsid w:val="00D90CA7"/>
    <w:rsid w:val="00D91C3D"/>
    <w:rsid w:val="00DA65CD"/>
    <w:rsid w:val="00DB1952"/>
    <w:rsid w:val="00DB5F28"/>
    <w:rsid w:val="00DB7720"/>
    <w:rsid w:val="00DD37E1"/>
    <w:rsid w:val="00DD4DA8"/>
    <w:rsid w:val="00DD5ED1"/>
    <w:rsid w:val="00DD6A05"/>
    <w:rsid w:val="00DF2423"/>
    <w:rsid w:val="00E06960"/>
    <w:rsid w:val="00E11748"/>
    <w:rsid w:val="00E136FF"/>
    <w:rsid w:val="00E13E5E"/>
    <w:rsid w:val="00E161D2"/>
    <w:rsid w:val="00E51C35"/>
    <w:rsid w:val="00E5671B"/>
    <w:rsid w:val="00E6153E"/>
    <w:rsid w:val="00E657FC"/>
    <w:rsid w:val="00E65966"/>
    <w:rsid w:val="00E82368"/>
    <w:rsid w:val="00E93E4C"/>
    <w:rsid w:val="00E94EB4"/>
    <w:rsid w:val="00EC3CFF"/>
    <w:rsid w:val="00EC567F"/>
    <w:rsid w:val="00EC5F4E"/>
    <w:rsid w:val="00ED3BED"/>
    <w:rsid w:val="00EE1801"/>
    <w:rsid w:val="00EF243C"/>
    <w:rsid w:val="00EF5132"/>
    <w:rsid w:val="00F12188"/>
    <w:rsid w:val="00F16543"/>
    <w:rsid w:val="00F51B2E"/>
    <w:rsid w:val="00F671AB"/>
    <w:rsid w:val="00F7291D"/>
    <w:rsid w:val="00F81076"/>
    <w:rsid w:val="00F822CB"/>
    <w:rsid w:val="00F927D2"/>
    <w:rsid w:val="00FA047B"/>
    <w:rsid w:val="00FB1AFC"/>
    <w:rsid w:val="00FD0C10"/>
    <w:rsid w:val="00FD557F"/>
    <w:rsid w:val="00FD567D"/>
    <w:rsid w:val="00FD5F2F"/>
    <w:rsid w:val="00FE289F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C8D8"/>
  <w15:docId w15:val="{523C9674-C42B-46C2-ADC9-1FCF6210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02A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80428C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921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qFormat/>
    <w:rsid w:val="0080428C"/>
    <w:pPr>
      <w:keepNext/>
      <w:outlineLvl w:val="6"/>
    </w:pPr>
    <w:rPr>
      <w:rFonts w:ascii="Arial" w:hAnsi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5402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B5402A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80428C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80428C"/>
    <w:rPr>
      <w:rFonts w:ascii="Arial" w:eastAsia="Times New Roman" w:hAnsi="Arial" w:cs="Times New Roman"/>
      <w:b/>
      <w:bCs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0428C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0428C"/>
    <w:rPr>
      <w:rFonts w:ascii="ZapfHumnst BT" w:eastAsia="Times New Roman" w:hAnsi="ZapfHumnst BT" w:cs="Times New Roman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921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t-BR"/>
    </w:rPr>
  </w:style>
  <w:style w:type="paragraph" w:customStyle="1" w:styleId="Estilo1">
    <w:name w:val="Estilo1"/>
    <w:basedOn w:val="Normal"/>
    <w:rsid w:val="0059214D"/>
    <w:pPr>
      <w:jc w:val="both"/>
    </w:pPr>
  </w:style>
  <w:style w:type="character" w:styleId="Hyperlink">
    <w:name w:val="Hyperlink"/>
    <w:basedOn w:val="Fontepargpadro"/>
    <w:rsid w:val="001D23D9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EC567F"/>
    <w:pPr>
      <w:jc w:val="both"/>
    </w:pPr>
    <w:rPr>
      <w:rFonts w:ascii="Arial" w:hAnsi="Arial"/>
      <w:sz w:val="16"/>
    </w:rPr>
  </w:style>
  <w:style w:type="character" w:customStyle="1" w:styleId="Corpodetexto3Char">
    <w:name w:val="Corpo de texto 3 Char"/>
    <w:basedOn w:val="Fontepargpadro"/>
    <w:link w:val="Corpodetexto3"/>
    <w:rsid w:val="00EC567F"/>
    <w:rPr>
      <w:rFonts w:ascii="Arial" w:eastAsia="Times New Roman" w:hAnsi="Arial" w:cs="Times New Roman"/>
      <w:sz w:val="1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o.rj.gov.br/web/cg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io.rj.gov.br/web/cg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o.rj.gov.br/web/cgm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1455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Paulo Sérgio</cp:lastModifiedBy>
  <cp:revision>11</cp:revision>
  <cp:lastPrinted>2019-08-27T19:36:00Z</cp:lastPrinted>
  <dcterms:created xsi:type="dcterms:W3CDTF">2019-08-27T16:18:00Z</dcterms:created>
  <dcterms:modified xsi:type="dcterms:W3CDTF">2019-08-28T01:31:00Z</dcterms:modified>
</cp:coreProperties>
</file>